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F169" w14:textId="77777777" w:rsidR="00435C93" w:rsidRDefault="00435C93">
      <w:pPr>
        <w:pStyle w:val="BodyText"/>
        <w:rPr>
          <w:b/>
          <w:sz w:val="20"/>
        </w:rPr>
      </w:pPr>
    </w:p>
    <w:p w14:paraId="2F8C242F" w14:textId="77777777" w:rsidR="00435C93" w:rsidRDefault="00435C93">
      <w:pPr>
        <w:pStyle w:val="BodyText"/>
        <w:rPr>
          <w:b/>
          <w:sz w:val="20"/>
        </w:rPr>
      </w:pPr>
    </w:p>
    <w:p w14:paraId="2E54ED27" w14:textId="57425669" w:rsidR="00435C93" w:rsidRDefault="00435C93">
      <w:pPr>
        <w:pStyle w:val="BodyText"/>
        <w:spacing w:before="86"/>
        <w:rPr>
          <w:b/>
          <w:sz w:val="20"/>
        </w:rPr>
      </w:pPr>
    </w:p>
    <w:p w14:paraId="0B1AAEFD" w14:textId="77777777" w:rsidR="00435C93" w:rsidRDefault="00435C93">
      <w:pPr>
        <w:pStyle w:val="BodyText"/>
        <w:rPr>
          <w:b/>
          <w:sz w:val="40"/>
        </w:rPr>
      </w:pPr>
    </w:p>
    <w:p w14:paraId="19B7CDC5" w14:textId="6D958D57" w:rsidR="00435C93" w:rsidRDefault="00D96462" w:rsidP="00D96462">
      <w:pPr>
        <w:pStyle w:val="BodyText"/>
        <w:jc w:val="center"/>
        <w:rPr>
          <w:b/>
          <w:sz w:val="40"/>
        </w:rPr>
      </w:pPr>
      <w:r w:rsidRPr="00E75FEA">
        <w:rPr>
          <w:rFonts w:ascii="Times New Roman"/>
          <w:noProof/>
          <w:color w:val="000000" w:themeColor="text1"/>
        </w:rPr>
        <mc:AlternateContent>
          <mc:Choice Requires="wpg">
            <w:drawing>
              <wp:inline distT="0" distB="0" distL="0" distR="0" wp14:anchorId="1D5C29DC" wp14:editId="73BE9C15">
                <wp:extent cx="1843405" cy="1993900"/>
                <wp:effectExtent l="0" t="0" r="0" b="6350"/>
                <wp:docPr id="789637750" name="Group 789637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1993900"/>
                          <a:chOff x="0" y="0"/>
                          <a:chExt cx="1843405" cy="1993900"/>
                        </a:xfrm>
                      </wpg:grpSpPr>
                      <pic:pic xmlns:pic="http://schemas.openxmlformats.org/drawingml/2006/picture">
                        <pic:nvPicPr>
                          <pic:cNvPr id="206632626" name="Image 5"/>
                          <pic:cNvPicPr/>
                        </pic:nvPicPr>
                        <pic:blipFill>
                          <a:blip r:embed="rId7" cstate="print"/>
                          <a:stretch>
                            <a:fillRect/>
                          </a:stretch>
                        </pic:blipFill>
                        <pic:spPr>
                          <a:xfrm>
                            <a:off x="77279" y="10858"/>
                            <a:ext cx="1733804" cy="1934210"/>
                          </a:xfrm>
                          <a:prstGeom prst="rect">
                            <a:avLst/>
                          </a:prstGeom>
                        </pic:spPr>
                      </pic:pic>
                      <wps:wsp>
                        <wps:cNvPr id="1735085342" name="Graphic 6"/>
                        <wps:cNvSpPr/>
                        <wps:spPr>
                          <a:xfrm>
                            <a:off x="4762" y="4762"/>
                            <a:ext cx="1833880" cy="1984375"/>
                          </a:xfrm>
                          <a:custGeom>
                            <a:avLst/>
                            <a:gdLst/>
                            <a:ahLst/>
                            <a:cxnLst/>
                            <a:rect l="l" t="t" r="r" b="b"/>
                            <a:pathLst>
                              <a:path w="1833880" h="1984375">
                                <a:moveTo>
                                  <a:pt x="0" y="1983867"/>
                                </a:moveTo>
                                <a:lnTo>
                                  <a:pt x="1833372" y="1983867"/>
                                </a:lnTo>
                                <a:lnTo>
                                  <a:pt x="1833372" y="0"/>
                                </a:lnTo>
                                <a:lnTo>
                                  <a:pt x="0" y="0"/>
                                </a:lnTo>
                                <a:lnTo>
                                  <a:pt x="0" y="1983867"/>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6464A9C" id="Group 789637750" o:spid="_x0000_s1026" style="width:145.15pt;height:157pt;mso-position-horizontal-relative:char;mso-position-vertical-relative:line" coordsize="18434,19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left:772;top:108;width:17338;height:1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">
                  <v:imagedata r:id="rId8" o:title=""/>
                </v:shape>
                <v:shape id="Graphic 6" o:spid="_x0000_s1028" style="position:absolute;left:47;top:47;width:18339;height:19844;visibility:visible;mso-wrap-style:square;v-text-anchor:top" coordsize="1833880,1984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" path="m,1983867r1833372,l1833372,,,,,1983867xe" filled="f">
                  <v:path arrowok="t"/>
                </v:shape>
                <w10:anchorlock/>
              </v:group>
            </w:pict>
          </mc:Fallback>
        </mc:AlternateContent>
      </w:r>
    </w:p>
    <w:p w14:paraId="3B5DB856" w14:textId="77777777" w:rsidR="00435C93" w:rsidRDefault="00435C93">
      <w:pPr>
        <w:pStyle w:val="BodyText"/>
        <w:spacing w:before="103"/>
        <w:rPr>
          <w:b/>
          <w:sz w:val="40"/>
        </w:rPr>
      </w:pPr>
    </w:p>
    <w:p w14:paraId="695105DC" w14:textId="77777777" w:rsidR="00D96462" w:rsidRDefault="00D96462">
      <w:pPr>
        <w:pStyle w:val="Title"/>
      </w:pPr>
    </w:p>
    <w:p w14:paraId="1806E373" w14:textId="77777777" w:rsidR="00D96462" w:rsidRPr="00D96462" w:rsidRDefault="00D96462" w:rsidP="00D96462">
      <w:pPr>
        <w:pStyle w:val="Title"/>
        <w:rPr>
          <w:b/>
          <w:bCs/>
          <w:color w:val="000000" w:themeColor="text1"/>
        </w:rPr>
      </w:pPr>
      <w:r w:rsidRPr="00D96462">
        <w:rPr>
          <w:b/>
          <w:bCs/>
          <w:color w:val="000000" w:themeColor="text1"/>
        </w:rPr>
        <w:t>South</w:t>
      </w:r>
      <w:r w:rsidRPr="00D96462">
        <w:rPr>
          <w:b/>
          <w:bCs/>
          <w:color w:val="000000" w:themeColor="text1"/>
          <w:spacing w:val="-21"/>
        </w:rPr>
        <w:t xml:space="preserve"> </w:t>
      </w:r>
      <w:r w:rsidRPr="00D96462">
        <w:rPr>
          <w:b/>
          <w:bCs/>
          <w:color w:val="000000" w:themeColor="text1"/>
        </w:rPr>
        <w:t>Bank</w:t>
      </w:r>
      <w:r w:rsidRPr="00D96462">
        <w:rPr>
          <w:b/>
          <w:bCs/>
          <w:color w:val="000000" w:themeColor="text1"/>
          <w:spacing w:val="-18"/>
        </w:rPr>
        <w:t xml:space="preserve"> </w:t>
      </w:r>
      <w:r w:rsidRPr="00D96462">
        <w:rPr>
          <w:b/>
          <w:bCs/>
          <w:color w:val="000000" w:themeColor="text1"/>
        </w:rPr>
        <w:t>Primary</w:t>
      </w:r>
      <w:r w:rsidRPr="00D96462">
        <w:rPr>
          <w:b/>
          <w:bCs/>
          <w:color w:val="000000" w:themeColor="text1"/>
          <w:spacing w:val="-18"/>
        </w:rPr>
        <w:t xml:space="preserve"> </w:t>
      </w:r>
      <w:r w:rsidRPr="00D96462">
        <w:rPr>
          <w:b/>
          <w:bCs/>
          <w:color w:val="000000" w:themeColor="text1"/>
          <w:spacing w:val="-2"/>
        </w:rPr>
        <w:t>School</w:t>
      </w:r>
    </w:p>
    <w:p w14:paraId="08B7AFC0" w14:textId="77777777" w:rsidR="00D96462" w:rsidRDefault="00D96462">
      <w:pPr>
        <w:pStyle w:val="Title"/>
      </w:pPr>
    </w:p>
    <w:p w14:paraId="157596CF" w14:textId="645AC154" w:rsidR="00435C93" w:rsidRDefault="00D96462">
      <w:pPr>
        <w:pStyle w:val="Title"/>
      </w:pPr>
      <w:r>
        <w:t>Governors’</w:t>
      </w:r>
      <w:r>
        <w:rPr>
          <w:spacing w:val="-11"/>
        </w:rPr>
        <w:t xml:space="preserve"> </w:t>
      </w:r>
      <w:r>
        <w:t>Allowances</w:t>
      </w:r>
      <w:r>
        <w:rPr>
          <w:spacing w:val="-11"/>
        </w:rPr>
        <w:t xml:space="preserve"> </w:t>
      </w:r>
      <w:r>
        <w:rPr>
          <w:spacing w:val="-2"/>
        </w:rPr>
        <w:t>Policy</w:t>
      </w:r>
    </w:p>
    <w:p w14:paraId="5B273553" w14:textId="77777777" w:rsidR="00435C93" w:rsidRDefault="00435C93">
      <w:pPr>
        <w:pStyle w:val="BodyText"/>
        <w:rPr>
          <w:sz w:val="20"/>
        </w:rPr>
      </w:pPr>
    </w:p>
    <w:p w14:paraId="0A359EDA" w14:textId="77777777" w:rsidR="00435C93" w:rsidRDefault="00435C93">
      <w:pPr>
        <w:pStyle w:val="BodyText"/>
        <w:rPr>
          <w:sz w:val="20"/>
        </w:rPr>
      </w:pPr>
    </w:p>
    <w:p w14:paraId="461BC1AD" w14:textId="77777777" w:rsidR="00435C93" w:rsidRDefault="00435C93">
      <w:pPr>
        <w:pStyle w:val="BodyText"/>
        <w:rPr>
          <w:sz w:val="20"/>
        </w:rPr>
      </w:pPr>
    </w:p>
    <w:p w14:paraId="31E1D155" w14:textId="77777777" w:rsidR="00435C93" w:rsidRDefault="00435C93">
      <w:pPr>
        <w:pStyle w:val="BodyText"/>
        <w:rPr>
          <w:sz w:val="20"/>
        </w:rPr>
      </w:pPr>
    </w:p>
    <w:p w14:paraId="3F28684B" w14:textId="77777777" w:rsidR="00435C93" w:rsidRDefault="00435C93">
      <w:pPr>
        <w:pStyle w:val="BodyText"/>
        <w:rPr>
          <w:sz w:val="20"/>
        </w:rPr>
      </w:pPr>
    </w:p>
    <w:p w14:paraId="0C35EADA" w14:textId="77777777" w:rsidR="00435C93" w:rsidRDefault="00435C93">
      <w:pPr>
        <w:pStyle w:val="BodyText"/>
        <w:rPr>
          <w:sz w:val="20"/>
        </w:rPr>
      </w:pPr>
    </w:p>
    <w:p w14:paraId="0B7F6C5D" w14:textId="77777777" w:rsidR="00435C93" w:rsidRDefault="00435C93">
      <w:pPr>
        <w:pStyle w:val="BodyText"/>
        <w:rPr>
          <w:sz w:val="20"/>
        </w:rPr>
      </w:pPr>
    </w:p>
    <w:tbl>
      <w:tblPr>
        <w:tblW w:w="0" w:type="auto"/>
        <w:tblInd w:w="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4506"/>
      </w:tblGrid>
      <w:tr w:rsidR="00D96462" w:rsidRPr="00E75FEA" w14:paraId="3D21F76F" w14:textId="77777777" w:rsidTr="00D96462">
        <w:trPr>
          <w:trHeight w:val="791"/>
        </w:trPr>
        <w:tc>
          <w:tcPr>
            <w:tcW w:w="4520" w:type="dxa"/>
          </w:tcPr>
          <w:p w14:paraId="7784BA7C" w14:textId="77777777" w:rsidR="00D96462" w:rsidRPr="00E75FEA" w:rsidRDefault="00D96462" w:rsidP="00F95911">
            <w:pPr>
              <w:pStyle w:val="TableParagraph"/>
              <w:spacing w:before="0"/>
              <w:ind w:left="115"/>
              <w:rPr>
                <w:rFonts w:ascii="Arial"/>
                <w:b/>
                <w:color w:val="000000" w:themeColor="text1"/>
                <w:sz w:val="24"/>
              </w:rPr>
            </w:pPr>
            <w:r w:rsidRPr="00E75FEA">
              <w:rPr>
                <w:rFonts w:ascii="Arial"/>
                <w:b/>
                <w:color w:val="000000" w:themeColor="text1"/>
                <w:sz w:val="24"/>
              </w:rPr>
              <w:t>Date</w:t>
            </w:r>
            <w:r w:rsidRPr="00E75FEA">
              <w:rPr>
                <w:rFonts w:ascii="Arial"/>
                <w:b/>
                <w:color w:val="000000" w:themeColor="text1"/>
                <w:spacing w:val="-13"/>
                <w:sz w:val="24"/>
              </w:rPr>
              <w:t xml:space="preserve"> </w:t>
            </w:r>
            <w:r w:rsidRPr="00E75FEA">
              <w:rPr>
                <w:rFonts w:ascii="Arial"/>
                <w:b/>
                <w:color w:val="000000" w:themeColor="text1"/>
                <w:sz w:val="24"/>
              </w:rPr>
              <w:t>approved</w:t>
            </w:r>
            <w:r w:rsidRPr="00E75FEA">
              <w:rPr>
                <w:rFonts w:ascii="Arial"/>
                <w:b/>
                <w:color w:val="000000" w:themeColor="text1"/>
                <w:spacing w:val="-11"/>
                <w:sz w:val="24"/>
              </w:rPr>
              <w:t xml:space="preserve"> </w:t>
            </w:r>
            <w:r w:rsidRPr="00E75FEA">
              <w:rPr>
                <w:rFonts w:ascii="Arial"/>
                <w:b/>
                <w:color w:val="000000" w:themeColor="text1"/>
                <w:sz w:val="24"/>
              </w:rPr>
              <w:t>by</w:t>
            </w:r>
            <w:r w:rsidRPr="00E75FEA">
              <w:rPr>
                <w:rFonts w:ascii="Arial"/>
                <w:b/>
                <w:color w:val="000000" w:themeColor="text1"/>
                <w:spacing w:val="-14"/>
                <w:sz w:val="24"/>
              </w:rPr>
              <w:t xml:space="preserve"> </w:t>
            </w:r>
            <w:r w:rsidRPr="00E75FEA">
              <w:rPr>
                <w:rFonts w:ascii="Arial"/>
                <w:b/>
                <w:color w:val="000000" w:themeColor="text1"/>
                <w:sz w:val="24"/>
              </w:rPr>
              <w:t>Governing</w:t>
            </w:r>
            <w:r w:rsidRPr="00E75FEA">
              <w:rPr>
                <w:rFonts w:ascii="Arial"/>
                <w:b/>
                <w:color w:val="000000" w:themeColor="text1"/>
                <w:spacing w:val="-9"/>
                <w:sz w:val="24"/>
              </w:rPr>
              <w:t xml:space="preserve"> </w:t>
            </w:r>
            <w:r w:rsidRPr="00E75FEA">
              <w:rPr>
                <w:rFonts w:ascii="Arial"/>
                <w:b/>
                <w:color w:val="000000" w:themeColor="text1"/>
                <w:spacing w:val="-4"/>
                <w:sz w:val="24"/>
              </w:rPr>
              <w:t>Body:</w:t>
            </w:r>
          </w:p>
        </w:tc>
        <w:tc>
          <w:tcPr>
            <w:tcW w:w="4506" w:type="dxa"/>
          </w:tcPr>
          <w:p w14:paraId="39F312B8" w14:textId="0021D81C" w:rsidR="00D96462" w:rsidRPr="00E75FEA" w:rsidRDefault="00D96462" w:rsidP="00F95911">
            <w:pPr>
              <w:pStyle w:val="TableParagraph"/>
              <w:spacing w:before="0"/>
              <w:ind w:left="112"/>
              <w:rPr>
                <w:color w:val="000000" w:themeColor="text1"/>
                <w:sz w:val="24"/>
              </w:rPr>
            </w:pPr>
            <w:r>
              <w:rPr>
                <w:spacing w:val="-2"/>
              </w:rPr>
              <w:t>20/03/2024</w:t>
            </w:r>
          </w:p>
        </w:tc>
      </w:tr>
      <w:tr w:rsidR="00D96462" w:rsidRPr="00E75FEA" w14:paraId="37C7E70C" w14:textId="77777777" w:rsidTr="00D96462">
        <w:trPr>
          <w:trHeight w:val="792"/>
        </w:trPr>
        <w:tc>
          <w:tcPr>
            <w:tcW w:w="4520" w:type="dxa"/>
          </w:tcPr>
          <w:p w14:paraId="5B1E27F4" w14:textId="77777777" w:rsidR="00D96462" w:rsidRPr="00E75FEA" w:rsidRDefault="00D96462" w:rsidP="00F95911">
            <w:pPr>
              <w:pStyle w:val="TableParagraph"/>
              <w:spacing w:before="2"/>
              <w:ind w:left="115"/>
              <w:rPr>
                <w:rFonts w:ascii="Arial"/>
                <w:b/>
                <w:color w:val="000000" w:themeColor="text1"/>
                <w:sz w:val="24"/>
              </w:rPr>
            </w:pPr>
            <w:r w:rsidRPr="00E75FEA">
              <w:rPr>
                <w:rFonts w:ascii="Arial"/>
                <w:b/>
                <w:color w:val="000000" w:themeColor="text1"/>
                <w:sz w:val="24"/>
              </w:rPr>
              <w:t>Signature</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6"/>
                <w:sz w:val="24"/>
              </w:rPr>
              <w:t xml:space="preserve"> </w:t>
            </w:r>
            <w:r w:rsidRPr="00E75FEA">
              <w:rPr>
                <w:rFonts w:ascii="Arial"/>
                <w:b/>
                <w:color w:val="000000" w:themeColor="text1"/>
                <w:sz w:val="24"/>
              </w:rPr>
              <w:t>Chair</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8"/>
                <w:sz w:val="24"/>
              </w:rPr>
              <w:t xml:space="preserve"> </w:t>
            </w:r>
            <w:r w:rsidRPr="00E75FEA">
              <w:rPr>
                <w:rFonts w:ascii="Arial"/>
                <w:b/>
                <w:color w:val="000000" w:themeColor="text1"/>
                <w:spacing w:val="-2"/>
                <w:sz w:val="24"/>
              </w:rPr>
              <w:t>Governors</w:t>
            </w:r>
          </w:p>
        </w:tc>
        <w:tc>
          <w:tcPr>
            <w:tcW w:w="4506" w:type="dxa"/>
          </w:tcPr>
          <w:p w14:paraId="2EEF922F" w14:textId="77777777" w:rsidR="00D96462" w:rsidRPr="00E75FEA" w:rsidRDefault="00D96462" w:rsidP="00F95911">
            <w:pPr>
              <w:pStyle w:val="TableParagraph"/>
              <w:spacing w:before="2"/>
              <w:ind w:left="112"/>
              <w:rPr>
                <w:color w:val="000000" w:themeColor="text1"/>
                <w:sz w:val="24"/>
              </w:rPr>
            </w:pPr>
            <w:r w:rsidRPr="00E75FEA">
              <w:rPr>
                <w:color w:val="000000" w:themeColor="text1"/>
                <w:sz w:val="24"/>
              </w:rPr>
              <w:t>Craig Nicholls</w:t>
            </w:r>
          </w:p>
        </w:tc>
      </w:tr>
      <w:tr w:rsidR="00D96462" w:rsidRPr="00E75FEA" w14:paraId="1B9D34D2" w14:textId="77777777" w:rsidTr="00D96462">
        <w:trPr>
          <w:trHeight w:val="1830"/>
        </w:trPr>
        <w:tc>
          <w:tcPr>
            <w:tcW w:w="4520" w:type="dxa"/>
          </w:tcPr>
          <w:p w14:paraId="0AF78643" w14:textId="77777777" w:rsidR="00D96462" w:rsidRPr="00E75FEA" w:rsidRDefault="00D96462" w:rsidP="00F95911">
            <w:pPr>
              <w:pStyle w:val="TableParagraph"/>
              <w:spacing w:before="5"/>
              <w:ind w:left="115"/>
              <w:rPr>
                <w:rFonts w:ascii="Arial"/>
                <w:b/>
                <w:color w:val="000000" w:themeColor="text1"/>
                <w:sz w:val="24"/>
              </w:rPr>
            </w:pPr>
            <w:r w:rsidRPr="00E75FEA">
              <w:rPr>
                <w:rFonts w:ascii="Arial"/>
                <w:b/>
                <w:color w:val="000000" w:themeColor="text1"/>
                <w:spacing w:val="-2"/>
                <w:sz w:val="24"/>
              </w:rPr>
              <w:t>Reviewed:</w:t>
            </w:r>
          </w:p>
        </w:tc>
        <w:tc>
          <w:tcPr>
            <w:tcW w:w="4506" w:type="dxa"/>
          </w:tcPr>
          <w:p w14:paraId="45A30FAD" w14:textId="2E6D7CD6" w:rsidR="00D96462" w:rsidRPr="00E75FEA" w:rsidRDefault="00D96462" w:rsidP="00F95911">
            <w:pPr>
              <w:pStyle w:val="TableParagraph"/>
              <w:spacing w:before="106" w:line="258" w:lineRule="exact"/>
              <w:ind w:left="112"/>
              <w:rPr>
                <w:color w:val="000000" w:themeColor="text1"/>
                <w:sz w:val="24"/>
              </w:rPr>
            </w:pPr>
            <w:r>
              <w:rPr>
                <w:spacing w:val="-2"/>
              </w:rPr>
              <w:t>25/11/2025</w:t>
            </w:r>
          </w:p>
        </w:tc>
      </w:tr>
    </w:tbl>
    <w:p w14:paraId="326CE3FC" w14:textId="77777777" w:rsidR="00435C93" w:rsidRDefault="00435C93">
      <w:pPr>
        <w:pStyle w:val="BodyText"/>
        <w:rPr>
          <w:sz w:val="20"/>
        </w:rPr>
      </w:pPr>
    </w:p>
    <w:p w14:paraId="1672F6DE" w14:textId="77777777" w:rsidR="00435C93" w:rsidRDefault="00435C93">
      <w:pPr>
        <w:pStyle w:val="BodyText"/>
        <w:rPr>
          <w:sz w:val="20"/>
        </w:rPr>
      </w:pPr>
    </w:p>
    <w:p w14:paraId="53755E97" w14:textId="77777777" w:rsidR="00435C93" w:rsidRDefault="00435C93">
      <w:pPr>
        <w:pStyle w:val="BodyText"/>
        <w:rPr>
          <w:sz w:val="20"/>
        </w:rPr>
      </w:pPr>
    </w:p>
    <w:p w14:paraId="58BAACAF" w14:textId="77777777" w:rsidR="00435C93" w:rsidRDefault="00435C93">
      <w:pPr>
        <w:pStyle w:val="BodyText"/>
        <w:rPr>
          <w:sz w:val="20"/>
        </w:rPr>
      </w:pPr>
    </w:p>
    <w:p w14:paraId="0C7F89A6" w14:textId="77777777" w:rsidR="00435C93" w:rsidRDefault="00435C93">
      <w:pPr>
        <w:pStyle w:val="BodyText"/>
        <w:rPr>
          <w:sz w:val="20"/>
        </w:rPr>
      </w:pPr>
    </w:p>
    <w:p w14:paraId="13D05124" w14:textId="77777777" w:rsidR="00435C93" w:rsidRDefault="00435C93">
      <w:pPr>
        <w:pStyle w:val="BodyText"/>
        <w:rPr>
          <w:sz w:val="20"/>
        </w:rPr>
      </w:pPr>
    </w:p>
    <w:p w14:paraId="39C58F85" w14:textId="77777777" w:rsidR="00435C93" w:rsidRDefault="00435C93">
      <w:pPr>
        <w:pStyle w:val="BodyText"/>
        <w:rPr>
          <w:sz w:val="20"/>
        </w:rPr>
      </w:pPr>
    </w:p>
    <w:p w14:paraId="0E82742E" w14:textId="77777777" w:rsidR="00D96462" w:rsidRDefault="00D96462">
      <w:pPr>
        <w:pStyle w:val="Heading1"/>
        <w:spacing w:before="75" w:line="247" w:lineRule="auto"/>
        <w:ind w:firstLine="60"/>
      </w:pPr>
    </w:p>
    <w:p w14:paraId="5B17A792" w14:textId="4DC8227A" w:rsidR="00435C93" w:rsidRDefault="00D96462">
      <w:pPr>
        <w:pStyle w:val="Heading1"/>
        <w:spacing w:before="75" w:line="247" w:lineRule="auto"/>
        <w:ind w:firstLine="60"/>
      </w:pPr>
      <w:r>
        <w:lastRenderedPageBreak/>
        <w:t>South Bank</w:t>
      </w:r>
      <w:r>
        <w:t xml:space="preserve"> Primary School Governors’</w:t>
      </w:r>
      <w:r>
        <w:rPr>
          <w:spacing w:val="-19"/>
        </w:rPr>
        <w:t xml:space="preserve"> </w:t>
      </w:r>
      <w:r>
        <w:t>Allowances</w:t>
      </w:r>
      <w:r>
        <w:rPr>
          <w:spacing w:val="-19"/>
        </w:rPr>
        <w:t xml:space="preserve"> </w:t>
      </w:r>
      <w:r>
        <w:t>Policy</w:t>
      </w:r>
    </w:p>
    <w:p w14:paraId="3584649B" w14:textId="77777777" w:rsidR="00435C93" w:rsidRDefault="00435C93">
      <w:pPr>
        <w:pStyle w:val="BodyText"/>
        <w:rPr>
          <w:sz w:val="28"/>
        </w:rPr>
      </w:pPr>
    </w:p>
    <w:p w14:paraId="33145C9C" w14:textId="77777777" w:rsidR="00435C93" w:rsidRDefault="00435C93">
      <w:pPr>
        <w:pStyle w:val="BodyText"/>
        <w:spacing w:before="148"/>
        <w:rPr>
          <w:sz w:val="28"/>
        </w:rPr>
      </w:pPr>
    </w:p>
    <w:p w14:paraId="2F319F65" w14:textId="77777777" w:rsidR="00435C93" w:rsidRDefault="00D96462">
      <w:pPr>
        <w:pStyle w:val="BodyText"/>
        <w:spacing w:line="249" w:lineRule="auto"/>
        <w:ind w:left="173" w:right="569" w:hanging="2"/>
        <w:jc w:val="both"/>
      </w:pPr>
      <w:r>
        <w:t xml:space="preserve">The Governance Handbook (section 4.7.1, paragraph 63) says the boards in maintained schools with a delegated budget can choose </w:t>
      </w:r>
      <w:proofErr w:type="gramStart"/>
      <w:r>
        <w:t>whether or not</w:t>
      </w:r>
      <w:proofErr w:type="gramEnd"/>
      <w:r>
        <w:t xml:space="preserve"> to pay allowances</w:t>
      </w:r>
      <w:r>
        <w:rPr>
          <w:spacing w:val="-17"/>
        </w:rPr>
        <w:t xml:space="preserve"> </w:t>
      </w:r>
      <w:r>
        <w:t>to</w:t>
      </w:r>
      <w:r>
        <w:rPr>
          <w:spacing w:val="-17"/>
        </w:rPr>
        <w:t xml:space="preserve"> </w:t>
      </w:r>
      <w:r>
        <w:t>board</w:t>
      </w:r>
      <w:r>
        <w:rPr>
          <w:spacing w:val="-17"/>
        </w:rPr>
        <w:t xml:space="preserve"> </w:t>
      </w:r>
      <w:r>
        <w:t>members.</w:t>
      </w:r>
      <w:r>
        <w:rPr>
          <w:spacing w:val="40"/>
        </w:rPr>
        <w:t xml:space="preserve"> </w:t>
      </w:r>
      <w:r>
        <w:t>Where</w:t>
      </w:r>
      <w:r>
        <w:rPr>
          <w:spacing w:val="-17"/>
        </w:rPr>
        <w:t xml:space="preserve"> </w:t>
      </w:r>
      <w:r>
        <w:t>they</w:t>
      </w:r>
      <w:r>
        <w:rPr>
          <w:spacing w:val="-17"/>
        </w:rPr>
        <w:t xml:space="preserve"> </w:t>
      </w:r>
      <w:r>
        <w:t>choose</w:t>
      </w:r>
      <w:r>
        <w:rPr>
          <w:spacing w:val="-17"/>
        </w:rPr>
        <w:t xml:space="preserve"> </w:t>
      </w:r>
      <w:r>
        <w:t>to</w:t>
      </w:r>
      <w:r>
        <w:rPr>
          <w:spacing w:val="-17"/>
        </w:rPr>
        <w:t xml:space="preserve"> </w:t>
      </w:r>
      <w:r>
        <w:t>do</w:t>
      </w:r>
      <w:r>
        <w:rPr>
          <w:spacing w:val="-17"/>
        </w:rPr>
        <w:t xml:space="preserve"> </w:t>
      </w:r>
      <w:r>
        <w:t>so,</w:t>
      </w:r>
      <w:r>
        <w:rPr>
          <w:spacing w:val="-17"/>
        </w:rPr>
        <w:t xml:space="preserve"> </w:t>
      </w:r>
      <w:r>
        <w:t>it</w:t>
      </w:r>
      <w:r>
        <w:rPr>
          <w:spacing w:val="-17"/>
        </w:rPr>
        <w:t xml:space="preserve"> </w:t>
      </w:r>
      <w:r>
        <w:t>must</w:t>
      </w:r>
      <w:r>
        <w:rPr>
          <w:spacing w:val="-17"/>
        </w:rPr>
        <w:t xml:space="preserve"> </w:t>
      </w:r>
      <w:r>
        <w:t>be</w:t>
      </w:r>
      <w:r>
        <w:rPr>
          <w:spacing w:val="-17"/>
        </w:rPr>
        <w:t xml:space="preserve"> </w:t>
      </w:r>
      <w:r>
        <w:t>in</w:t>
      </w:r>
      <w:r>
        <w:rPr>
          <w:spacing w:val="-17"/>
        </w:rPr>
        <w:t xml:space="preserve"> </w:t>
      </w:r>
      <w:r>
        <w:t>accordance with policy of scheme.</w:t>
      </w:r>
    </w:p>
    <w:p w14:paraId="1DBCAD8D" w14:textId="77777777" w:rsidR="00435C93" w:rsidRDefault="00435C93">
      <w:pPr>
        <w:pStyle w:val="BodyText"/>
        <w:spacing w:before="7"/>
      </w:pPr>
    </w:p>
    <w:p w14:paraId="6A5AB51D" w14:textId="77777777" w:rsidR="00435C93" w:rsidRDefault="00D96462">
      <w:pPr>
        <w:pStyle w:val="BodyText"/>
        <w:spacing w:line="249" w:lineRule="auto"/>
        <w:ind w:left="173" w:right="572" w:hanging="2"/>
        <w:jc w:val="both"/>
      </w:pPr>
      <w:r>
        <w:t>The</w:t>
      </w:r>
      <w:r>
        <w:rPr>
          <w:spacing w:val="-5"/>
        </w:rPr>
        <w:t xml:space="preserve"> </w:t>
      </w:r>
      <w:r>
        <w:t>legislation</w:t>
      </w:r>
      <w:r>
        <w:rPr>
          <w:spacing w:val="-5"/>
        </w:rPr>
        <w:t xml:space="preserve"> </w:t>
      </w:r>
      <w:r>
        <w:t>on</w:t>
      </w:r>
      <w:r>
        <w:rPr>
          <w:spacing w:val="-5"/>
        </w:rPr>
        <w:t xml:space="preserve"> </w:t>
      </w:r>
      <w:r>
        <w:t>governor’s</w:t>
      </w:r>
      <w:r>
        <w:rPr>
          <w:spacing w:val="-5"/>
        </w:rPr>
        <w:t xml:space="preserve"> </w:t>
      </w:r>
      <w:r>
        <w:t>allowances</w:t>
      </w:r>
      <w:r>
        <w:rPr>
          <w:spacing w:val="-5"/>
        </w:rPr>
        <w:t xml:space="preserve"> </w:t>
      </w:r>
      <w:r>
        <w:t>is</w:t>
      </w:r>
      <w:r>
        <w:rPr>
          <w:spacing w:val="-5"/>
        </w:rPr>
        <w:t xml:space="preserve"> </w:t>
      </w:r>
      <w:r>
        <w:t>set</w:t>
      </w:r>
      <w:r>
        <w:rPr>
          <w:spacing w:val="-5"/>
        </w:rPr>
        <w:t xml:space="preserve"> </w:t>
      </w:r>
      <w:r>
        <w:t>out</w:t>
      </w:r>
      <w:r>
        <w:rPr>
          <w:spacing w:val="-5"/>
        </w:rPr>
        <w:t xml:space="preserve"> </w:t>
      </w:r>
      <w:r>
        <w:t>in</w:t>
      </w:r>
      <w:r>
        <w:rPr>
          <w:spacing w:val="-5"/>
        </w:rPr>
        <w:t xml:space="preserve"> </w:t>
      </w:r>
      <w:r>
        <w:t>the</w:t>
      </w:r>
      <w:r>
        <w:rPr>
          <w:spacing w:val="-5"/>
        </w:rPr>
        <w:t xml:space="preserve"> </w:t>
      </w:r>
      <w:r>
        <w:t>School</w:t>
      </w:r>
      <w:r>
        <w:rPr>
          <w:spacing w:val="-5"/>
        </w:rPr>
        <w:t xml:space="preserve"> </w:t>
      </w:r>
      <w:r>
        <w:t>Governance</w:t>
      </w:r>
      <w:r>
        <w:rPr>
          <w:spacing w:val="-5"/>
        </w:rPr>
        <w:t xml:space="preserve"> </w:t>
      </w:r>
      <w:r>
        <w:t>(Roles, Procedures and Allowances) (England) Regulations 2013, part 6.</w:t>
      </w:r>
    </w:p>
    <w:p w14:paraId="34E310E6" w14:textId="77777777" w:rsidR="00435C93" w:rsidRDefault="00435C93">
      <w:pPr>
        <w:pStyle w:val="BodyText"/>
        <w:spacing w:before="7"/>
      </w:pPr>
    </w:p>
    <w:p w14:paraId="060C0899" w14:textId="7544446B" w:rsidR="00435C93" w:rsidRDefault="00D96462">
      <w:pPr>
        <w:pStyle w:val="BodyText"/>
        <w:spacing w:line="249" w:lineRule="auto"/>
        <w:ind w:left="173" w:right="571" w:hanging="2"/>
        <w:jc w:val="both"/>
      </w:pPr>
      <w:r>
        <w:t>South Bank</w:t>
      </w:r>
      <w:r>
        <w:t xml:space="preserve"> Primary School Governing Body believes that paying governor allowances,</w:t>
      </w:r>
      <w:r>
        <w:rPr>
          <w:spacing w:val="-3"/>
        </w:rPr>
        <w:t xml:space="preserve"> </w:t>
      </w:r>
      <w:r>
        <w:t>in</w:t>
      </w:r>
      <w:r>
        <w:rPr>
          <w:spacing w:val="-3"/>
        </w:rPr>
        <w:t xml:space="preserve"> </w:t>
      </w:r>
      <w:r>
        <w:t>specific</w:t>
      </w:r>
      <w:r>
        <w:rPr>
          <w:spacing w:val="-3"/>
        </w:rPr>
        <w:t xml:space="preserve"> </w:t>
      </w:r>
      <w:r>
        <w:t>categories</w:t>
      </w:r>
      <w:r>
        <w:rPr>
          <w:spacing w:val="-2"/>
        </w:rPr>
        <w:t xml:space="preserve"> </w:t>
      </w:r>
      <w:r>
        <w:t>as</w:t>
      </w:r>
      <w:r>
        <w:rPr>
          <w:spacing w:val="-3"/>
        </w:rPr>
        <w:t xml:space="preserve"> </w:t>
      </w:r>
      <w:r>
        <w:t>set</w:t>
      </w:r>
      <w:r>
        <w:rPr>
          <w:spacing w:val="-3"/>
        </w:rPr>
        <w:t xml:space="preserve"> </w:t>
      </w:r>
      <w:r>
        <w:t>out</w:t>
      </w:r>
      <w:r>
        <w:rPr>
          <w:spacing w:val="-3"/>
        </w:rPr>
        <w:t xml:space="preserve"> </w:t>
      </w:r>
      <w:r>
        <w:t>below,</w:t>
      </w:r>
      <w:r>
        <w:rPr>
          <w:spacing w:val="-3"/>
        </w:rPr>
        <w:t xml:space="preserve"> </w:t>
      </w:r>
      <w:r>
        <w:t>is</w:t>
      </w:r>
      <w:r>
        <w:rPr>
          <w:spacing w:val="-3"/>
        </w:rPr>
        <w:t xml:space="preserve"> </w:t>
      </w:r>
      <w:r>
        <w:t>important</w:t>
      </w:r>
      <w:r>
        <w:rPr>
          <w:spacing w:val="-3"/>
        </w:rPr>
        <w:t xml:space="preserve"> </w:t>
      </w:r>
      <w:r>
        <w:t>in</w:t>
      </w:r>
      <w:r>
        <w:rPr>
          <w:spacing w:val="-3"/>
        </w:rPr>
        <w:t xml:space="preserve"> </w:t>
      </w:r>
      <w:r>
        <w:t>ensuring</w:t>
      </w:r>
      <w:r>
        <w:rPr>
          <w:spacing w:val="-3"/>
        </w:rPr>
        <w:t xml:space="preserve"> </w:t>
      </w:r>
      <w:r>
        <w:t>equality of</w:t>
      </w:r>
      <w:r>
        <w:rPr>
          <w:spacing w:val="-3"/>
        </w:rPr>
        <w:t xml:space="preserve"> </w:t>
      </w:r>
      <w:r>
        <w:t>opportunity</w:t>
      </w:r>
      <w:r>
        <w:rPr>
          <w:spacing w:val="-3"/>
        </w:rPr>
        <w:t xml:space="preserve"> </w:t>
      </w:r>
      <w:r>
        <w:t>to</w:t>
      </w:r>
      <w:r>
        <w:rPr>
          <w:spacing w:val="-3"/>
        </w:rPr>
        <w:t xml:space="preserve"> </w:t>
      </w:r>
      <w:r>
        <w:t>serve</w:t>
      </w:r>
      <w:r>
        <w:rPr>
          <w:spacing w:val="-3"/>
        </w:rPr>
        <w:t xml:space="preserve"> </w:t>
      </w:r>
      <w:r>
        <w:t>as</w:t>
      </w:r>
      <w:r>
        <w:rPr>
          <w:spacing w:val="-3"/>
        </w:rPr>
        <w:t xml:space="preserve"> </w:t>
      </w:r>
      <w:r>
        <w:t>governors</w:t>
      </w:r>
      <w:r>
        <w:rPr>
          <w:spacing w:val="-3"/>
        </w:rPr>
        <w:t xml:space="preserve"> </w:t>
      </w:r>
      <w:r>
        <w:t>for</w:t>
      </w:r>
      <w:r>
        <w:rPr>
          <w:spacing w:val="-3"/>
        </w:rPr>
        <w:t xml:space="preserve"> </w:t>
      </w:r>
      <w:r>
        <w:t>all</w:t>
      </w:r>
      <w:r>
        <w:rPr>
          <w:spacing w:val="-3"/>
        </w:rPr>
        <w:t xml:space="preserve"> </w:t>
      </w:r>
      <w:r>
        <w:t>members</w:t>
      </w:r>
      <w:r>
        <w:rPr>
          <w:spacing w:val="-3"/>
        </w:rPr>
        <w:t xml:space="preserve"> </w:t>
      </w:r>
      <w:r>
        <w:t>of</w:t>
      </w:r>
      <w:r>
        <w:rPr>
          <w:spacing w:val="-3"/>
        </w:rPr>
        <w:t xml:space="preserve"> </w:t>
      </w:r>
      <w:r>
        <w:t>the</w:t>
      </w:r>
      <w:r>
        <w:rPr>
          <w:spacing w:val="-3"/>
        </w:rPr>
        <w:t xml:space="preserve"> </w:t>
      </w:r>
      <w:r>
        <w:t>community</w:t>
      </w:r>
      <w:r>
        <w:rPr>
          <w:spacing w:val="-3"/>
        </w:rPr>
        <w:t xml:space="preserve"> </w:t>
      </w:r>
      <w:r>
        <w:t>and</w:t>
      </w:r>
      <w:r>
        <w:rPr>
          <w:spacing w:val="-3"/>
        </w:rPr>
        <w:t xml:space="preserve"> </w:t>
      </w:r>
      <w:r>
        <w:t>so</w:t>
      </w:r>
      <w:r>
        <w:rPr>
          <w:spacing w:val="-3"/>
        </w:rPr>
        <w:t xml:space="preserve"> </w:t>
      </w:r>
      <w:r>
        <w:t>is</w:t>
      </w:r>
      <w:r>
        <w:rPr>
          <w:spacing w:val="-3"/>
        </w:rPr>
        <w:t xml:space="preserve"> </w:t>
      </w:r>
      <w:r>
        <w:t>an appropriate use of school funds. The specific items allowable reflect this objective.</w:t>
      </w:r>
    </w:p>
    <w:p w14:paraId="16B27C2C" w14:textId="77777777" w:rsidR="00435C93" w:rsidRDefault="00435C93">
      <w:pPr>
        <w:pStyle w:val="BodyText"/>
        <w:spacing w:before="8"/>
      </w:pPr>
    </w:p>
    <w:p w14:paraId="58526C5D" w14:textId="59341EDE" w:rsidR="00435C93" w:rsidRDefault="00D96462">
      <w:pPr>
        <w:pStyle w:val="Heading2"/>
        <w:spacing w:line="249" w:lineRule="auto"/>
        <w:ind w:left="173" w:right="570"/>
      </w:pPr>
      <w:r>
        <w:t>All governors of South Bank</w:t>
      </w:r>
      <w:r>
        <w:t xml:space="preserve"> Primary School will be entitled to claim the actual costs which they incur as follows:</w:t>
      </w:r>
    </w:p>
    <w:p w14:paraId="6D141774" w14:textId="77777777" w:rsidR="00435C93" w:rsidRDefault="00435C93">
      <w:pPr>
        <w:pStyle w:val="BodyText"/>
        <w:spacing w:before="11"/>
        <w:rPr>
          <w:b/>
        </w:rPr>
      </w:pPr>
    </w:p>
    <w:p w14:paraId="36D4BE05" w14:textId="7ECB6514" w:rsidR="00435C93" w:rsidRDefault="00D96462">
      <w:pPr>
        <w:pStyle w:val="BodyText"/>
        <w:spacing w:before="1" w:line="249" w:lineRule="auto"/>
        <w:ind w:left="173" w:right="569" w:hanging="2"/>
        <w:jc w:val="both"/>
      </w:pPr>
      <w:r>
        <w:t>Governors will be able to claim allowances providing the allowances are incurred in carrying out their duties, as a Governor or representative of South Bank</w:t>
      </w:r>
      <w:r>
        <w:t xml:space="preserve"> Primary School and are agreed by the Resources Committee that they are justified before any reimbursable costs are incurred.</w:t>
      </w:r>
    </w:p>
    <w:p w14:paraId="1A8A897B" w14:textId="77777777" w:rsidR="00435C93" w:rsidRDefault="00435C93">
      <w:pPr>
        <w:pStyle w:val="BodyText"/>
        <w:spacing w:before="2"/>
      </w:pPr>
    </w:p>
    <w:p w14:paraId="4FC8E7FC" w14:textId="77777777" w:rsidR="00435C93" w:rsidRDefault="00D96462">
      <w:pPr>
        <w:pStyle w:val="BodyText"/>
        <w:spacing w:line="249" w:lineRule="auto"/>
        <w:ind w:left="173" w:right="570" w:hanging="2"/>
        <w:jc w:val="both"/>
      </w:pPr>
      <w:r>
        <w:t>Governors will be able to claim for the following, on a case-by-case basis and with the prior approval of the Resources Committee</w:t>
      </w:r>
    </w:p>
    <w:p w14:paraId="69788024" w14:textId="77777777" w:rsidR="00435C93" w:rsidRDefault="00435C93">
      <w:pPr>
        <w:pStyle w:val="BodyText"/>
        <w:spacing w:before="8"/>
      </w:pPr>
    </w:p>
    <w:p w14:paraId="4ED8DDDD" w14:textId="77777777" w:rsidR="00435C93" w:rsidRDefault="00D96462">
      <w:pPr>
        <w:pStyle w:val="ListParagraph"/>
        <w:numPr>
          <w:ilvl w:val="0"/>
          <w:numId w:val="1"/>
        </w:numPr>
        <w:tabs>
          <w:tab w:val="left" w:pos="173"/>
          <w:tab w:val="left" w:pos="892"/>
        </w:tabs>
        <w:spacing w:line="244" w:lineRule="auto"/>
        <w:ind w:right="572" w:hanging="2"/>
      </w:pPr>
      <w:r>
        <w:t>Childcare or babysitting allowances (excluding payments to a current/former spouse or partner</w:t>
      </w:r>
      <w:proofErr w:type="gramStart"/>
      <w:r>
        <w:t>);</w:t>
      </w:r>
      <w:proofErr w:type="gramEnd"/>
    </w:p>
    <w:p w14:paraId="70C439A1" w14:textId="77777777" w:rsidR="00435C93" w:rsidRDefault="00435C93">
      <w:pPr>
        <w:pStyle w:val="BodyText"/>
        <w:spacing w:before="13"/>
      </w:pPr>
    </w:p>
    <w:p w14:paraId="32E3C73B" w14:textId="77777777" w:rsidR="00435C93" w:rsidRDefault="00D96462">
      <w:pPr>
        <w:pStyle w:val="ListParagraph"/>
        <w:numPr>
          <w:ilvl w:val="0"/>
          <w:numId w:val="1"/>
        </w:numPr>
        <w:tabs>
          <w:tab w:val="left" w:pos="173"/>
          <w:tab w:val="left" w:pos="892"/>
        </w:tabs>
        <w:spacing w:line="249" w:lineRule="auto"/>
        <w:ind w:right="572" w:hanging="2"/>
      </w:pPr>
      <w:r>
        <w:t>Cost of care arrangements for an elderly or dependent relative (excluding payments to a current/former spouse or partner</w:t>
      </w:r>
      <w:proofErr w:type="gramStart"/>
      <w:r>
        <w:t>);</w:t>
      </w:r>
      <w:proofErr w:type="gramEnd"/>
    </w:p>
    <w:p w14:paraId="675EF215" w14:textId="77777777" w:rsidR="00435C93" w:rsidRDefault="00435C93">
      <w:pPr>
        <w:pStyle w:val="BodyText"/>
        <w:spacing w:before="3"/>
      </w:pPr>
    </w:p>
    <w:p w14:paraId="4079ECB1" w14:textId="77777777" w:rsidR="00435C93" w:rsidRDefault="00D96462">
      <w:pPr>
        <w:pStyle w:val="ListParagraph"/>
        <w:numPr>
          <w:ilvl w:val="0"/>
          <w:numId w:val="1"/>
        </w:numPr>
        <w:tabs>
          <w:tab w:val="left" w:pos="173"/>
          <w:tab w:val="left" w:pos="892"/>
        </w:tabs>
        <w:spacing w:line="249" w:lineRule="auto"/>
        <w:ind w:right="573" w:hanging="2"/>
      </w:pPr>
      <w:r>
        <w:t>The</w:t>
      </w:r>
      <w:r>
        <w:rPr>
          <w:spacing w:val="-10"/>
        </w:rPr>
        <w:t xml:space="preserve"> </w:t>
      </w:r>
      <w:r>
        <w:t>extra</w:t>
      </w:r>
      <w:r>
        <w:rPr>
          <w:spacing w:val="-10"/>
        </w:rPr>
        <w:t xml:space="preserve"> </w:t>
      </w:r>
      <w:r>
        <w:t>costs</w:t>
      </w:r>
      <w:r>
        <w:rPr>
          <w:spacing w:val="-10"/>
        </w:rPr>
        <w:t xml:space="preserve"> </w:t>
      </w:r>
      <w:r>
        <w:t>they</w:t>
      </w:r>
      <w:r>
        <w:rPr>
          <w:spacing w:val="-10"/>
        </w:rPr>
        <w:t xml:space="preserve"> </w:t>
      </w:r>
      <w:r>
        <w:t>incur</w:t>
      </w:r>
      <w:r>
        <w:rPr>
          <w:spacing w:val="-10"/>
        </w:rPr>
        <w:t xml:space="preserve"> </w:t>
      </w:r>
      <w:r>
        <w:t>in</w:t>
      </w:r>
      <w:r>
        <w:rPr>
          <w:spacing w:val="-10"/>
        </w:rPr>
        <w:t xml:space="preserve"> </w:t>
      </w:r>
      <w:r>
        <w:t>performing</w:t>
      </w:r>
      <w:r>
        <w:rPr>
          <w:spacing w:val="-10"/>
        </w:rPr>
        <w:t xml:space="preserve"> </w:t>
      </w:r>
      <w:r>
        <w:t>their</w:t>
      </w:r>
      <w:r>
        <w:rPr>
          <w:spacing w:val="-10"/>
        </w:rPr>
        <w:t xml:space="preserve"> </w:t>
      </w:r>
      <w:r>
        <w:t>duties</w:t>
      </w:r>
      <w:r>
        <w:rPr>
          <w:spacing w:val="-10"/>
        </w:rPr>
        <w:t xml:space="preserve"> </w:t>
      </w:r>
      <w:r>
        <w:t>either</w:t>
      </w:r>
      <w:r>
        <w:rPr>
          <w:spacing w:val="-10"/>
        </w:rPr>
        <w:t xml:space="preserve"> </w:t>
      </w:r>
      <w:r>
        <w:t>because</w:t>
      </w:r>
      <w:r>
        <w:rPr>
          <w:spacing w:val="-10"/>
        </w:rPr>
        <w:t xml:space="preserve"> </w:t>
      </w:r>
      <w:r>
        <w:t>they</w:t>
      </w:r>
      <w:r>
        <w:rPr>
          <w:spacing w:val="-10"/>
        </w:rPr>
        <w:t xml:space="preserve"> </w:t>
      </w:r>
      <w:r>
        <w:t xml:space="preserve">have special needs or because English is not their first </w:t>
      </w:r>
      <w:proofErr w:type="gramStart"/>
      <w:r>
        <w:t>language;</w:t>
      </w:r>
      <w:proofErr w:type="gramEnd"/>
    </w:p>
    <w:p w14:paraId="207A0CB5" w14:textId="77777777" w:rsidR="00435C93" w:rsidRDefault="00435C93">
      <w:pPr>
        <w:pStyle w:val="BodyText"/>
        <w:spacing w:before="7"/>
      </w:pPr>
    </w:p>
    <w:p w14:paraId="18CF5E89" w14:textId="77777777" w:rsidR="00435C93" w:rsidRDefault="00D96462">
      <w:pPr>
        <w:pStyle w:val="ListParagraph"/>
        <w:numPr>
          <w:ilvl w:val="0"/>
          <w:numId w:val="1"/>
        </w:numPr>
        <w:tabs>
          <w:tab w:val="left" w:pos="173"/>
          <w:tab w:val="left" w:pos="892"/>
        </w:tabs>
        <w:spacing w:line="249" w:lineRule="auto"/>
        <w:ind w:right="572" w:hanging="2"/>
      </w:pPr>
      <w:r>
        <w:t xml:space="preserve">Travel and subsistence costs, payable at the current rates specified by the Secretary of State for the Environment, Transport and the Regions, associated with attending national meetings or training events, unless these costs can be claimed from </w:t>
      </w:r>
      <w:proofErr w:type="gramStart"/>
      <w:r>
        <w:t>the LEA</w:t>
      </w:r>
      <w:proofErr w:type="gramEnd"/>
      <w:r>
        <w:t xml:space="preserve"> or any other </w:t>
      </w:r>
      <w:proofErr w:type="gramStart"/>
      <w:r>
        <w:t>source;</w:t>
      </w:r>
      <w:proofErr w:type="gramEnd"/>
    </w:p>
    <w:p w14:paraId="666A7639" w14:textId="77777777" w:rsidR="00435C93" w:rsidRDefault="00435C93">
      <w:pPr>
        <w:pStyle w:val="BodyText"/>
        <w:spacing w:before="3"/>
      </w:pPr>
    </w:p>
    <w:p w14:paraId="1D465B5A" w14:textId="77777777" w:rsidR="00435C93" w:rsidRDefault="00D96462">
      <w:pPr>
        <w:pStyle w:val="ListParagraph"/>
        <w:numPr>
          <w:ilvl w:val="0"/>
          <w:numId w:val="1"/>
        </w:numPr>
        <w:tabs>
          <w:tab w:val="left" w:pos="892"/>
        </w:tabs>
        <w:ind w:left="892"/>
      </w:pPr>
      <w:r>
        <w:t>Telephone</w:t>
      </w:r>
      <w:r>
        <w:rPr>
          <w:spacing w:val="-10"/>
        </w:rPr>
        <w:t xml:space="preserve"> </w:t>
      </w:r>
      <w:r>
        <w:t>charges,</w:t>
      </w:r>
      <w:r>
        <w:rPr>
          <w:spacing w:val="-10"/>
        </w:rPr>
        <w:t xml:space="preserve"> </w:t>
      </w:r>
      <w:r>
        <w:t>photocopying,</w:t>
      </w:r>
      <w:r>
        <w:rPr>
          <w:spacing w:val="-9"/>
        </w:rPr>
        <w:t xml:space="preserve"> </w:t>
      </w:r>
      <w:r>
        <w:t>stationery,</w:t>
      </w:r>
      <w:r>
        <w:rPr>
          <w:spacing w:val="-10"/>
        </w:rPr>
        <w:t xml:space="preserve"> </w:t>
      </w:r>
      <w:r>
        <w:t>postage</w:t>
      </w:r>
      <w:r>
        <w:rPr>
          <w:spacing w:val="-9"/>
        </w:rPr>
        <w:t xml:space="preserve"> </w:t>
      </w:r>
      <w:proofErr w:type="spellStart"/>
      <w:proofErr w:type="gramStart"/>
      <w:r>
        <w:rPr>
          <w:spacing w:val="-4"/>
        </w:rPr>
        <w:t>etc</w:t>
      </w:r>
      <w:proofErr w:type="spellEnd"/>
      <w:r>
        <w:rPr>
          <w:spacing w:val="-4"/>
        </w:rPr>
        <w:t>;</w:t>
      </w:r>
      <w:proofErr w:type="gramEnd"/>
    </w:p>
    <w:p w14:paraId="2F2B3BBA" w14:textId="77777777" w:rsidR="00435C93" w:rsidRDefault="00435C93">
      <w:pPr>
        <w:pStyle w:val="BodyText"/>
        <w:spacing w:before="13"/>
      </w:pPr>
    </w:p>
    <w:p w14:paraId="289F129B" w14:textId="77777777" w:rsidR="00435C93" w:rsidRDefault="00D96462">
      <w:pPr>
        <w:pStyle w:val="ListParagraph"/>
        <w:numPr>
          <w:ilvl w:val="0"/>
          <w:numId w:val="1"/>
        </w:numPr>
        <w:tabs>
          <w:tab w:val="left" w:pos="892"/>
        </w:tabs>
        <w:ind w:left="892"/>
      </w:pPr>
      <w:r>
        <w:t>Any</w:t>
      </w:r>
      <w:r>
        <w:rPr>
          <w:spacing w:val="-7"/>
        </w:rPr>
        <w:t xml:space="preserve"> </w:t>
      </w:r>
      <w:r>
        <w:t>other</w:t>
      </w:r>
      <w:r>
        <w:rPr>
          <w:spacing w:val="-6"/>
        </w:rPr>
        <w:t xml:space="preserve"> </w:t>
      </w:r>
      <w:r>
        <w:t>justifiable</w:t>
      </w:r>
      <w:r>
        <w:rPr>
          <w:spacing w:val="-6"/>
        </w:rPr>
        <w:t xml:space="preserve"> </w:t>
      </w:r>
      <w:r>
        <w:rPr>
          <w:spacing w:val="-2"/>
        </w:rPr>
        <w:t>allowances.</w:t>
      </w:r>
    </w:p>
    <w:p w14:paraId="79999B72" w14:textId="77777777" w:rsidR="00435C93" w:rsidRDefault="00435C93">
      <w:pPr>
        <w:pStyle w:val="ListParagraph"/>
        <w:sectPr w:rsidR="00435C93">
          <w:footerReference w:type="default" r:id="rId9"/>
          <w:pgSz w:w="11900" w:h="16840"/>
          <w:pgMar w:top="920" w:right="708" w:bottom="840" w:left="1133" w:header="0" w:footer="648" w:gutter="0"/>
          <w:cols w:space="720"/>
        </w:sectPr>
      </w:pPr>
    </w:p>
    <w:p w14:paraId="14ED6E23" w14:textId="2D48E49F" w:rsidR="00435C93" w:rsidRDefault="00D96462">
      <w:pPr>
        <w:pStyle w:val="Heading2"/>
        <w:spacing w:before="78"/>
        <w:ind w:firstLine="0"/>
      </w:pPr>
      <w:r>
        <w:lastRenderedPageBreak/>
        <w:t>The</w:t>
      </w:r>
      <w:r>
        <w:rPr>
          <w:spacing w:val="-6"/>
        </w:rPr>
        <w:t xml:space="preserve"> </w:t>
      </w:r>
      <w:r>
        <w:t>Governing</w:t>
      </w:r>
      <w:r>
        <w:rPr>
          <w:spacing w:val="-6"/>
        </w:rPr>
        <w:t xml:space="preserve"> </w:t>
      </w:r>
      <w:r>
        <w:t>Body</w:t>
      </w:r>
      <w:r>
        <w:rPr>
          <w:spacing w:val="-6"/>
        </w:rPr>
        <w:t xml:space="preserve"> </w:t>
      </w:r>
      <w:r>
        <w:t>at</w:t>
      </w:r>
      <w:r>
        <w:rPr>
          <w:spacing w:val="-6"/>
        </w:rPr>
        <w:t xml:space="preserve"> </w:t>
      </w:r>
      <w:r>
        <w:t>South Bank</w:t>
      </w:r>
      <w:r>
        <w:rPr>
          <w:spacing w:val="-6"/>
        </w:rPr>
        <w:t xml:space="preserve"> </w:t>
      </w:r>
      <w:r>
        <w:t>Primary</w:t>
      </w:r>
      <w:r>
        <w:rPr>
          <w:spacing w:val="-6"/>
        </w:rPr>
        <w:t xml:space="preserve"> </w:t>
      </w:r>
      <w:r>
        <w:t>acknowledges</w:t>
      </w:r>
      <w:r>
        <w:rPr>
          <w:spacing w:val="-6"/>
        </w:rPr>
        <w:t xml:space="preserve"> </w:t>
      </w:r>
      <w:r>
        <w:rPr>
          <w:spacing w:val="-2"/>
        </w:rPr>
        <w:t>that:</w:t>
      </w:r>
    </w:p>
    <w:p w14:paraId="73A6E2CB" w14:textId="77777777" w:rsidR="00435C93" w:rsidRDefault="00435C93">
      <w:pPr>
        <w:pStyle w:val="BodyText"/>
        <w:spacing w:before="18"/>
        <w:rPr>
          <w:b/>
        </w:rPr>
      </w:pPr>
    </w:p>
    <w:p w14:paraId="64577AC8" w14:textId="77777777" w:rsidR="00435C93" w:rsidRDefault="00D96462">
      <w:pPr>
        <w:pStyle w:val="ListParagraph"/>
        <w:numPr>
          <w:ilvl w:val="0"/>
          <w:numId w:val="1"/>
        </w:numPr>
        <w:tabs>
          <w:tab w:val="left" w:pos="892"/>
        </w:tabs>
        <w:ind w:left="892"/>
        <w:jc w:val="left"/>
      </w:pPr>
      <w:r>
        <w:t>Governors</w:t>
      </w:r>
      <w:r>
        <w:rPr>
          <w:spacing w:val="-6"/>
        </w:rPr>
        <w:t xml:space="preserve"> </w:t>
      </w:r>
      <w:r>
        <w:t>may</w:t>
      </w:r>
      <w:r>
        <w:rPr>
          <w:spacing w:val="-5"/>
        </w:rPr>
        <w:t xml:space="preserve"> </w:t>
      </w:r>
      <w:r>
        <w:t>not</w:t>
      </w:r>
      <w:r>
        <w:rPr>
          <w:spacing w:val="-5"/>
        </w:rPr>
        <w:t xml:space="preserve"> </w:t>
      </w:r>
      <w:r>
        <w:t>be</w:t>
      </w:r>
      <w:r>
        <w:rPr>
          <w:spacing w:val="-5"/>
        </w:rPr>
        <w:t xml:space="preserve"> </w:t>
      </w:r>
      <w:r>
        <w:t>paid</w:t>
      </w:r>
      <w:r>
        <w:rPr>
          <w:spacing w:val="-5"/>
        </w:rPr>
        <w:t xml:space="preserve"> </w:t>
      </w:r>
      <w:r>
        <w:t>attendance</w:t>
      </w:r>
      <w:r>
        <w:rPr>
          <w:spacing w:val="-5"/>
        </w:rPr>
        <w:t xml:space="preserve"> </w:t>
      </w:r>
      <w:proofErr w:type="gramStart"/>
      <w:r>
        <w:rPr>
          <w:spacing w:val="-2"/>
        </w:rPr>
        <w:t>allowance;</w:t>
      </w:r>
      <w:proofErr w:type="gramEnd"/>
    </w:p>
    <w:p w14:paraId="0B0E405F" w14:textId="77777777" w:rsidR="00435C93" w:rsidRDefault="00435C93">
      <w:pPr>
        <w:pStyle w:val="BodyText"/>
        <w:spacing w:before="13"/>
      </w:pPr>
    </w:p>
    <w:p w14:paraId="3CC83DB3" w14:textId="77777777" w:rsidR="00435C93" w:rsidRDefault="00D96462">
      <w:pPr>
        <w:pStyle w:val="ListParagraph"/>
        <w:numPr>
          <w:ilvl w:val="0"/>
          <w:numId w:val="1"/>
        </w:numPr>
        <w:tabs>
          <w:tab w:val="left" w:pos="892"/>
        </w:tabs>
        <w:ind w:left="892"/>
        <w:jc w:val="left"/>
      </w:pPr>
      <w:r>
        <w:t>Governors</w:t>
      </w:r>
      <w:r>
        <w:rPr>
          <w:spacing w:val="-7"/>
        </w:rPr>
        <w:t xml:space="preserve"> </w:t>
      </w:r>
      <w:r>
        <w:t>may</w:t>
      </w:r>
      <w:r>
        <w:rPr>
          <w:spacing w:val="-4"/>
        </w:rPr>
        <w:t xml:space="preserve"> </w:t>
      </w:r>
      <w:r>
        <w:t>not</w:t>
      </w:r>
      <w:r>
        <w:rPr>
          <w:spacing w:val="-5"/>
        </w:rPr>
        <w:t xml:space="preserve"> </w:t>
      </w:r>
      <w:r>
        <w:t>be</w:t>
      </w:r>
      <w:r>
        <w:rPr>
          <w:spacing w:val="-4"/>
        </w:rPr>
        <w:t xml:space="preserve"> </w:t>
      </w:r>
      <w:r>
        <w:t>reimbursed</w:t>
      </w:r>
      <w:r>
        <w:rPr>
          <w:spacing w:val="-5"/>
        </w:rPr>
        <w:t xml:space="preserve"> </w:t>
      </w:r>
      <w:r>
        <w:t>for</w:t>
      </w:r>
      <w:r>
        <w:rPr>
          <w:spacing w:val="-4"/>
        </w:rPr>
        <w:t xml:space="preserve"> </w:t>
      </w:r>
      <w:r>
        <w:t>loss</w:t>
      </w:r>
      <w:r>
        <w:rPr>
          <w:spacing w:val="-5"/>
        </w:rPr>
        <w:t xml:space="preserve"> </w:t>
      </w:r>
      <w:r>
        <w:t>of</w:t>
      </w:r>
      <w:r>
        <w:rPr>
          <w:spacing w:val="-4"/>
        </w:rPr>
        <w:t xml:space="preserve"> </w:t>
      </w:r>
      <w:r>
        <w:rPr>
          <w:spacing w:val="-2"/>
        </w:rPr>
        <w:t>earnings.</w:t>
      </w:r>
    </w:p>
    <w:p w14:paraId="68F3D6EA" w14:textId="77777777" w:rsidR="00435C93" w:rsidRDefault="00435C93">
      <w:pPr>
        <w:pStyle w:val="BodyText"/>
      </w:pPr>
    </w:p>
    <w:p w14:paraId="6D88B582" w14:textId="77777777" w:rsidR="00435C93" w:rsidRDefault="00435C93">
      <w:pPr>
        <w:pStyle w:val="BodyText"/>
        <w:spacing w:before="33"/>
      </w:pPr>
    </w:p>
    <w:p w14:paraId="30A828A6" w14:textId="77777777" w:rsidR="00435C93" w:rsidRDefault="00D96462">
      <w:pPr>
        <w:pStyle w:val="BodyText"/>
        <w:spacing w:line="247" w:lineRule="auto"/>
        <w:ind w:left="173" w:right="570" w:hanging="2"/>
        <w:jc w:val="both"/>
      </w:pPr>
      <w:r>
        <w:t>Governors wishing to make claims under these arrangements, once prior approval has</w:t>
      </w:r>
      <w:r>
        <w:rPr>
          <w:spacing w:val="-14"/>
        </w:rPr>
        <w:t xml:space="preserve"> </w:t>
      </w:r>
      <w:r>
        <w:t>been</w:t>
      </w:r>
      <w:r>
        <w:rPr>
          <w:spacing w:val="-14"/>
        </w:rPr>
        <w:t xml:space="preserve"> </w:t>
      </w:r>
      <w:r>
        <w:t>sought,</w:t>
      </w:r>
      <w:r>
        <w:rPr>
          <w:spacing w:val="-14"/>
        </w:rPr>
        <w:t xml:space="preserve"> </w:t>
      </w:r>
      <w:r>
        <w:t>should</w:t>
      </w:r>
      <w:r>
        <w:rPr>
          <w:spacing w:val="-14"/>
        </w:rPr>
        <w:t xml:space="preserve"> </w:t>
      </w:r>
      <w:r>
        <w:t>complete</w:t>
      </w:r>
      <w:r>
        <w:rPr>
          <w:spacing w:val="-14"/>
        </w:rPr>
        <w:t xml:space="preserve"> </w:t>
      </w:r>
      <w:r>
        <w:t>a</w:t>
      </w:r>
      <w:r>
        <w:rPr>
          <w:spacing w:val="-14"/>
        </w:rPr>
        <w:t xml:space="preserve"> </w:t>
      </w:r>
      <w:r>
        <w:t>claims</w:t>
      </w:r>
      <w:r>
        <w:rPr>
          <w:spacing w:val="-14"/>
        </w:rPr>
        <w:t xml:space="preserve"> </w:t>
      </w:r>
      <w:r>
        <w:t>form</w:t>
      </w:r>
      <w:r>
        <w:rPr>
          <w:spacing w:val="-14"/>
        </w:rPr>
        <w:t xml:space="preserve"> </w:t>
      </w:r>
      <w:r>
        <w:t>(obtainable</w:t>
      </w:r>
      <w:r>
        <w:rPr>
          <w:spacing w:val="-14"/>
        </w:rPr>
        <w:t xml:space="preserve"> </w:t>
      </w:r>
      <w:r>
        <w:t>from</w:t>
      </w:r>
      <w:r>
        <w:rPr>
          <w:spacing w:val="-14"/>
        </w:rPr>
        <w:t xml:space="preserve"> </w:t>
      </w:r>
      <w:r>
        <w:t>the</w:t>
      </w:r>
      <w:r>
        <w:rPr>
          <w:spacing w:val="-14"/>
        </w:rPr>
        <w:t xml:space="preserve"> </w:t>
      </w:r>
      <w:r>
        <w:t>School</w:t>
      </w:r>
      <w:r>
        <w:rPr>
          <w:spacing w:val="-14"/>
        </w:rPr>
        <w:t xml:space="preserve"> </w:t>
      </w:r>
      <w:r>
        <w:t>Office), attaching receipts where possible, and return it to the School within two weeks of the date when the allowances were incurred, when they will be submitted for approval by the Chair of Governors or Chair of Resources to be presented to the Resources Committee (which meets at least once a term) for final approval.</w:t>
      </w:r>
    </w:p>
    <w:p w14:paraId="3E2C3BDA" w14:textId="77777777" w:rsidR="00435C93" w:rsidRDefault="00435C93">
      <w:pPr>
        <w:pStyle w:val="BodyText"/>
        <w:spacing w:before="19"/>
      </w:pPr>
    </w:p>
    <w:p w14:paraId="4200E1FA" w14:textId="77777777" w:rsidR="00435C93" w:rsidRDefault="00D96462">
      <w:pPr>
        <w:pStyle w:val="BodyText"/>
        <w:spacing w:before="1" w:line="247" w:lineRule="auto"/>
        <w:ind w:left="173" w:right="568" w:hanging="2"/>
        <w:jc w:val="both"/>
      </w:pPr>
      <w:r>
        <w:t>Claims</w:t>
      </w:r>
      <w:r>
        <w:rPr>
          <w:spacing w:val="-2"/>
        </w:rPr>
        <w:t xml:space="preserve"> </w:t>
      </w:r>
      <w:r>
        <w:t>will</w:t>
      </w:r>
      <w:r>
        <w:rPr>
          <w:spacing w:val="-2"/>
        </w:rPr>
        <w:t xml:space="preserve"> </w:t>
      </w:r>
      <w:r>
        <w:t>be</w:t>
      </w:r>
      <w:r>
        <w:rPr>
          <w:spacing w:val="-2"/>
        </w:rPr>
        <w:t xml:space="preserve"> </w:t>
      </w:r>
      <w:r>
        <w:t>subject</w:t>
      </w:r>
      <w:r>
        <w:rPr>
          <w:spacing w:val="-2"/>
        </w:rPr>
        <w:t xml:space="preserve"> </w:t>
      </w:r>
      <w:r>
        <w:t>to</w:t>
      </w:r>
      <w:r>
        <w:rPr>
          <w:spacing w:val="-2"/>
        </w:rPr>
        <w:t xml:space="preserve"> </w:t>
      </w:r>
      <w:r>
        <w:t>independent</w:t>
      </w:r>
      <w:r>
        <w:rPr>
          <w:spacing w:val="-2"/>
        </w:rPr>
        <w:t xml:space="preserve"> </w:t>
      </w:r>
      <w:r>
        <w:t>audit</w:t>
      </w:r>
      <w:r>
        <w:rPr>
          <w:spacing w:val="-2"/>
        </w:rPr>
        <w:t xml:space="preserve"> </w:t>
      </w:r>
      <w:r>
        <w:t>and</w:t>
      </w:r>
      <w:r>
        <w:rPr>
          <w:spacing w:val="-2"/>
        </w:rPr>
        <w:t xml:space="preserve"> </w:t>
      </w:r>
      <w:r>
        <w:t>may</w:t>
      </w:r>
      <w:r>
        <w:rPr>
          <w:spacing w:val="-2"/>
        </w:rPr>
        <w:t xml:space="preserve"> </w:t>
      </w:r>
      <w:r>
        <w:t>be</w:t>
      </w:r>
      <w:r>
        <w:rPr>
          <w:spacing w:val="-2"/>
        </w:rPr>
        <w:t xml:space="preserve"> </w:t>
      </w:r>
      <w:r>
        <w:t>investigated</w:t>
      </w:r>
      <w:r>
        <w:rPr>
          <w:spacing w:val="-2"/>
        </w:rPr>
        <w:t xml:space="preserve"> </w:t>
      </w:r>
      <w:r>
        <w:t>by</w:t>
      </w:r>
      <w:r>
        <w:rPr>
          <w:spacing w:val="-2"/>
        </w:rPr>
        <w:t xml:space="preserve"> </w:t>
      </w:r>
      <w:r>
        <w:t>the</w:t>
      </w:r>
      <w:r>
        <w:rPr>
          <w:spacing w:val="-2"/>
        </w:rPr>
        <w:t xml:space="preserve"> </w:t>
      </w:r>
      <w:r>
        <w:t>Chair</w:t>
      </w:r>
      <w:r>
        <w:rPr>
          <w:spacing w:val="-2"/>
        </w:rPr>
        <w:t xml:space="preserve"> </w:t>
      </w:r>
      <w:r>
        <w:t>of Governors</w:t>
      </w:r>
      <w:r>
        <w:rPr>
          <w:spacing w:val="-13"/>
        </w:rPr>
        <w:t xml:space="preserve"> </w:t>
      </w:r>
      <w:r>
        <w:t>(or</w:t>
      </w:r>
      <w:r>
        <w:rPr>
          <w:spacing w:val="-13"/>
        </w:rPr>
        <w:t xml:space="preserve"> </w:t>
      </w:r>
      <w:r>
        <w:t>Chair</w:t>
      </w:r>
      <w:r>
        <w:rPr>
          <w:spacing w:val="-13"/>
        </w:rPr>
        <w:t xml:space="preserve"> </w:t>
      </w:r>
      <w:r>
        <w:t>of</w:t>
      </w:r>
      <w:r>
        <w:rPr>
          <w:spacing w:val="-13"/>
        </w:rPr>
        <w:t xml:space="preserve"> </w:t>
      </w:r>
      <w:r>
        <w:t>Resources</w:t>
      </w:r>
      <w:r>
        <w:rPr>
          <w:spacing w:val="-13"/>
        </w:rPr>
        <w:t xml:space="preserve"> </w:t>
      </w:r>
      <w:r>
        <w:t>in</w:t>
      </w:r>
      <w:r>
        <w:rPr>
          <w:spacing w:val="-14"/>
        </w:rPr>
        <w:t xml:space="preserve"> </w:t>
      </w:r>
      <w:r>
        <w:t>respect</w:t>
      </w:r>
      <w:r>
        <w:rPr>
          <w:spacing w:val="-13"/>
        </w:rPr>
        <w:t xml:space="preserve"> </w:t>
      </w:r>
      <w:r>
        <w:t>of</w:t>
      </w:r>
      <w:r>
        <w:rPr>
          <w:spacing w:val="-13"/>
        </w:rPr>
        <w:t xml:space="preserve"> </w:t>
      </w:r>
      <w:r>
        <w:t>the</w:t>
      </w:r>
      <w:r>
        <w:rPr>
          <w:spacing w:val="-13"/>
        </w:rPr>
        <w:t xml:space="preserve"> </w:t>
      </w:r>
      <w:r>
        <w:t>Chair</w:t>
      </w:r>
      <w:r>
        <w:rPr>
          <w:spacing w:val="-13"/>
        </w:rPr>
        <w:t xml:space="preserve"> </w:t>
      </w:r>
      <w:r>
        <w:t>of</w:t>
      </w:r>
      <w:r>
        <w:rPr>
          <w:spacing w:val="-13"/>
        </w:rPr>
        <w:t xml:space="preserve"> </w:t>
      </w:r>
      <w:r>
        <w:t>Governors)</w:t>
      </w:r>
      <w:r>
        <w:rPr>
          <w:spacing w:val="-13"/>
        </w:rPr>
        <w:t xml:space="preserve"> </w:t>
      </w:r>
      <w:r>
        <w:t>if</w:t>
      </w:r>
      <w:r>
        <w:rPr>
          <w:spacing w:val="-13"/>
        </w:rPr>
        <w:t xml:space="preserve"> </w:t>
      </w:r>
      <w:r>
        <w:t>they</w:t>
      </w:r>
      <w:r>
        <w:rPr>
          <w:spacing w:val="-14"/>
        </w:rPr>
        <w:t xml:space="preserve"> </w:t>
      </w:r>
      <w:r>
        <w:t>appear excessive or inconsistent.</w:t>
      </w:r>
    </w:p>
    <w:p w14:paraId="36EA0E1C" w14:textId="77777777" w:rsidR="00435C93" w:rsidRDefault="00435C93">
      <w:pPr>
        <w:pStyle w:val="BodyText"/>
        <w:spacing w:line="247" w:lineRule="auto"/>
        <w:jc w:val="both"/>
        <w:sectPr w:rsidR="00435C93">
          <w:pgSz w:w="11900" w:h="16840"/>
          <w:pgMar w:top="920" w:right="708" w:bottom="840" w:left="1133" w:header="0" w:footer="648" w:gutter="0"/>
          <w:cols w:space="720"/>
        </w:sectPr>
      </w:pPr>
    </w:p>
    <w:p w14:paraId="4C2C1D4A" w14:textId="7271C649" w:rsidR="00435C93" w:rsidRDefault="00D96462">
      <w:pPr>
        <w:pStyle w:val="Heading1"/>
        <w:spacing w:line="247" w:lineRule="auto"/>
        <w:ind w:left="3561"/>
      </w:pPr>
      <w:r>
        <w:lastRenderedPageBreak/>
        <w:t>South Bank</w:t>
      </w:r>
      <w:r>
        <w:rPr>
          <w:spacing w:val="-13"/>
        </w:rPr>
        <w:t xml:space="preserve"> </w:t>
      </w:r>
      <w:r>
        <w:t>Primary</w:t>
      </w:r>
      <w:r>
        <w:rPr>
          <w:spacing w:val="-13"/>
        </w:rPr>
        <w:t xml:space="preserve"> </w:t>
      </w:r>
      <w:r>
        <w:t>School Model Claim Form</w:t>
      </w:r>
    </w:p>
    <w:p w14:paraId="536C86E9" w14:textId="77777777" w:rsidR="00435C93" w:rsidRDefault="00435C93">
      <w:pPr>
        <w:pStyle w:val="BodyText"/>
        <w:rPr>
          <w:sz w:val="20"/>
        </w:rPr>
      </w:pPr>
    </w:p>
    <w:p w14:paraId="0580691F" w14:textId="77777777" w:rsidR="00435C93" w:rsidRDefault="00435C93">
      <w:pPr>
        <w:pStyle w:val="BodyText"/>
        <w:spacing w:before="64"/>
        <w:rPr>
          <w:sz w:val="20"/>
        </w:rPr>
      </w:pPr>
    </w:p>
    <w:tbl>
      <w:tblPr>
        <w:tblW w:w="0" w:type="auto"/>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18"/>
        <w:gridCol w:w="4623"/>
      </w:tblGrid>
      <w:tr w:rsidR="00435C93" w14:paraId="5B112EAD" w14:textId="77777777">
        <w:trPr>
          <w:trHeight w:val="556"/>
        </w:trPr>
        <w:tc>
          <w:tcPr>
            <w:tcW w:w="4618" w:type="dxa"/>
          </w:tcPr>
          <w:p w14:paraId="2A4D80E3" w14:textId="77777777" w:rsidR="00435C93" w:rsidRDefault="00D96462">
            <w:pPr>
              <w:pStyle w:val="TableParagraph"/>
              <w:rPr>
                <w:b/>
              </w:rPr>
            </w:pPr>
            <w:r>
              <w:rPr>
                <w:b/>
                <w:spacing w:val="-2"/>
              </w:rPr>
              <w:t>Name:</w:t>
            </w:r>
          </w:p>
        </w:tc>
        <w:tc>
          <w:tcPr>
            <w:tcW w:w="4623" w:type="dxa"/>
          </w:tcPr>
          <w:p w14:paraId="7A5647E6" w14:textId="116600BD" w:rsidR="00435C93" w:rsidRDefault="00D96462">
            <w:pPr>
              <w:pStyle w:val="TableParagraph"/>
              <w:ind w:left="107"/>
              <w:rPr>
                <w:b/>
              </w:rPr>
            </w:pPr>
            <w:r>
              <w:rPr>
                <w:b/>
              </w:rPr>
              <w:t>South Bank</w:t>
            </w:r>
            <w:r>
              <w:rPr>
                <w:b/>
                <w:spacing w:val="-6"/>
              </w:rPr>
              <w:t xml:space="preserve"> </w:t>
            </w:r>
            <w:r>
              <w:rPr>
                <w:b/>
              </w:rPr>
              <w:t>Primary</w:t>
            </w:r>
            <w:r>
              <w:rPr>
                <w:b/>
                <w:spacing w:val="-6"/>
              </w:rPr>
              <w:t xml:space="preserve"> </w:t>
            </w:r>
            <w:r>
              <w:rPr>
                <w:b/>
                <w:spacing w:val="-2"/>
              </w:rPr>
              <w:t>School</w:t>
            </w:r>
          </w:p>
        </w:tc>
      </w:tr>
      <w:tr w:rsidR="00435C93" w14:paraId="31F38CF1" w14:textId="77777777">
        <w:trPr>
          <w:trHeight w:val="830"/>
        </w:trPr>
        <w:tc>
          <w:tcPr>
            <w:tcW w:w="4618" w:type="dxa"/>
          </w:tcPr>
          <w:p w14:paraId="3D3880E2" w14:textId="77777777" w:rsidR="00435C93" w:rsidRDefault="00D96462">
            <w:pPr>
              <w:pStyle w:val="TableParagraph"/>
              <w:rPr>
                <w:b/>
              </w:rPr>
            </w:pPr>
            <w:r>
              <w:rPr>
                <w:b/>
                <w:spacing w:val="-2"/>
              </w:rPr>
              <w:t>Address</w:t>
            </w:r>
          </w:p>
        </w:tc>
        <w:tc>
          <w:tcPr>
            <w:tcW w:w="4623" w:type="dxa"/>
          </w:tcPr>
          <w:p w14:paraId="3BB5365E" w14:textId="77777777" w:rsidR="00435C93" w:rsidRDefault="00D96462">
            <w:pPr>
              <w:pStyle w:val="TableParagraph"/>
              <w:ind w:left="107"/>
              <w:rPr>
                <w:b/>
              </w:rPr>
            </w:pPr>
            <w:r>
              <w:rPr>
                <w:b/>
                <w:spacing w:val="-2"/>
              </w:rPr>
              <w:t>Date:</w:t>
            </w:r>
          </w:p>
        </w:tc>
      </w:tr>
      <w:tr w:rsidR="00435C93" w14:paraId="4C3746B4" w14:textId="77777777">
        <w:trPr>
          <w:trHeight w:val="556"/>
        </w:trPr>
        <w:tc>
          <w:tcPr>
            <w:tcW w:w="4618" w:type="dxa"/>
          </w:tcPr>
          <w:p w14:paraId="6772B664" w14:textId="77777777" w:rsidR="00435C93" w:rsidRDefault="00D96462">
            <w:pPr>
              <w:pStyle w:val="TableParagraph"/>
              <w:rPr>
                <w:b/>
              </w:rPr>
            </w:pPr>
            <w:r>
              <w:rPr>
                <w:b/>
              </w:rPr>
              <w:t>Post</w:t>
            </w:r>
            <w:r>
              <w:rPr>
                <w:b/>
                <w:spacing w:val="-4"/>
              </w:rPr>
              <w:t xml:space="preserve"> Code</w:t>
            </w:r>
          </w:p>
        </w:tc>
        <w:tc>
          <w:tcPr>
            <w:tcW w:w="4623" w:type="dxa"/>
          </w:tcPr>
          <w:p w14:paraId="36CC070D" w14:textId="77777777" w:rsidR="00435C93" w:rsidRDefault="00D96462">
            <w:pPr>
              <w:pStyle w:val="TableParagraph"/>
              <w:ind w:left="107"/>
              <w:rPr>
                <w:b/>
              </w:rPr>
            </w:pPr>
            <w:r>
              <w:rPr>
                <w:b/>
              </w:rPr>
              <w:t>Claim</w:t>
            </w:r>
            <w:r>
              <w:rPr>
                <w:b/>
                <w:spacing w:val="-5"/>
              </w:rPr>
              <w:t xml:space="preserve"> </w:t>
            </w:r>
            <w:r>
              <w:rPr>
                <w:b/>
                <w:spacing w:val="-2"/>
              </w:rPr>
              <w:t>Period:</w:t>
            </w:r>
          </w:p>
        </w:tc>
      </w:tr>
    </w:tbl>
    <w:p w14:paraId="7FA03E14" w14:textId="77777777" w:rsidR="00435C93" w:rsidRDefault="00435C93">
      <w:pPr>
        <w:pStyle w:val="BodyText"/>
      </w:pPr>
    </w:p>
    <w:p w14:paraId="417A8B8A" w14:textId="77777777" w:rsidR="00435C93" w:rsidRDefault="00435C93">
      <w:pPr>
        <w:pStyle w:val="BodyText"/>
        <w:spacing w:before="22"/>
      </w:pPr>
    </w:p>
    <w:p w14:paraId="1547F3CB" w14:textId="77777777" w:rsidR="00435C93" w:rsidRDefault="00D96462">
      <w:pPr>
        <w:pStyle w:val="BodyText"/>
        <w:tabs>
          <w:tab w:val="left" w:leader="dot" w:pos="3662"/>
        </w:tabs>
        <w:ind w:left="170"/>
      </w:pPr>
      <w:r>
        <w:rPr>
          <w:spacing w:val="-2"/>
        </w:rPr>
        <w:t>I</w:t>
      </w:r>
      <w:r>
        <w:rPr>
          <w:spacing w:val="-14"/>
        </w:rPr>
        <w:t xml:space="preserve"> </w:t>
      </w:r>
      <w:r>
        <w:rPr>
          <w:spacing w:val="-2"/>
        </w:rPr>
        <w:t>claim</w:t>
      </w:r>
      <w:r>
        <w:rPr>
          <w:spacing w:val="-14"/>
        </w:rPr>
        <w:t xml:space="preserve"> </w:t>
      </w:r>
      <w:r>
        <w:rPr>
          <w:spacing w:val="-2"/>
        </w:rPr>
        <w:t>the</w:t>
      </w:r>
      <w:r>
        <w:rPr>
          <w:spacing w:val="-14"/>
        </w:rPr>
        <w:t xml:space="preserve"> </w:t>
      </w:r>
      <w:r>
        <w:rPr>
          <w:spacing w:val="-2"/>
        </w:rPr>
        <w:t>total</w:t>
      </w:r>
      <w:r>
        <w:rPr>
          <w:spacing w:val="-14"/>
        </w:rPr>
        <w:t xml:space="preserve"> </w:t>
      </w:r>
      <w:r>
        <w:rPr>
          <w:spacing w:val="-2"/>
        </w:rPr>
        <w:t>sum</w:t>
      </w:r>
      <w:r>
        <w:rPr>
          <w:spacing w:val="-14"/>
        </w:rPr>
        <w:t xml:space="preserve"> </w:t>
      </w:r>
      <w:r>
        <w:rPr>
          <w:spacing w:val="-2"/>
        </w:rPr>
        <w:t>of</w:t>
      </w:r>
      <w:r>
        <w:rPr>
          <w:spacing w:val="-13"/>
        </w:rPr>
        <w:t xml:space="preserve"> </w:t>
      </w:r>
      <w:r>
        <w:rPr>
          <w:spacing w:val="-10"/>
        </w:rPr>
        <w:t>£</w:t>
      </w:r>
      <w:r>
        <w:tab/>
        <w:t>for</w:t>
      </w:r>
      <w:r>
        <w:rPr>
          <w:spacing w:val="-20"/>
        </w:rPr>
        <w:t xml:space="preserve"> </w:t>
      </w:r>
      <w:r>
        <w:t>governor</w:t>
      </w:r>
      <w:r>
        <w:rPr>
          <w:spacing w:val="-19"/>
        </w:rPr>
        <w:t xml:space="preserve"> </w:t>
      </w:r>
      <w:r>
        <w:t>expenses</w:t>
      </w:r>
      <w:r>
        <w:rPr>
          <w:spacing w:val="-19"/>
        </w:rPr>
        <w:t xml:space="preserve"> </w:t>
      </w:r>
      <w:r>
        <w:t>as</w:t>
      </w:r>
      <w:r>
        <w:rPr>
          <w:spacing w:val="-20"/>
        </w:rPr>
        <w:t xml:space="preserve"> </w:t>
      </w:r>
      <w:r>
        <w:t>detailed</w:t>
      </w:r>
      <w:r>
        <w:rPr>
          <w:spacing w:val="-19"/>
        </w:rPr>
        <w:t xml:space="preserve"> </w:t>
      </w:r>
      <w:r>
        <w:t>below.</w:t>
      </w:r>
      <w:r>
        <w:rPr>
          <w:spacing w:val="19"/>
        </w:rPr>
        <w:t xml:space="preserve"> </w:t>
      </w:r>
      <w:r>
        <w:t>I</w:t>
      </w:r>
      <w:r>
        <w:rPr>
          <w:spacing w:val="-19"/>
        </w:rPr>
        <w:t xml:space="preserve"> </w:t>
      </w:r>
      <w:r>
        <w:t>have</w:t>
      </w:r>
      <w:r>
        <w:rPr>
          <w:spacing w:val="-19"/>
        </w:rPr>
        <w:t xml:space="preserve"> </w:t>
      </w:r>
      <w:r>
        <w:rPr>
          <w:spacing w:val="-2"/>
        </w:rPr>
        <w:t>attached</w:t>
      </w:r>
    </w:p>
    <w:p w14:paraId="0460713E" w14:textId="77777777" w:rsidR="00435C93" w:rsidRDefault="00D96462">
      <w:pPr>
        <w:pStyle w:val="BodyText"/>
        <w:spacing w:before="11" w:line="499" w:lineRule="auto"/>
        <w:ind w:left="170" w:right="2838" w:firstLine="2"/>
      </w:pPr>
      <w:r>
        <w:t>relevant</w:t>
      </w:r>
      <w:r>
        <w:rPr>
          <w:spacing w:val="-8"/>
        </w:rPr>
        <w:t xml:space="preserve"> </w:t>
      </w:r>
      <w:r>
        <w:t>receipts</w:t>
      </w:r>
      <w:r>
        <w:rPr>
          <w:spacing w:val="-8"/>
        </w:rPr>
        <w:t xml:space="preserve"> </w:t>
      </w:r>
      <w:r>
        <w:t>to</w:t>
      </w:r>
      <w:r>
        <w:rPr>
          <w:spacing w:val="-8"/>
        </w:rPr>
        <w:t xml:space="preserve"> </w:t>
      </w:r>
      <w:r>
        <w:t>support</w:t>
      </w:r>
      <w:r>
        <w:rPr>
          <w:spacing w:val="-8"/>
        </w:rPr>
        <w:t xml:space="preserve"> </w:t>
      </w:r>
      <w:r>
        <w:t>my</w:t>
      </w:r>
      <w:r>
        <w:rPr>
          <w:spacing w:val="-8"/>
        </w:rPr>
        <w:t xml:space="preserve"> </w:t>
      </w:r>
      <w:r>
        <w:t xml:space="preserve">claim. </w:t>
      </w:r>
      <w:r>
        <w:rPr>
          <w:spacing w:val="-2"/>
        </w:rPr>
        <w:t>Signed………………………………</w:t>
      </w:r>
    </w:p>
    <w:p w14:paraId="02E4F75F" w14:textId="77777777" w:rsidR="00435C93" w:rsidRDefault="00435C93">
      <w:pPr>
        <w:pStyle w:val="BodyText"/>
        <w:spacing w:before="27"/>
        <w:rPr>
          <w:sz w:val="20"/>
        </w:rPr>
      </w:pPr>
    </w:p>
    <w:tbl>
      <w:tblPr>
        <w:tblW w:w="0" w:type="auto"/>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78"/>
        <w:gridCol w:w="1843"/>
      </w:tblGrid>
      <w:tr w:rsidR="00435C93" w14:paraId="0624747B" w14:textId="77777777">
        <w:trPr>
          <w:trHeight w:val="277"/>
        </w:trPr>
        <w:tc>
          <w:tcPr>
            <w:tcW w:w="7478" w:type="dxa"/>
          </w:tcPr>
          <w:p w14:paraId="24F2B28F" w14:textId="77777777" w:rsidR="00435C93" w:rsidRDefault="00435C93">
            <w:pPr>
              <w:pStyle w:val="TableParagraph"/>
              <w:spacing w:before="0"/>
              <w:ind w:left="0"/>
              <w:rPr>
                <w:rFonts w:ascii="Times New Roman"/>
                <w:sz w:val="20"/>
              </w:rPr>
            </w:pPr>
          </w:p>
        </w:tc>
        <w:tc>
          <w:tcPr>
            <w:tcW w:w="1843" w:type="dxa"/>
          </w:tcPr>
          <w:p w14:paraId="0DB8D087" w14:textId="77777777" w:rsidR="00435C93" w:rsidRDefault="00D96462">
            <w:pPr>
              <w:pStyle w:val="TableParagraph"/>
              <w:spacing w:line="254" w:lineRule="exact"/>
            </w:pPr>
            <w:r>
              <w:rPr>
                <w:spacing w:val="-10"/>
              </w:rPr>
              <w:t>£</w:t>
            </w:r>
          </w:p>
        </w:tc>
      </w:tr>
      <w:tr w:rsidR="00435C93" w14:paraId="4168A107" w14:textId="77777777">
        <w:trPr>
          <w:trHeight w:val="278"/>
        </w:trPr>
        <w:tc>
          <w:tcPr>
            <w:tcW w:w="7478" w:type="dxa"/>
          </w:tcPr>
          <w:p w14:paraId="3F955751" w14:textId="77777777" w:rsidR="00435C93" w:rsidRDefault="00D96462">
            <w:pPr>
              <w:pStyle w:val="TableParagraph"/>
              <w:spacing w:line="254" w:lineRule="exact"/>
            </w:pPr>
            <w:proofErr w:type="gramStart"/>
            <w:r>
              <w:t>Child</w:t>
            </w:r>
            <w:r>
              <w:rPr>
                <w:spacing w:val="-11"/>
              </w:rPr>
              <w:t xml:space="preserve"> </w:t>
            </w:r>
            <w:r>
              <w:t>care</w:t>
            </w:r>
            <w:proofErr w:type="gramEnd"/>
            <w:r>
              <w:t>/Babysitting</w:t>
            </w:r>
            <w:r>
              <w:rPr>
                <w:spacing w:val="-10"/>
              </w:rPr>
              <w:t xml:space="preserve"> </w:t>
            </w:r>
            <w:r>
              <w:rPr>
                <w:spacing w:val="-2"/>
              </w:rPr>
              <w:t>expenses</w:t>
            </w:r>
          </w:p>
        </w:tc>
        <w:tc>
          <w:tcPr>
            <w:tcW w:w="1843" w:type="dxa"/>
          </w:tcPr>
          <w:p w14:paraId="5F43A6F3" w14:textId="77777777" w:rsidR="00435C93" w:rsidRDefault="00435C93">
            <w:pPr>
              <w:pStyle w:val="TableParagraph"/>
              <w:spacing w:before="0"/>
              <w:ind w:left="0"/>
              <w:rPr>
                <w:rFonts w:ascii="Times New Roman"/>
                <w:sz w:val="20"/>
              </w:rPr>
            </w:pPr>
          </w:p>
        </w:tc>
      </w:tr>
      <w:tr w:rsidR="00435C93" w14:paraId="366BDE8A" w14:textId="77777777">
        <w:trPr>
          <w:trHeight w:val="277"/>
        </w:trPr>
        <w:tc>
          <w:tcPr>
            <w:tcW w:w="7478" w:type="dxa"/>
          </w:tcPr>
          <w:p w14:paraId="65F660D5" w14:textId="77777777" w:rsidR="00435C93" w:rsidRDefault="00D96462">
            <w:pPr>
              <w:pStyle w:val="TableParagraph"/>
              <w:spacing w:line="254" w:lineRule="exact"/>
            </w:pPr>
            <w:r>
              <w:t>Care</w:t>
            </w:r>
            <w:r>
              <w:rPr>
                <w:spacing w:val="-6"/>
              </w:rPr>
              <w:t xml:space="preserve"> </w:t>
            </w:r>
            <w:r>
              <w:t>arrangements</w:t>
            </w:r>
            <w:r>
              <w:rPr>
                <w:spacing w:val="-6"/>
              </w:rPr>
              <w:t xml:space="preserve"> </w:t>
            </w:r>
            <w:r>
              <w:t>for</w:t>
            </w:r>
            <w:r>
              <w:rPr>
                <w:spacing w:val="-5"/>
              </w:rPr>
              <w:t xml:space="preserve"> </w:t>
            </w:r>
            <w:r>
              <w:t>an</w:t>
            </w:r>
            <w:r>
              <w:rPr>
                <w:spacing w:val="-6"/>
              </w:rPr>
              <w:t xml:space="preserve"> </w:t>
            </w:r>
            <w:r>
              <w:t>elderly</w:t>
            </w:r>
            <w:r>
              <w:rPr>
                <w:spacing w:val="-5"/>
              </w:rPr>
              <w:t xml:space="preserve"> </w:t>
            </w:r>
            <w:r>
              <w:t>or</w:t>
            </w:r>
            <w:r>
              <w:rPr>
                <w:spacing w:val="-6"/>
              </w:rPr>
              <w:t xml:space="preserve"> </w:t>
            </w:r>
            <w:r>
              <w:t>dependent</w:t>
            </w:r>
            <w:r>
              <w:rPr>
                <w:spacing w:val="-5"/>
              </w:rPr>
              <w:t xml:space="preserve"> </w:t>
            </w:r>
            <w:r>
              <w:rPr>
                <w:spacing w:val="-2"/>
              </w:rPr>
              <w:t>relative</w:t>
            </w:r>
          </w:p>
        </w:tc>
        <w:tc>
          <w:tcPr>
            <w:tcW w:w="1843" w:type="dxa"/>
          </w:tcPr>
          <w:p w14:paraId="37EDBCAC" w14:textId="77777777" w:rsidR="00435C93" w:rsidRDefault="00435C93">
            <w:pPr>
              <w:pStyle w:val="TableParagraph"/>
              <w:spacing w:before="0"/>
              <w:ind w:left="0"/>
              <w:rPr>
                <w:rFonts w:ascii="Times New Roman"/>
                <w:sz w:val="20"/>
              </w:rPr>
            </w:pPr>
          </w:p>
        </w:tc>
      </w:tr>
      <w:tr w:rsidR="00435C93" w14:paraId="04790BEB" w14:textId="77777777">
        <w:trPr>
          <w:trHeight w:val="277"/>
        </w:trPr>
        <w:tc>
          <w:tcPr>
            <w:tcW w:w="7478" w:type="dxa"/>
          </w:tcPr>
          <w:p w14:paraId="6345159E" w14:textId="77777777" w:rsidR="00435C93" w:rsidRDefault="00D96462">
            <w:pPr>
              <w:pStyle w:val="TableParagraph"/>
              <w:spacing w:line="254" w:lineRule="exact"/>
            </w:pPr>
            <w:r>
              <w:t>Support</w:t>
            </w:r>
            <w:r>
              <w:rPr>
                <w:spacing w:val="-6"/>
              </w:rPr>
              <w:t xml:space="preserve"> </w:t>
            </w:r>
            <w:r>
              <w:t>for</w:t>
            </w:r>
            <w:r>
              <w:rPr>
                <w:spacing w:val="-6"/>
              </w:rPr>
              <w:t xml:space="preserve"> </w:t>
            </w:r>
            <w:r>
              <w:t>governors</w:t>
            </w:r>
            <w:r>
              <w:rPr>
                <w:spacing w:val="-6"/>
              </w:rPr>
              <w:t xml:space="preserve"> </w:t>
            </w:r>
            <w:r>
              <w:t>with</w:t>
            </w:r>
            <w:r>
              <w:rPr>
                <w:spacing w:val="-6"/>
              </w:rPr>
              <w:t xml:space="preserve"> </w:t>
            </w:r>
            <w:r>
              <w:t>special</w:t>
            </w:r>
            <w:r>
              <w:rPr>
                <w:spacing w:val="-6"/>
              </w:rPr>
              <w:t xml:space="preserve"> </w:t>
            </w:r>
            <w:r>
              <w:rPr>
                <w:spacing w:val="-2"/>
              </w:rPr>
              <w:t>needs</w:t>
            </w:r>
          </w:p>
        </w:tc>
        <w:tc>
          <w:tcPr>
            <w:tcW w:w="1843" w:type="dxa"/>
          </w:tcPr>
          <w:p w14:paraId="6C5B4528" w14:textId="77777777" w:rsidR="00435C93" w:rsidRDefault="00435C93">
            <w:pPr>
              <w:pStyle w:val="TableParagraph"/>
              <w:spacing w:before="0"/>
              <w:ind w:left="0"/>
              <w:rPr>
                <w:rFonts w:ascii="Times New Roman"/>
                <w:sz w:val="20"/>
              </w:rPr>
            </w:pPr>
          </w:p>
        </w:tc>
      </w:tr>
      <w:tr w:rsidR="00435C93" w14:paraId="20956FEF" w14:textId="77777777">
        <w:trPr>
          <w:trHeight w:val="273"/>
        </w:trPr>
        <w:tc>
          <w:tcPr>
            <w:tcW w:w="7478" w:type="dxa"/>
          </w:tcPr>
          <w:p w14:paraId="32CAD791" w14:textId="77777777" w:rsidR="00435C93" w:rsidRDefault="00D96462">
            <w:pPr>
              <w:pStyle w:val="TableParagraph"/>
              <w:spacing w:before="0" w:line="253" w:lineRule="exact"/>
            </w:pPr>
            <w:r>
              <w:t>Support</w:t>
            </w:r>
            <w:r>
              <w:rPr>
                <w:spacing w:val="-8"/>
              </w:rPr>
              <w:t xml:space="preserve"> </w:t>
            </w:r>
            <w:r>
              <w:t>for</w:t>
            </w:r>
            <w:r>
              <w:rPr>
                <w:spacing w:val="-5"/>
              </w:rPr>
              <w:t xml:space="preserve"> </w:t>
            </w:r>
            <w:r>
              <w:t>governors</w:t>
            </w:r>
            <w:r>
              <w:rPr>
                <w:spacing w:val="-5"/>
              </w:rPr>
              <w:t xml:space="preserve"> </w:t>
            </w:r>
            <w:r>
              <w:t>whose</w:t>
            </w:r>
            <w:r>
              <w:rPr>
                <w:spacing w:val="-5"/>
              </w:rPr>
              <w:t xml:space="preserve"> </w:t>
            </w:r>
            <w:r>
              <w:t>first</w:t>
            </w:r>
            <w:r>
              <w:rPr>
                <w:spacing w:val="-6"/>
              </w:rPr>
              <w:t xml:space="preserve"> </w:t>
            </w:r>
            <w:r>
              <w:t>language</w:t>
            </w:r>
            <w:r>
              <w:rPr>
                <w:spacing w:val="-5"/>
              </w:rPr>
              <w:t xml:space="preserve"> </w:t>
            </w:r>
            <w:r>
              <w:t>is</w:t>
            </w:r>
            <w:r>
              <w:rPr>
                <w:spacing w:val="-5"/>
              </w:rPr>
              <w:t xml:space="preserve"> </w:t>
            </w:r>
            <w:r>
              <w:t>not</w:t>
            </w:r>
            <w:r>
              <w:rPr>
                <w:spacing w:val="-5"/>
              </w:rPr>
              <w:t xml:space="preserve"> </w:t>
            </w:r>
            <w:r>
              <w:rPr>
                <w:spacing w:val="-2"/>
              </w:rPr>
              <w:t>English</w:t>
            </w:r>
          </w:p>
        </w:tc>
        <w:tc>
          <w:tcPr>
            <w:tcW w:w="1843" w:type="dxa"/>
          </w:tcPr>
          <w:p w14:paraId="2ABC9B10" w14:textId="77777777" w:rsidR="00435C93" w:rsidRDefault="00435C93">
            <w:pPr>
              <w:pStyle w:val="TableParagraph"/>
              <w:spacing w:before="0"/>
              <w:ind w:left="0"/>
              <w:rPr>
                <w:rFonts w:ascii="Times New Roman"/>
                <w:sz w:val="20"/>
              </w:rPr>
            </w:pPr>
          </w:p>
        </w:tc>
      </w:tr>
      <w:tr w:rsidR="00435C93" w14:paraId="6FF809BA" w14:textId="77777777">
        <w:trPr>
          <w:trHeight w:val="277"/>
        </w:trPr>
        <w:tc>
          <w:tcPr>
            <w:tcW w:w="7478" w:type="dxa"/>
          </w:tcPr>
          <w:p w14:paraId="1FF3E35E" w14:textId="77777777" w:rsidR="00435C93" w:rsidRDefault="00D96462">
            <w:pPr>
              <w:pStyle w:val="TableParagraph"/>
              <w:spacing w:line="254" w:lineRule="exact"/>
            </w:pPr>
            <w:r>
              <w:t>Travel</w:t>
            </w:r>
            <w:r>
              <w:rPr>
                <w:spacing w:val="-9"/>
              </w:rPr>
              <w:t xml:space="preserve"> </w:t>
            </w:r>
            <w:r>
              <w:t>to</w:t>
            </w:r>
            <w:r>
              <w:rPr>
                <w:spacing w:val="-8"/>
              </w:rPr>
              <w:t xml:space="preserve"> </w:t>
            </w:r>
            <w:r>
              <w:t>meetings/training</w:t>
            </w:r>
            <w:r>
              <w:rPr>
                <w:spacing w:val="-8"/>
              </w:rPr>
              <w:t xml:space="preserve"> </w:t>
            </w:r>
            <w:r>
              <w:rPr>
                <w:spacing w:val="-2"/>
              </w:rPr>
              <w:t>courses</w:t>
            </w:r>
          </w:p>
        </w:tc>
        <w:tc>
          <w:tcPr>
            <w:tcW w:w="1843" w:type="dxa"/>
          </w:tcPr>
          <w:p w14:paraId="6A6641D2" w14:textId="77777777" w:rsidR="00435C93" w:rsidRDefault="00435C93">
            <w:pPr>
              <w:pStyle w:val="TableParagraph"/>
              <w:spacing w:before="0"/>
              <w:ind w:left="0"/>
              <w:rPr>
                <w:rFonts w:ascii="Times New Roman"/>
                <w:sz w:val="20"/>
              </w:rPr>
            </w:pPr>
          </w:p>
        </w:tc>
      </w:tr>
      <w:tr w:rsidR="00435C93" w14:paraId="6FDFC718" w14:textId="77777777">
        <w:trPr>
          <w:trHeight w:val="278"/>
        </w:trPr>
        <w:tc>
          <w:tcPr>
            <w:tcW w:w="7478" w:type="dxa"/>
          </w:tcPr>
          <w:p w14:paraId="199A08C1" w14:textId="77777777" w:rsidR="00435C93" w:rsidRDefault="00D96462">
            <w:pPr>
              <w:pStyle w:val="TableParagraph"/>
              <w:spacing w:line="254" w:lineRule="exact"/>
            </w:pPr>
            <w:r>
              <w:t>Travel/subsistence</w:t>
            </w:r>
            <w:r>
              <w:rPr>
                <w:spacing w:val="-8"/>
              </w:rPr>
              <w:t xml:space="preserve"> </w:t>
            </w:r>
            <w:r>
              <w:t>to</w:t>
            </w:r>
            <w:r>
              <w:rPr>
                <w:spacing w:val="-8"/>
              </w:rPr>
              <w:t xml:space="preserve"> </w:t>
            </w:r>
            <w:r>
              <w:t>national</w:t>
            </w:r>
            <w:r>
              <w:rPr>
                <w:spacing w:val="-7"/>
              </w:rPr>
              <w:t xml:space="preserve"> </w:t>
            </w:r>
            <w:r>
              <w:t>meetings</w:t>
            </w:r>
            <w:r>
              <w:rPr>
                <w:spacing w:val="-8"/>
              </w:rPr>
              <w:t xml:space="preserve"> </w:t>
            </w:r>
            <w:r>
              <w:t>or</w:t>
            </w:r>
            <w:r>
              <w:rPr>
                <w:spacing w:val="-8"/>
              </w:rPr>
              <w:t xml:space="preserve"> </w:t>
            </w:r>
            <w:r>
              <w:t>training</w:t>
            </w:r>
            <w:r>
              <w:rPr>
                <w:spacing w:val="-7"/>
              </w:rPr>
              <w:t xml:space="preserve"> </w:t>
            </w:r>
            <w:r>
              <w:rPr>
                <w:spacing w:val="-2"/>
              </w:rPr>
              <w:t>events</w:t>
            </w:r>
          </w:p>
        </w:tc>
        <w:tc>
          <w:tcPr>
            <w:tcW w:w="1843" w:type="dxa"/>
          </w:tcPr>
          <w:p w14:paraId="454E820B" w14:textId="77777777" w:rsidR="00435C93" w:rsidRDefault="00435C93">
            <w:pPr>
              <w:pStyle w:val="TableParagraph"/>
              <w:spacing w:before="0"/>
              <w:ind w:left="0"/>
              <w:rPr>
                <w:rFonts w:ascii="Times New Roman"/>
                <w:sz w:val="20"/>
              </w:rPr>
            </w:pPr>
          </w:p>
        </w:tc>
      </w:tr>
      <w:tr w:rsidR="00435C93" w14:paraId="49E3609D" w14:textId="77777777">
        <w:trPr>
          <w:trHeight w:val="277"/>
        </w:trPr>
        <w:tc>
          <w:tcPr>
            <w:tcW w:w="7478" w:type="dxa"/>
          </w:tcPr>
          <w:p w14:paraId="76E5E185" w14:textId="77777777" w:rsidR="00435C93" w:rsidRDefault="00D96462">
            <w:pPr>
              <w:pStyle w:val="TableParagraph"/>
              <w:spacing w:line="254" w:lineRule="exact"/>
            </w:pPr>
            <w:r>
              <w:t>Telephone</w:t>
            </w:r>
            <w:r>
              <w:rPr>
                <w:spacing w:val="-9"/>
              </w:rPr>
              <w:t xml:space="preserve"> </w:t>
            </w:r>
            <w:r>
              <w:rPr>
                <w:spacing w:val="-2"/>
              </w:rPr>
              <w:t>Charges</w:t>
            </w:r>
          </w:p>
        </w:tc>
        <w:tc>
          <w:tcPr>
            <w:tcW w:w="1843" w:type="dxa"/>
          </w:tcPr>
          <w:p w14:paraId="6C09AA9E" w14:textId="77777777" w:rsidR="00435C93" w:rsidRDefault="00435C93">
            <w:pPr>
              <w:pStyle w:val="TableParagraph"/>
              <w:spacing w:before="0"/>
              <w:ind w:left="0"/>
              <w:rPr>
                <w:rFonts w:ascii="Times New Roman"/>
                <w:sz w:val="20"/>
              </w:rPr>
            </w:pPr>
          </w:p>
        </w:tc>
      </w:tr>
      <w:tr w:rsidR="00435C93" w14:paraId="05647AF3" w14:textId="77777777">
        <w:trPr>
          <w:trHeight w:val="277"/>
        </w:trPr>
        <w:tc>
          <w:tcPr>
            <w:tcW w:w="7478" w:type="dxa"/>
          </w:tcPr>
          <w:p w14:paraId="32FE528F" w14:textId="77777777" w:rsidR="00435C93" w:rsidRDefault="00D96462">
            <w:pPr>
              <w:pStyle w:val="TableParagraph"/>
              <w:spacing w:line="254" w:lineRule="exact"/>
            </w:pPr>
            <w:r>
              <w:rPr>
                <w:spacing w:val="-2"/>
              </w:rPr>
              <w:t>Postage</w:t>
            </w:r>
          </w:p>
        </w:tc>
        <w:tc>
          <w:tcPr>
            <w:tcW w:w="1843" w:type="dxa"/>
          </w:tcPr>
          <w:p w14:paraId="61B20486" w14:textId="77777777" w:rsidR="00435C93" w:rsidRDefault="00435C93">
            <w:pPr>
              <w:pStyle w:val="TableParagraph"/>
              <w:spacing w:before="0"/>
              <w:ind w:left="0"/>
              <w:rPr>
                <w:rFonts w:ascii="Times New Roman"/>
                <w:sz w:val="20"/>
              </w:rPr>
            </w:pPr>
          </w:p>
        </w:tc>
      </w:tr>
      <w:tr w:rsidR="00435C93" w14:paraId="00E83261" w14:textId="77777777">
        <w:trPr>
          <w:trHeight w:val="278"/>
        </w:trPr>
        <w:tc>
          <w:tcPr>
            <w:tcW w:w="7478" w:type="dxa"/>
          </w:tcPr>
          <w:p w14:paraId="7ACD6FD3" w14:textId="77777777" w:rsidR="00435C93" w:rsidRDefault="00D96462">
            <w:pPr>
              <w:pStyle w:val="TableParagraph"/>
              <w:spacing w:line="254" w:lineRule="exact"/>
            </w:pPr>
            <w:r>
              <w:rPr>
                <w:spacing w:val="-2"/>
              </w:rPr>
              <w:t>Photocopying</w:t>
            </w:r>
          </w:p>
        </w:tc>
        <w:tc>
          <w:tcPr>
            <w:tcW w:w="1843" w:type="dxa"/>
          </w:tcPr>
          <w:p w14:paraId="3647F0A8" w14:textId="77777777" w:rsidR="00435C93" w:rsidRDefault="00435C93">
            <w:pPr>
              <w:pStyle w:val="TableParagraph"/>
              <w:spacing w:before="0"/>
              <w:ind w:left="0"/>
              <w:rPr>
                <w:rFonts w:ascii="Times New Roman"/>
                <w:sz w:val="20"/>
              </w:rPr>
            </w:pPr>
          </w:p>
        </w:tc>
      </w:tr>
      <w:tr w:rsidR="00435C93" w14:paraId="2D7EC541" w14:textId="77777777">
        <w:trPr>
          <w:trHeight w:val="277"/>
        </w:trPr>
        <w:tc>
          <w:tcPr>
            <w:tcW w:w="7478" w:type="dxa"/>
          </w:tcPr>
          <w:p w14:paraId="66E16271" w14:textId="77777777" w:rsidR="00435C93" w:rsidRDefault="00D96462">
            <w:pPr>
              <w:pStyle w:val="TableParagraph"/>
              <w:spacing w:line="254" w:lineRule="exact"/>
            </w:pPr>
            <w:r>
              <w:rPr>
                <w:spacing w:val="-2"/>
              </w:rPr>
              <w:t>Stationery</w:t>
            </w:r>
          </w:p>
        </w:tc>
        <w:tc>
          <w:tcPr>
            <w:tcW w:w="1843" w:type="dxa"/>
          </w:tcPr>
          <w:p w14:paraId="6F8A7386" w14:textId="77777777" w:rsidR="00435C93" w:rsidRDefault="00435C93">
            <w:pPr>
              <w:pStyle w:val="TableParagraph"/>
              <w:spacing w:before="0"/>
              <w:ind w:left="0"/>
              <w:rPr>
                <w:rFonts w:ascii="Times New Roman"/>
                <w:sz w:val="20"/>
              </w:rPr>
            </w:pPr>
          </w:p>
        </w:tc>
      </w:tr>
      <w:tr w:rsidR="00435C93" w14:paraId="32F5E3AC" w14:textId="77777777">
        <w:trPr>
          <w:trHeight w:val="273"/>
        </w:trPr>
        <w:tc>
          <w:tcPr>
            <w:tcW w:w="7478" w:type="dxa"/>
          </w:tcPr>
          <w:p w14:paraId="736225E7" w14:textId="77777777" w:rsidR="00435C93" w:rsidRDefault="00D96462">
            <w:pPr>
              <w:pStyle w:val="TableParagraph"/>
              <w:spacing w:before="0" w:line="253" w:lineRule="exact"/>
            </w:pPr>
            <w:r>
              <w:t>Other</w:t>
            </w:r>
            <w:r>
              <w:rPr>
                <w:spacing w:val="-6"/>
              </w:rPr>
              <w:t xml:space="preserve"> </w:t>
            </w:r>
            <w:r>
              <w:t>(please</w:t>
            </w:r>
            <w:r>
              <w:rPr>
                <w:spacing w:val="-6"/>
              </w:rPr>
              <w:t xml:space="preserve"> </w:t>
            </w:r>
            <w:r>
              <w:rPr>
                <w:spacing w:val="-2"/>
              </w:rPr>
              <w:t>specify)</w:t>
            </w:r>
          </w:p>
        </w:tc>
        <w:tc>
          <w:tcPr>
            <w:tcW w:w="1843" w:type="dxa"/>
          </w:tcPr>
          <w:p w14:paraId="17550036" w14:textId="77777777" w:rsidR="00435C93" w:rsidRDefault="00435C93">
            <w:pPr>
              <w:pStyle w:val="TableParagraph"/>
              <w:spacing w:before="0"/>
              <w:ind w:left="0"/>
              <w:rPr>
                <w:rFonts w:ascii="Times New Roman"/>
                <w:sz w:val="20"/>
              </w:rPr>
            </w:pPr>
          </w:p>
        </w:tc>
      </w:tr>
      <w:tr w:rsidR="00435C93" w14:paraId="1A33B594" w14:textId="77777777">
        <w:trPr>
          <w:trHeight w:val="277"/>
        </w:trPr>
        <w:tc>
          <w:tcPr>
            <w:tcW w:w="7478" w:type="dxa"/>
          </w:tcPr>
          <w:p w14:paraId="1E2BFEF9" w14:textId="77777777" w:rsidR="00435C93" w:rsidRDefault="00D96462">
            <w:pPr>
              <w:pStyle w:val="TableParagraph"/>
              <w:spacing w:line="254" w:lineRule="exact"/>
              <w:rPr>
                <w:b/>
              </w:rPr>
            </w:pPr>
            <w:r>
              <w:rPr>
                <w:b/>
              </w:rPr>
              <w:t>TOTAL</w:t>
            </w:r>
            <w:r>
              <w:rPr>
                <w:b/>
                <w:spacing w:val="-7"/>
              </w:rPr>
              <w:t xml:space="preserve"> </w:t>
            </w:r>
            <w:r>
              <w:rPr>
                <w:b/>
              </w:rPr>
              <w:t>EXPENSES</w:t>
            </w:r>
            <w:r>
              <w:rPr>
                <w:b/>
                <w:spacing w:val="-6"/>
              </w:rPr>
              <w:t xml:space="preserve"> </w:t>
            </w:r>
            <w:r>
              <w:rPr>
                <w:b/>
                <w:spacing w:val="-2"/>
              </w:rPr>
              <w:t>CLAIMED</w:t>
            </w:r>
          </w:p>
        </w:tc>
        <w:tc>
          <w:tcPr>
            <w:tcW w:w="1843" w:type="dxa"/>
          </w:tcPr>
          <w:p w14:paraId="18E166DC" w14:textId="77777777" w:rsidR="00435C93" w:rsidRDefault="00435C93">
            <w:pPr>
              <w:pStyle w:val="TableParagraph"/>
              <w:spacing w:before="0"/>
              <w:ind w:left="0"/>
              <w:rPr>
                <w:rFonts w:ascii="Times New Roman"/>
                <w:sz w:val="20"/>
              </w:rPr>
            </w:pPr>
          </w:p>
        </w:tc>
      </w:tr>
    </w:tbl>
    <w:p w14:paraId="4CC9B652" w14:textId="77777777" w:rsidR="00435C93" w:rsidRDefault="00435C93">
      <w:pPr>
        <w:pStyle w:val="BodyText"/>
        <w:spacing w:before="19"/>
      </w:pPr>
    </w:p>
    <w:p w14:paraId="71DBCD3A" w14:textId="57621BC0" w:rsidR="00435C93" w:rsidRDefault="00D96462" w:rsidP="00D96462">
      <w:pPr>
        <w:pStyle w:val="BodyText"/>
        <w:spacing w:line="550" w:lineRule="atLeast"/>
        <w:ind w:left="170" w:right="5543"/>
      </w:pPr>
      <w:r>
        <w:t>This</w:t>
      </w:r>
      <w:r>
        <w:rPr>
          <w:spacing w:val="-8"/>
        </w:rPr>
        <w:t xml:space="preserve"> </w:t>
      </w:r>
      <w:r>
        <w:t>form</w:t>
      </w:r>
      <w:r>
        <w:rPr>
          <w:spacing w:val="-8"/>
        </w:rPr>
        <w:t xml:space="preserve"> </w:t>
      </w:r>
      <w:r>
        <w:t>should</w:t>
      </w:r>
      <w:r>
        <w:rPr>
          <w:spacing w:val="-8"/>
        </w:rPr>
        <w:t xml:space="preserve"> </w:t>
      </w:r>
      <w:r>
        <w:t>be</w:t>
      </w:r>
      <w:r>
        <w:rPr>
          <w:spacing w:val="-8"/>
        </w:rPr>
        <w:t xml:space="preserve"> </w:t>
      </w:r>
      <w:r>
        <w:t>submitted</w:t>
      </w:r>
      <w:r>
        <w:rPr>
          <w:spacing w:val="-8"/>
        </w:rPr>
        <w:t xml:space="preserve"> </w:t>
      </w:r>
      <w:r>
        <w:t>to: Carol Banks</w:t>
      </w:r>
    </w:p>
    <w:p w14:paraId="576D7608" w14:textId="59240679" w:rsidR="00D96462" w:rsidRDefault="00D96462" w:rsidP="00D96462">
      <w:pPr>
        <w:pStyle w:val="BodyText"/>
        <w:spacing w:line="550" w:lineRule="atLeast"/>
        <w:ind w:left="170" w:right="5543"/>
      </w:pPr>
      <w:r>
        <w:t>South Bank Primary</w:t>
      </w:r>
    </w:p>
    <w:p w14:paraId="1F9E9AB0" w14:textId="1FD5D9D3" w:rsidR="00D96462" w:rsidRDefault="00D96462" w:rsidP="00D96462">
      <w:pPr>
        <w:pStyle w:val="BodyText"/>
        <w:spacing w:line="550" w:lineRule="atLeast"/>
        <w:ind w:left="170" w:right="5543"/>
      </w:pPr>
      <w:r>
        <w:t>Poplar Grove</w:t>
      </w:r>
    </w:p>
    <w:p w14:paraId="44A52538" w14:textId="7ACC79B5" w:rsidR="00435C93" w:rsidRDefault="00D96462" w:rsidP="00D96462">
      <w:pPr>
        <w:pStyle w:val="BodyText"/>
        <w:spacing w:line="550" w:lineRule="atLeast"/>
        <w:ind w:left="170" w:right="5543"/>
        <w:rPr>
          <w:sz w:val="16"/>
        </w:rPr>
      </w:pPr>
      <w:r>
        <w:t>TS66SY</w:t>
      </w:r>
    </w:p>
    <w:sectPr w:rsidR="00435C93">
      <w:pgSz w:w="11900" w:h="16840"/>
      <w:pgMar w:top="1940" w:right="708" w:bottom="840" w:left="1133" w:header="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4A545" w14:textId="77777777" w:rsidR="00D96462" w:rsidRDefault="00D96462">
      <w:r>
        <w:separator/>
      </w:r>
    </w:p>
  </w:endnote>
  <w:endnote w:type="continuationSeparator" w:id="0">
    <w:p w14:paraId="3450FE9C" w14:textId="77777777" w:rsidR="00D96462" w:rsidRDefault="00D96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8DE84" w14:textId="77777777" w:rsidR="00435C93" w:rsidRDefault="00D96462">
    <w:pPr>
      <w:pStyle w:val="BodyText"/>
      <w:spacing w:line="14" w:lineRule="auto"/>
      <w:rPr>
        <w:sz w:val="20"/>
      </w:rPr>
    </w:pPr>
    <w:r>
      <w:rPr>
        <w:noProof/>
        <w:sz w:val="20"/>
      </w:rPr>
      <mc:AlternateContent>
        <mc:Choice Requires="wps">
          <w:drawing>
            <wp:anchor distT="0" distB="0" distL="0" distR="0" simplePos="0" relativeHeight="487460352" behindDoc="1" locked="0" layoutInCell="1" allowOverlap="1" wp14:anchorId="032CBD8C" wp14:editId="6670656B">
              <wp:simplePos x="0" y="0"/>
              <wp:positionH relativeFrom="page">
                <wp:posOffset>814069</wp:posOffset>
              </wp:positionH>
              <wp:positionV relativeFrom="page">
                <wp:posOffset>10104373</wp:posOffset>
              </wp:positionV>
              <wp:extent cx="5946775" cy="3683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6775" cy="36830"/>
                      </a:xfrm>
                      <a:custGeom>
                        <a:avLst/>
                        <a:gdLst/>
                        <a:ahLst/>
                        <a:cxnLst/>
                        <a:rect l="l" t="t" r="r" b="b"/>
                        <a:pathLst>
                          <a:path w="5946775" h="36830">
                            <a:moveTo>
                              <a:pt x="5946648" y="0"/>
                            </a:moveTo>
                            <a:lnTo>
                              <a:pt x="0" y="0"/>
                            </a:lnTo>
                            <a:lnTo>
                              <a:pt x="0" y="36576"/>
                            </a:lnTo>
                            <a:lnTo>
                              <a:pt x="5946648" y="36576"/>
                            </a:lnTo>
                            <a:lnTo>
                              <a:pt x="5946648" y="0"/>
                            </a:lnTo>
                            <a:close/>
                          </a:path>
                        </a:pathLst>
                      </a:custGeom>
                      <a:solidFill>
                        <a:srgbClr val="622423"/>
                      </a:solidFill>
                    </wps:spPr>
                    <wps:bodyPr wrap="square" lIns="0" tIns="0" rIns="0" bIns="0" rtlCol="0">
                      <a:prstTxWarp prst="textNoShape">
                        <a:avLst/>
                      </a:prstTxWarp>
                      <a:noAutofit/>
                    </wps:bodyPr>
                  </wps:wsp>
                </a:graphicData>
              </a:graphic>
            </wp:anchor>
          </w:drawing>
        </mc:Choice>
        <mc:Fallback>
          <w:pict>
            <v:shape w14:anchorId="01906E09" id="Graphic 1" o:spid="_x0000_s1026" style="position:absolute;margin-left:64.1pt;margin-top:795.6pt;width:468.25pt;height:2.9pt;z-index:-15856128;visibility:visible;mso-wrap-style:square;mso-wrap-distance-left:0;mso-wrap-distance-top:0;mso-wrap-distance-right:0;mso-wrap-distance-bottom:0;mso-position-horizontal:absolute;mso-position-horizontal-relative:page;mso-position-vertical:absolute;mso-position-vertical-relative:page;v-text-anchor:top" coordsize="5946775,3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" path="m5946648,l,,,36576r5946648,l5946648,xe" fillcolor="#622423" stroked="f">
              <v:path arrowok="t"/>
              <w10:wrap anchorx="page" anchory="page"/>
            </v:shape>
          </w:pict>
        </mc:Fallback>
      </mc:AlternateContent>
    </w:r>
    <w:r>
      <w:rPr>
        <w:noProof/>
        <w:sz w:val="20"/>
      </w:rPr>
      <mc:AlternateContent>
        <mc:Choice Requires="wps">
          <w:drawing>
            <wp:anchor distT="0" distB="0" distL="0" distR="0" simplePos="0" relativeHeight="487460864" behindDoc="1" locked="0" layoutInCell="1" allowOverlap="1" wp14:anchorId="00EFB79B" wp14:editId="076377D9">
              <wp:simplePos x="0" y="0"/>
              <wp:positionH relativeFrom="page">
                <wp:posOffset>815339</wp:posOffset>
              </wp:positionH>
              <wp:positionV relativeFrom="page">
                <wp:posOffset>10142736</wp:posOffset>
              </wp:positionV>
              <wp:extent cx="2059939"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9939" cy="196215"/>
                      </a:xfrm>
                      <a:prstGeom prst="rect">
                        <a:avLst/>
                      </a:prstGeom>
                    </wps:spPr>
                    <wps:txbx>
                      <w:txbxContent>
                        <w:p w14:paraId="074A846F" w14:textId="77777777" w:rsidR="00435C93" w:rsidRDefault="00D96462">
                          <w:pPr>
                            <w:pStyle w:val="BodyText"/>
                            <w:spacing w:before="21"/>
                            <w:ind w:left="20"/>
                          </w:pPr>
                          <w:r>
                            <w:t>Governors’</w:t>
                          </w:r>
                          <w:r>
                            <w:rPr>
                              <w:spacing w:val="-10"/>
                            </w:rPr>
                            <w:t xml:space="preserve"> </w:t>
                          </w:r>
                          <w:r>
                            <w:t>Allowances</w:t>
                          </w:r>
                          <w:r>
                            <w:rPr>
                              <w:spacing w:val="-10"/>
                            </w:rPr>
                            <w:t xml:space="preserve"> </w:t>
                          </w:r>
                          <w:r>
                            <w:rPr>
                              <w:spacing w:val="-2"/>
                            </w:rPr>
                            <w:t>Policy</w:t>
                          </w:r>
                        </w:p>
                      </w:txbxContent>
                    </wps:txbx>
                    <wps:bodyPr wrap="square" lIns="0" tIns="0" rIns="0" bIns="0" rtlCol="0">
                      <a:noAutofit/>
                    </wps:bodyPr>
                  </wps:wsp>
                </a:graphicData>
              </a:graphic>
            </wp:anchor>
          </w:drawing>
        </mc:Choice>
        <mc:Fallback>
          <w:pict>
            <v:shapetype w14:anchorId="00EFB79B" id="_x0000_t202" coordsize="21600,21600" o:spt="202" path="m,l,21600r21600,l21600,xe">
              <v:stroke joinstyle="miter"/>
              <v:path gradientshapeok="t" o:connecttype="rect"/>
            </v:shapetype>
            <v:shape id="Textbox 2" o:spid="_x0000_s1026" type="#_x0000_t202" style="position:absolute;margin-left:64.2pt;margin-top:798.65pt;width:162.2pt;height:15.45pt;z-index:-1585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" filled="f" stroked="f">
              <v:textbox inset="0,0,0,0">
                <w:txbxContent>
                  <w:p w14:paraId="074A846F" w14:textId="77777777" w:rsidR="00435C93" w:rsidRDefault="00D96462">
                    <w:pPr>
                      <w:pStyle w:val="BodyText"/>
                      <w:spacing w:before="21"/>
                      <w:ind w:left="20"/>
                    </w:pPr>
                    <w:r>
                      <w:t>Governors’</w:t>
                    </w:r>
                    <w:r>
                      <w:rPr>
                        <w:spacing w:val="-10"/>
                      </w:rPr>
                      <w:t xml:space="preserve"> </w:t>
                    </w:r>
                    <w:r>
                      <w:t>Allowances</w:t>
                    </w:r>
                    <w:r>
                      <w:rPr>
                        <w:spacing w:val="-10"/>
                      </w:rPr>
                      <w:t xml:space="preserve"> </w:t>
                    </w:r>
                    <w:r>
                      <w:rPr>
                        <w:spacing w:val="-2"/>
                      </w:rPr>
                      <w:t>Policy</w:t>
                    </w:r>
                  </w:p>
                </w:txbxContent>
              </v:textbox>
              <w10:wrap anchorx="page" anchory="page"/>
            </v:shape>
          </w:pict>
        </mc:Fallback>
      </mc:AlternateContent>
    </w:r>
    <w:r>
      <w:rPr>
        <w:noProof/>
        <w:sz w:val="20"/>
      </w:rPr>
      <mc:AlternateContent>
        <mc:Choice Requires="wps">
          <w:drawing>
            <wp:anchor distT="0" distB="0" distL="0" distR="0" simplePos="0" relativeHeight="487461376" behindDoc="1" locked="0" layoutInCell="1" allowOverlap="1" wp14:anchorId="0DF97EB4" wp14:editId="377E6737">
              <wp:simplePos x="0" y="0"/>
              <wp:positionH relativeFrom="page">
                <wp:posOffset>3215599</wp:posOffset>
              </wp:positionH>
              <wp:positionV relativeFrom="page">
                <wp:posOffset>10142736</wp:posOffset>
              </wp:positionV>
              <wp:extent cx="540385"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196215"/>
                      </a:xfrm>
                      <a:prstGeom prst="rect">
                        <a:avLst/>
                      </a:prstGeom>
                    </wps:spPr>
                    <wps:txbx>
                      <w:txbxContent>
                        <w:p w14:paraId="0983A258" w14:textId="77777777" w:rsidR="00435C93" w:rsidRDefault="00D96462">
                          <w:pPr>
                            <w:pStyle w:val="BodyText"/>
                            <w:spacing w:before="21"/>
                            <w:ind w:left="20"/>
                          </w:pPr>
                          <w:r>
                            <w:t>Page</w:t>
                          </w:r>
                          <w:r>
                            <w:rPr>
                              <w:spacing w:val="-4"/>
                            </w:rPr>
                            <w:t xml:space="preserve"> </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 w14:anchorId="0DF97EB4" id="Textbox 3" o:spid="_x0000_s1027" type="#_x0000_t202" style="position:absolute;margin-left:253.2pt;margin-top:798.65pt;width:42.55pt;height:15.4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" filled="f" stroked="f">
              <v:textbox inset="0,0,0,0">
                <w:txbxContent>
                  <w:p w14:paraId="0983A258" w14:textId="77777777" w:rsidR="00435C93" w:rsidRDefault="00D96462">
                    <w:pPr>
                      <w:pStyle w:val="BodyText"/>
                      <w:spacing w:before="21"/>
                      <w:ind w:left="20"/>
                    </w:pPr>
                    <w:r>
                      <w:t>Page</w:t>
                    </w:r>
                    <w:r>
                      <w:rPr>
                        <w:spacing w:val="-4"/>
                      </w:rPr>
                      <w:t xml:space="preserve"> </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02C83" w14:textId="77777777" w:rsidR="00D96462" w:rsidRDefault="00D96462">
      <w:r>
        <w:separator/>
      </w:r>
    </w:p>
  </w:footnote>
  <w:footnote w:type="continuationSeparator" w:id="0">
    <w:p w14:paraId="48F30723" w14:textId="77777777" w:rsidR="00D96462" w:rsidRDefault="00D964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0283F"/>
    <w:multiLevelType w:val="hybridMultilevel"/>
    <w:tmpl w:val="BC9E9FD0"/>
    <w:lvl w:ilvl="0" w:tplc="71262D30">
      <w:numFmt w:val="bullet"/>
      <w:lvlText w:val="●"/>
      <w:lvlJc w:val="left"/>
      <w:pPr>
        <w:ind w:left="173" w:hanging="722"/>
      </w:pPr>
      <w:rPr>
        <w:rFonts w:ascii="Times New Roman" w:eastAsia="Times New Roman" w:hAnsi="Times New Roman" w:cs="Times New Roman" w:hint="default"/>
        <w:b w:val="0"/>
        <w:bCs w:val="0"/>
        <w:i w:val="0"/>
        <w:iCs w:val="0"/>
        <w:spacing w:val="0"/>
        <w:w w:val="100"/>
        <w:position w:val="2"/>
        <w:sz w:val="22"/>
        <w:szCs w:val="22"/>
        <w:lang w:val="en-US" w:eastAsia="en-US" w:bidi="ar-SA"/>
      </w:rPr>
    </w:lvl>
    <w:lvl w:ilvl="1" w:tplc="D1FEB1F2">
      <w:numFmt w:val="bullet"/>
      <w:lvlText w:val="•"/>
      <w:lvlJc w:val="left"/>
      <w:pPr>
        <w:ind w:left="1167" w:hanging="722"/>
      </w:pPr>
      <w:rPr>
        <w:rFonts w:hint="default"/>
        <w:lang w:val="en-US" w:eastAsia="en-US" w:bidi="ar-SA"/>
      </w:rPr>
    </w:lvl>
    <w:lvl w:ilvl="2" w:tplc="150A6A7E">
      <w:numFmt w:val="bullet"/>
      <w:lvlText w:val="•"/>
      <w:lvlJc w:val="left"/>
      <w:pPr>
        <w:ind w:left="2155" w:hanging="722"/>
      </w:pPr>
      <w:rPr>
        <w:rFonts w:hint="default"/>
        <w:lang w:val="en-US" w:eastAsia="en-US" w:bidi="ar-SA"/>
      </w:rPr>
    </w:lvl>
    <w:lvl w:ilvl="3" w:tplc="C262DF00">
      <w:numFmt w:val="bullet"/>
      <w:lvlText w:val="•"/>
      <w:lvlJc w:val="left"/>
      <w:pPr>
        <w:ind w:left="3143" w:hanging="722"/>
      </w:pPr>
      <w:rPr>
        <w:rFonts w:hint="default"/>
        <w:lang w:val="en-US" w:eastAsia="en-US" w:bidi="ar-SA"/>
      </w:rPr>
    </w:lvl>
    <w:lvl w:ilvl="4" w:tplc="8C9A7BB8">
      <w:numFmt w:val="bullet"/>
      <w:lvlText w:val="•"/>
      <w:lvlJc w:val="left"/>
      <w:pPr>
        <w:ind w:left="4131" w:hanging="722"/>
      </w:pPr>
      <w:rPr>
        <w:rFonts w:hint="default"/>
        <w:lang w:val="en-US" w:eastAsia="en-US" w:bidi="ar-SA"/>
      </w:rPr>
    </w:lvl>
    <w:lvl w:ilvl="5" w:tplc="A7B66292">
      <w:numFmt w:val="bullet"/>
      <w:lvlText w:val="•"/>
      <w:lvlJc w:val="left"/>
      <w:pPr>
        <w:ind w:left="5119" w:hanging="722"/>
      </w:pPr>
      <w:rPr>
        <w:rFonts w:hint="default"/>
        <w:lang w:val="en-US" w:eastAsia="en-US" w:bidi="ar-SA"/>
      </w:rPr>
    </w:lvl>
    <w:lvl w:ilvl="6" w:tplc="E4540642">
      <w:numFmt w:val="bullet"/>
      <w:lvlText w:val="•"/>
      <w:lvlJc w:val="left"/>
      <w:pPr>
        <w:ind w:left="6107" w:hanging="722"/>
      </w:pPr>
      <w:rPr>
        <w:rFonts w:hint="default"/>
        <w:lang w:val="en-US" w:eastAsia="en-US" w:bidi="ar-SA"/>
      </w:rPr>
    </w:lvl>
    <w:lvl w:ilvl="7" w:tplc="6CE8634E">
      <w:numFmt w:val="bullet"/>
      <w:lvlText w:val="•"/>
      <w:lvlJc w:val="left"/>
      <w:pPr>
        <w:ind w:left="7095" w:hanging="722"/>
      </w:pPr>
      <w:rPr>
        <w:rFonts w:hint="default"/>
        <w:lang w:val="en-US" w:eastAsia="en-US" w:bidi="ar-SA"/>
      </w:rPr>
    </w:lvl>
    <w:lvl w:ilvl="8" w:tplc="17C44048">
      <w:numFmt w:val="bullet"/>
      <w:lvlText w:val="•"/>
      <w:lvlJc w:val="left"/>
      <w:pPr>
        <w:ind w:left="8083" w:hanging="722"/>
      </w:pPr>
      <w:rPr>
        <w:rFonts w:hint="default"/>
        <w:lang w:val="en-US" w:eastAsia="en-US" w:bidi="ar-SA"/>
      </w:rPr>
    </w:lvl>
  </w:abstractNum>
  <w:num w:numId="1" w16cid:durableId="163396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C93"/>
    <w:rsid w:val="00435C93"/>
    <w:rsid w:val="00D96462"/>
    <w:rsid w:val="00F919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B387"/>
  <w15:docId w15:val="{34C68EF7-5591-41A8-A8B2-742E3F66C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spacing w:before="72"/>
      <w:ind w:left="2790" w:right="2838" w:hanging="711"/>
      <w:outlineLvl w:val="0"/>
    </w:pPr>
    <w:rPr>
      <w:sz w:val="28"/>
      <w:szCs w:val="28"/>
    </w:rPr>
  </w:style>
  <w:style w:type="paragraph" w:styleId="Heading2">
    <w:name w:val="heading 2"/>
    <w:basedOn w:val="Normal"/>
    <w:uiPriority w:val="9"/>
    <w:unhideWhenUsed/>
    <w:qFormat/>
    <w:pPr>
      <w:ind w:left="170" w:hanging="2"/>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link w:val="TitleChar"/>
    <w:uiPriority w:val="10"/>
    <w:qFormat/>
    <w:pPr>
      <w:ind w:left="30" w:right="1"/>
      <w:jc w:val="center"/>
    </w:pPr>
    <w:rPr>
      <w:sz w:val="56"/>
      <w:szCs w:val="56"/>
    </w:rPr>
  </w:style>
  <w:style w:type="paragraph" w:styleId="ListParagraph">
    <w:name w:val="List Paragraph"/>
    <w:basedOn w:val="Normal"/>
    <w:uiPriority w:val="1"/>
    <w:qFormat/>
    <w:pPr>
      <w:ind w:left="173" w:hanging="2"/>
      <w:jc w:val="both"/>
    </w:pPr>
  </w:style>
  <w:style w:type="paragraph" w:customStyle="1" w:styleId="TableParagraph">
    <w:name w:val="Table Paragraph"/>
    <w:basedOn w:val="Normal"/>
    <w:uiPriority w:val="1"/>
    <w:qFormat/>
    <w:pPr>
      <w:spacing w:before="4"/>
      <w:ind w:left="103"/>
    </w:pPr>
  </w:style>
  <w:style w:type="character" w:customStyle="1" w:styleId="TitleChar">
    <w:name w:val="Title Char"/>
    <w:basedOn w:val="DefaultParagraphFont"/>
    <w:link w:val="Title"/>
    <w:uiPriority w:val="10"/>
    <w:rsid w:val="00D96462"/>
    <w:rPr>
      <w:rFonts w:ascii="Verdana" w:eastAsia="Verdana" w:hAnsi="Verdana" w:cs="Verdana"/>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605</Words>
  <Characters>3237</Characters>
  <Application>Microsoft Office Word</Application>
  <DocSecurity>0</DocSecurity>
  <Lines>56</Lines>
  <Paragraphs>37</Paragraphs>
  <ScaleCrop>false</ScaleCrop>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Governors' Allowances Policy March 2024 .docx</dc:title>
  <dc:creator>Cooper, Tammy</dc:creator>
  <cp:lastModifiedBy>Cooper, Tammy</cp:lastModifiedBy>
  <cp:revision>2</cp:revision>
  <dcterms:created xsi:type="dcterms:W3CDTF">2025-11-18T10:45:00Z</dcterms:created>
  <dcterms:modified xsi:type="dcterms:W3CDTF">2025-11-18T10:45:00Z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Word</vt:lpwstr>
  </property>
  <property fmtid="{D5CDD505-2E9C-101B-9397-08002B2CF9AE}" pid="4" name="LastSaved">
    <vt:filetime>2025-11-18T00:00:00Z</vt:filetime>
  </property>
  <property fmtid="{D5CDD505-2E9C-101B-9397-08002B2CF9AE}" pid="5" name="Producer">
    <vt:lpwstr>macOS Version 10.15.7 (Build 19H2026) Quartz PDFContext</vt:lpwstr>
  </property>
</Properties>
</file>