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E699A" w14:textId="39D01E9C" w:rsidR="00505FDD" w:rsidRDefault="00505FDD" w:rsidP="00505FDD">
      <w:pPr>
        <w:spacing w:before="0" w:beforeAutospacing="0" w:after="0" w:afterAutospacing="0"/>
        <w:ind w:left="-900"/>
      </w:pPr>
    </w:p>
    <w:p w14:paraId="00331D38" w14:textId="72C18AAB" w:rsidR="00D271C0" w:rsidRDefault="00D271C0" w:rsidP="00505FDD">
      <w:pPr>
        <w:spacing w:before="0" w:beforeAutospacing="0" w:after="0" w:afterAutospacing="0"/>
        <w:ind w:left="-900"/>
      </w:pPr>
    </w:p>
    <w:p w14:paraId="2A260A05" w14:textId="0558CD84" w:rsidR="00505FDD" w:rsidRDefault="001933D9" w:rsidP="00505FDD">
      <w:pPr>
        <w:spacing w:before="0" w:beforeAutospacing="0" w:after="0" w:afterAutospacing="0"/>
        <w:ind w:left="-900"/>
      </w:pPr>
      <w:r>
        <w:rPr>
          <w:noProof/>
        </w:rPr>
        <w:drawing>
          <wp:anchor distT="0" distB="0" distL="114300" distR="114300" simplePos="0" relativeHeight="251657216" behindDoc="1" locked="0" layoutInCell="1" allowOverlap="1" wp14:anchorId="0B60C9B5" wp14:editId="4C77E91F">
            <wp:simplePos x="0" y="0"/>
            <wp:positionH relativeFrom="page">
              <wp:posOffset>15240</wp:posOffset>
            </wp:positionH>
            <wp:positionV relativeFrom="paragraph">
              <wp:posOffset>0</wp:posOffset>
            </wp:positionV>
            <wp:extent cx="7545705" cy="10673080"/>
            <wp:effectExtent l="0" t="0" r="0" b="0"/>
            <wp:wrapNone/>
            <wp:docPr id="2"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graphical user interfac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45705" cy="10673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B29D3" w14:textId="77777777" w:rsidR="00505FDD" w:rsidRDefault="00505FDD" w:rsidP="00505FDD">
      <w:pPr>
        <w:spacing w:before="0" w:beforeAutospacing="0" w:after="0" w:afterAutospacing="0"/>
        <w:ind w:left="-900"/>
      </w:pPr>
    </w:p>
    <w:p w14:paraId="14604C7C" w14:textId="1A6C64D5" w:rsidR="00505FDD" w:rsidRDefault="00505FDD" w:rsidP="00505FDD">
      <w:pPr>
        <w:spacing w:before="0" w:beforeAutospacing="0" w:after="0" w:afterAutospacing="0"/>
        <w:ind w:left="-900"/>
      </w:pPr>
    </w:p>
    <w:p w14:paraId="4D62F9CD" w14:textId="519B91DC" w:rsidR="00505FDD" w:rsidRDefault="00505FDD" w:rsidP="00505FDD">
      <w:pPr>
        <w:spacing w:before="0" w:beforeAutospacing="0" w:after="0" w:afterAutospacing="0"/>
        <w:ind w:left="-900"/>
      </w:pPr>
    </w:p>
    <w:p w14:paraId="6916159F" w14:textId="77777777" w:rsidR="00505FDD" w:rsidRDefault="00505FDD" w:rsidP="00505FDD">
      <w:pPr>
        <w:spacing w:before="0" w:beforeAutospacing="0" w:after="0" w:afterAutospacing="0"/>
        <w:ind w:left="-900"/>
      </w:pPr>
    </w:p>
    <w:p w14:paraId="0F486109" w14:textId="77777777" w:rsidR="00505FDD" w:rsidRDefault="00505FDD" w:rsidP="00505FDD">
      <w:pPr>
        <w:spacing w:before="0" w:beforeAutospacing="0" w:after="0" w:afterAutospacing="0"/>
        <w:ind w:left="-900"/>
      </w:pPr>
    </w:p>
    <w:p w14:paraId="66BF5BCD" w14:textId="4B4546C6" w:rsidR="00505FDD" w:rsidRDefault="00505FDD" w:rsidP="00505FDD">
      <w:pPr>
        <w:spacing w:before="0" w:beforeAutospacing="0" w:after="0" w:afterAutospacing="0"/>
        <w:ind w:left="-900"/>
      </w:pPr>
    </w:p>
    <w:p w14:paraId="5631B6E4" w14:textId="564A45C6" w:rsidR="00505FDD" w:rsidRDefault="007816AC" w:rsidP="00505FDD">
      <w:pPr>
        <w:spacing w:before="0" w:beforeAutospacing="0" w:after="0" w:afterAutospacing="0"/>
        <w:ind w:left="-900"/>
      </w:pPr>
      <w:r w:rsidRPr="007816AC">
        <w:rPr>
          <w:rFonts w:ascii="Times New Roman" w:eastAsia="Times New Roman" w:hAnsi="Times New Roman"/>
          <w:noProof/>
          <w:sz w:val="24"/>
          <w:szCs w:val="24"/>
          <w:lang w:eastAsia="en-GB"/>
        </w:rPr>
        <mc:AlternateContent>
          <mc:Choice Requires="wps">
            <w:drawing>
              <wp:anchor distT="0" distB="0" distL="114300" distR="114300" simplePos="0" relativeHeight="251660288" behindDoc="0" locked="0" layoutInCell="1" allowOverlap="1" wp14:anchorId="4EB11B13" wp14:editId="66B99505">
                <wp:simplePos x="0" y="0"/>
                <wp:positionH relativeFrom="column">
                  <wp:posOffset>1704975</wp:posOffset>
                </wp:positionH>
                <wp:positionV relativeFrom="paragraph">
                  <wp:posOffset>151130</wp:posOffset>
                </wp:positionV>
                <wp:extent cx="5925185" cy="949960"/>
                <wp:effectExtent l="0" t="1270" r="1905" b="1270"/>
                <wp:wrapNone/>
                <wp:docPr id="154798825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5185" cy="949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DADE61" w14:textId="77777777" w:rsidR="007816AC" w:rsidRDefault="007816AC" w:rsidP="007816AC">
                            <w:pPr>
                              <w:spacing w:line="600" w:lineRule="exact"/>
                              <w:rPr>
                                <w:rFonts w:ascii="Chaparral Pro" w:hAnsi="Chaparral Pro" w:cs="Arial"/>
                                <w:b/>
                                <w:color w:val="FFFFFF"/>
                                <w:sz w:val="60"/>
                                <w:szCs w:val="60"/>
                              </w:rPr>
                            </w:pPr>
                            <w:r w:rsidRPr="007816AC">
                              <w:rPr>
                                <w:rFonts w:ascii="Chaparral Pro" w:hAnsi="Chaparral Pro" w:cs="Arial"/>
                                <w:b/>
                                <w:sz w:val="56"/>
                                <w:szCs w:val="56"/>
                              </w:rPr>
                              <w:t xml:space="preserve">this is </w:t>
                            </w:r>
                            <w:r>
                              <w:rPr>
                                <w:rFonts w:ascii="Chaparral Pro" w:hAnsi="Chaparral Pro" w:cs="Arial"/>
                                <w:b/>
                                <w:color w:val="FF9900"/>
                                <w:sz w:val="56"/>
                                <w:szCs w:val="56"/>
                              </w:rPr>
                              <w:t>Education and Inclusion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11B13" id="_x0000_t202" coordsize="21600,21600" o:spt="202" path="m,l,21600r21600,l21600,xe">
                <v:stroke joinstyle="miter"/>
                <v:path gradientshapeok="t" o:connecttype="rect"/>
              </v:shapetype>
              <v:shape id="Text Box 3" o:spid="_x0000_s1026" type="#_x0000_t202" style="position:absolute;left:0;text-align:left;margin-left:134.25pt;margin-top:11.9pt;width:466.55pt;height:7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" filled="f" stroked="f">
                <v:textbox>
                  <w:txbxContent>
                    <w:p w14:paraId="77DADE61" w14:textId="77777777" w:rsidR="007816AC" w:rsidRDefault="007816AC" w:rsidP="007816AC">
                      <w:pPr>
                        <w:spacing w:line="600" w:lineRule="exact"/>
                        <w:rPr>
                          <w:rFonts w:ascii="Chaparral Pro" w:hAnsi="Chaparral Pro" w:cs="Arial"/>
                          <w:b/>
                          <w:color w:val="FFFFFF"/>
                          <w:sz w:val="60"/>
                          <w:szCs w:val="60"/>
                        </w:rPr>
                      </w:pPr>
                      <w:r w:rsidRPr="007816AC">
                        <w:rPr>
                          <w:rFonts w:ascii="Chaparral Pro" w:hAnsi="Chaparral Pro" w:cs="Arial"/>
                          <w:b/>
                          <w:sz w:val="56"/>
                          <w:szCs w:val="56"/>
                        </w:rPr>
                        <w:t xml:space="preserve">this is </w:t>
                      </w:r>
                      <w:r>
                        <w:rPr>
                          <w:rFonts w:ascii="Chaparral Pro" w:hAnsi="Chaparral Pro" w:cs="Arial"/>
                          <w:b/>
                          <w:color w:val="FF9900"/>
                          <w:sz w:val="56"/>
                          <w:szCs w:val="56"/>
                        </w:rPr>
                        <w:t>Education and Inclusion</w:t>
                      </w:r>
                    </w:p>
                  </w:txbxContent>
                </v:textbox>
              </v:shape>
            </w:pict>
          </mc:Fallback>
        </mc:AlternateContent>
      </w:r>
    </w:p>
    <w:p w14:paraId="4C42267D" w14:textId="21047CCA" w:rsidR="00505FDD" w:rsidRDefault="00505FDD" w:rsidP="00505FDD">
      <w:pPr>
        <w:spacing w:before="0" w:beforeAutospacing="0" w:after="0" w:afterAutospacing="0"/>
        <w:ind w:left="-900"/>
      </w:pPr>
    </w:p>
    <w:p w14:paraId="20CB6533" w14:textId="77777777" w:rsidR="00505FDD" w:rsidRDefault="00505FDD" w:rsidP="00505FDD">
      <w:pPr>
        <w:spacing w:before="0" w:beforeAutospacing="0" w:after="0" w:afterAutospacing="0"/>
        <w:ind w:left="-900"/>
      </w:pPr>
    </w:p>
    <w:p w14:paraId="35F61C8F" w14:textId="77777777" w:rsidR="00505FDD" w:rsidRDefault="00505FDD" w:rsidP="00505FDD">
      <w:pPr>
        <w:spacing w:before="0" w:beforeAutospacing="0" w:after="0" w:afterAutospacing="0"/>
        <w:ind w:left="-900"/>
      </w:pPr>
    </w:p>
    <w:p w14:paraId="3DB27B48" w14:textId="77777777" w:rsidR="00505FDD" w:rsidRDefault="00505FDD" w:rsidP="00505FDD">
      <w:pPr>
        <w:spacing w:before="0" w:beforeAutospacing="0" w:after="0" w:afterAutospacing="0"/>
        <w:ind w:left="-900"/>
      </w:pPr>
    </w:p>
    <w:p w14:paraId="03305120" w14:textId="77777777" w:rsidR="00505FDD" w:rsidRDefault="00505FDD" w:rsidP="00505FDD">
      <w:pPr>
        <w:spacing w:before="0" w:beforeAutospacing="0" w:after="0" w:afterAutospacing="0"/>
        <w:ind w:left="-900"/>
      </w:pPr>
    </w:p>
    <w:p w14:paraId="6FA4F58A" w14:textId="77777777" w:rsidR="00505FDD" w:rsidRDefault="00505FDD" w:rsidP="00505FDD">
      <w:pPr>
        <w:spacing w:before="0" w:beforeAutospacing="0" w:after="0" w:afterAutospacing="0"/>
        <w:ind w:left="-900"/>
      </w:pPr>
    </w:p>
    <w:p w14:paraId="266CA2D4" w14:textId="533FD274" w:rsidR="00505FDD" w:rsidRDefault="00505FDD" w:rsidP="00505FDD">
      <w:pPr>
        <w:spacing w:before="0" w:beforeAutospacing="0" w:after="0" w:afterAutospacing="0"/>
        <w:ind w:left="-900"/>
      </w:pPr>
    </w:p>
    <w:p w14:paraId="30AF5497" w14:textId="77777777" w:rsidR="00505FDD" w:rsidRDefault="00505FDD" w:rsidP="00505FDD">
      <w:pPr>
        <w:spacing w:before="0" w:beforeAutospacing="0" w:after="0" w:afterAutospacing="0"/>
        <w:ind w:left="-900"/>
      </w:pPr>
    </w:p>
    <w:p w14:paraId="514CF9D3" w14:textId="77777777" w:rsidR="00505FDD" w:rsidRDefault="00505FDD" w:rsidP="00505FDD">
      <w:pPr>
        <w:spacing w:before="0" w:beforeAutospacing="0" w:after="0" w:afterAutospacing="0"/>
        <w:ind w:left="-900"/>
      </w:pPr>
    </w:p>
    <w:p w14:paraId="1118ECBF" w14:textId="77777777" w:rsidR="00505FDD" w:rsidRDefault="00505FDD" w:rsidP="00505FDD">
      <w:pPr>
        <w:spacing w:before="0" w:beforeAutospacing="0" w:after="0" w:afterAutospacing="0"/>
        <w:ind w:left="-900"/>
      </w:pPr>
    </w:p>
    <w:p w14:paraId="043F0DBE" w14:textId="77777777" w:rsidR="00505FDD" w:rsidRDefault="00505FDD" w:rsidP="00505FDD">
      <w:pPr>
        <w:spacing w:before="0" w:beforeAutospacing="0" w:after="0" w:afterAutospacing="0"/>
        <w:ind w:left="-900"/>
      </w:pPr>
    </w:p>
    <w:p w14:paraId="01FEE7E7" w14:textId="310ECC90" w:rsidR="002E1053" w:rsidRDefault="002E1053" w:rsidP="00505FDD">
      <w:pPr>
        <w:spacing w:before="0" w:beforeAutospacing="0" w:after="0" w:afterAutospacing="0"/>
        <w:ind w:left="-900"/>
      </w:pPr>
    </w:p>
    <w:p w14:paraId="2B132D09" w14:textId="77777777" w:rsidR="002E1053" w:rsidRDefault="002E1053" w:rsidP="00505FDD">
      <w:pPr>
        <w:spacing w:before="0" w:beforeAutospacing="0" w:after="0" w:afterAutospacing="0"/>
        <w:ind w:left="-900"/>
      </w:pPr>
    </w:p>
    <w:p w14:paraId="19B37AE1" w14:textId="77777777" w:rsidR="002E1053" w:rsidRDefault="002E1053" w:rsidP="00505FDD">
      <w:pPr>
        <w:spacing w:before="0" w:beforeAutospacing="0" w:after="0" w:afterAutospacing="0"/>
        <w:ind w:left="-900"/>
      </w:pPr>
    </w:p>
    <w:p w14:paraId="157DD498" w14:textId="77777777" w:rsidR="002E1053" w:rsidRDefault="002E1053" w:rsidP="00505FDD">
      <w:pPr>
        <w:spacing w:before="0" w:beforeAutospacing="0" w:after="0" w:afterAutospacing="0"/>
        <w:ind w:left="-900"/>
      </w:pPr>
    </w:p>
    <w:p w14:paraId="1751904E" w14:textId="38A6C1D1" w:rsidR="002E1053" w:rsidRDefault="004F6254" w:rsidP="00505FDD">
      <w:pPr>
        <w:spacing w:before="0" w:beforeAutospacing="0" w:after="0" w:afterAutospacing="0"/>
        <w:ind w:left="-900"/>
      </w:pPr>
      <w:r w:rsidRPr="004F6254">
        <w:rPr>
          <w:rFonts w:ascii="Times New Roman" w:hAnsi="Times New Roman"/>
          <w:noProof/>
          <w:sz w:val="24"/>
          <w:szCs w:val="24"/>
        </w:rPr>
        <w:drawing>
          <wp:anchor distT="0" distB="0" distL="114300" distR="114300" simplePos="0" relativeHeight="251662336" behindDoc="1" locked="0" layoutInCell="1" allowOverlap="1" wp14:anchorId="513A598F" wp14:editId="1CBAD321">
            <wp:simplePos x="0" y="0"/>
            <wp:positionH relativeFrom="page">
              <wp:align>left</wp:align>
            </wp:positionH>
            <wp:positionV relativeFrom="paragraph">
              <wp:posOffset>175260</wp:posOffset>
            </wp:positionV>
            <wp:extent cx="8111490" cy="2313940"/>
            <wp:effectExtent l="0" t="0" r="3810" b="0"/>
            <wp:wrapNone/>
            <wp:docPr id="5" name="Picture 2" descr="A person in a classroom with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 person in a classroom with a white boar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t="54613" b="3883"/>
                    <a:stretch>
                      <a:fillRect/>
                    </a:stretch>
                  </pic:blipFill>
                  <pic:spPr bwMode="auto">
                    <a:xfrm>
                      <a:off x="0" y="0"/>
                      <a:ext cx="8111490" cy="2313940"/>
                    </a:xfrm>
                    <a:prstGeom prst="rect">
                      <a:avLst/>
                    </a:prstGeom>
                    <a:noFill/>
                  </pic:spPr>
                </pic:pic>
              </a:graphicData>
            </a:graphic>
            <wp14:sizeRelH relativeFrom="page">
              <wp14:pctWidth>0</wp14:pctWidth>
            </wp14:sizeRelH>
            <wp14:sizeRelV relativeFrom="page">
              <wp14:pctHeight>0</wp14:pctHeight>
            </wp14:sizeRelV>
          </wp:anchor>
        </w:drawing>
      </w:r>
    </w:p>
    <w:p w14:paraId="2F19C5F2" w14:textId="38E15C82" w:rsidR="00505FDD" w:rsidRDefault="00505FDD" w:rsidP="00505FDD">
      <w:pPr>
        <w:spacing w:before="0" w:beforeAutospacing="0" w:after="0" w:afterAutospacing="0"/>
        <w:ind w:left="-900"/>
      </w:pPr>
    </w:p>
    <w:p w14:paraId="0ACBA4F1" w14:textId="77777777" w:rsidR="00505FDD" w:rsidRDefault="00505FDD" w:rsidP="00505FDD">
      <w:pPr>
        <w:spacing w:before="0" w:beforeAutospacing="0" w:after="0" w:afterAutospacing="0"/>
        <w:ind w:left="-900"/>
      </w:pPr>
    </w:p>
    <w:p w14:paraId="418364BA" w14:textId="77777777" w:rsidR="00505FDD" w:rsidRDefault="00505FDD" w:rsidP="00505FDD">
      <w:pPr>
        <w:spacing w:before="0" w:beforeAutospacing="0" w:after="0" w:afterAutospacing="0"/>
        <w:ind w:left="-900"/>
      </w:pPr>
    </w:p>
    <w:p w14:paraId="68BC0FBB" w14:textId="77777777" w:rsidR="008974D2" w:rsidRDefault="008974D2" w:rsidP="00505FDD">
      <w:pPr>
        <w:spacing w:before="0" w:beforeAutospacing="0" w:after="0" w:afterAutospacing="0"/>
        <w:ind w:left="-900"/>
      </w:pPr>
    </w:p>
    <w:p w14:paraId="11B462CF" w14:textId="77777777" w:rsidR="008974D2" w:rsidRDefault="008974D2" w:rsidP="00505FDD">
      <w:pPr>
        <w:spacing w:before="0" w:beforeAutospacing="0" w:after="0" w:afterAutospacing="0"/>
        <w:ind w:left="-900"/>
      </w:pPr>
    </w:p>
    <w:p w14:paraId="503F6BED" w14:textId="77777777" w:rsidR="008974D2" w:rsidRDefault="008974D2" w:rsidP="00505FDD">
      <w:pPr>
        <w:spacing w:before="0" w:beforeAutospacing="0" w:after="0" w:afterAutospacing="0"/>
        <w:ind w:left="-900"/>
      </w:pPr>
    </w:p>
    <w:p w14:paraId="2C1C3CF0" w14:textId="77777777" w:rsidR="008974D2" w:rsidRDefault="008974D2" w:rsidP="00505FDD">
      <w:pPr>
        <w:spacing w:before="0" w:beforeAutospacing="0" w:after="0" w:afterAutospacing="0"/>
        <w:ind w:left="-900"/>
      </w:pPr>
    </w:p>
    <w:p w14:paraId="525A94DC" w14:textId="77777777" w:rsidR="008974D2" w:rsidRDefault="008974D2" w:rsidP="00505FDD">
      <w:pPr>
        <w:spacing w:before="0" w:beforeAutospacing="0" w:after="0" w:afterAutospacing="0"/>
        <w:ind w:left="-900"/>
      </w:pPr>
    </w:p>
    <w:p w14:paraId="780D954F" w14:textId="77777777" w:rsidR="00505FDD" w:rsidRDefault="00505FDD" w:rsidP="00505FDD">
      <w:pPr>
        <w:spacing w:before="0" w:beforeAutospacing="0" w:after="0" w:afterAutospacing="0"/>
        <w:ind w:left="-900"/>
      </w:pPr>
    </w:p>
    <w:p w14:paraId="3C25EC4A" w14:textId="79E5D1BD" w:rsidR="00505FDD" w:rsidRDefault="001933D9" w:rsidP="00505FDD">
      <w:pPr>
        <w:spacing w:before="0" w:beforeAutospacing="0" w:after="0" w:afterAutospacing="0"/>
        <w:ind w:left="-900"/>
      </w:pPr>
      <w:r>
        <w:rPr>
          <w:noProof/>
        </w:rPr>
        <mc:AlternateContent>
          <mc:Choice Requires="wps">
            <w:drawing>
              <wp:anchor distT="45720" distB="45720" distL="114300" distR="114300" simplePos="0" relativeHeight="251658240" behindDoc="0" locked="0" layoutInCell="1" allowOverlap="1" wp14:anchorId="1B26E8B7" wp14:editId="5CDBD7A0">
                <wp:simplePos x="0" y="0"/>
                <wp:positionH relativeFrom="column">
                  <wp:posOffset>-561975</wp:posOffset>
                </wp:positionH>
                <wp:positionV relativeFrom="page">
                  <wp:posOffset>9801225</wp:posOffset>
                </wp:positionV>
                <wp:extent cx="6162675" cy="47625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76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ABB7C6" w14:textId="77777777" w:rsidR="00213D3A" w:rsidRPr="00955847" w:rsidRDefault="00955847" w:rsidP="00FA1772">
                            <w:pPr>
                              <w:spacing w:before="0" w:beforeAutospacing="0" w:after="0" w:afterAutospacing="0"/>
                              <w:rPr>
                                <w:rFonts w:ascii="Arial" w:hAnsi="Arial" w:cs="Arial"/>
                                <w:b/>
                                <w:bCs/>
                                <w:caps/>
                                <w:color w:val="002060"/>
                                <w:sz w:val="48"/>
                                <w:szCs w:val="48"/>
                              </w:rPr>
                            </w:pPr>
                            <w:r w:rsidRPr="00955847">
                              <w:rPr>
                                <w:rFonts w:ascii="Arial" w:hAnsi="Arial" w:cs="Arial"/>
                                <w:b/>
                                <w:bCs/>
                                <w:caps/>
                                <w:color w:val="002060"/>
                                <w:sz w:val="48"/>
                                <w:szCs w:val="48"/>
                              </w:rPr>
                              <w:t xml:space="preserve">Disciplinary Procedure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26E8B7" id="Text Box 2" o:spid="_x0000_s1027" type="#_x0000_t202" style="position:absolute;left:0;text-align:left;margin-left:-44.25pt;margin-top:771.75pt;width:485.25pt;height:3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" stroked="f">
                <v:textbox>
                  <w:txbxContent>
                    <w:p w14:paraId="12ABB7C6" w14:textId="77777777" w:rsidR="00213D3A" w:rsidRPr="00955847" w:rsidRDefault="00955847" w:rsidP="00FA1772">
                      <w:pPr>
                        <w:spacing w:before="0" w:beforeAutospacing="0" w:after="0" w:afterAutospacing="0"/>
                        <w:rPr>
                          <w:rFonts w:ascii="Arial" w:hAnsi="Arial" w:cs="Arial"/>
                          <w:b/>
                          <w:bCs/>
                          <w:caps/>
                          <w:color w:val="002060"/>
                          <w:sz w:val="48"/>
                          <w:szCs w:val="48"/>
                        </w:rPr>
                      </w:pPr>
                      <w:r w:rsidRPr="00955847">
                        <w:rPr>
                          <w:rFonts w:ascii="Arial" w:hAnsi="Arial" w:cs="Arial"/>
                          <w:b/>
                          <w:bCs/>
                          <w:caps/>
                          <w:color w:val="002060"/>
                          <w:sz w:val="48"/>
                          <w:szCs w:val="48"/>
                        </w:rPr>
                        <w:t xml:space="preserve">Disciplinary Procedure </w:t>
                      </w:r>
                    </w:p>
                  </w:txbxContent>
                </v:textbox>
                <w10:wrap type="square" anchory="page"/>
              </v:shape>
            </w:pict>
          </mc:Fallback>
        </mc:AlternateContent>
      </w:r>
      <w:r w:rsidR="00776EC6">
        <w:br w:type="page"/>
      </w:r>
    </w:p>
    <w:p w14:paraId="15E69EA3" w14:textId="77777777" w:rsidR="00776EC6" w:rsidRPr="00776EC6" w:rsidRDefault="00776EC6" w:rsidP="00505FDD">
      <w:pPr>
        <w:spacing w:before="0" w:beforeAutospacing="0" w:after="0" w:afterAutospacing="0"/>
        <w:ind w:left="-900"/>
        <w:rPr>
          <w:rFonts w:ascii="Arial" w:hAnsi="Arial" w:cs="Arial"/>
        </w:rPr>
      </w:pPr>
    </w:p>
    <w:p w14:paraId="4B609F31" w14:textId="77777777" w:rsidR="00776EC6" w:rsidRPr="00776EC6" w:rsidRDefault="00776EC6" w:rsidP="00505FDD">
      <w:pPr>
        <w:spacing w:before="0" w:beforeAutospacing="0" w:after="0" w:afterAutospacing="0"/>
        <w:ind w:left="-900"/>
        <w:rPr>
          <w:rFonts w:ascii="Arial" w:hAnsi="Arial" w:cs="Arial"/>
        </w:rPr>
      </w:pPr>
    </w:p>
    <w:p w14:paraId="54C7FBAF" w14:textId="77777777" w:rsidR="00776EC6" w:rsidRDefault="00776EC6" w:rsidP="00505FDD">
      <w:pPr>
        <w:spacing w:before="0" w:beforeAutospacing="0" w:after="0" w:afterAutospacing="0"/>
        <w:ind w:left="-900"/>
        <w:rPr>
          <w:rFonts w:ascii="Arial" w:hAnsi="Arial" w:cs="Arial"/>
        </w:rPr>
      </w:pPr>
    </w:p>
    <w:p w14:paraId="170F3D19" w14:textId="77777777" w:rsidR="00776EC6" w:rsidRDefault="00776EC6" w:rsidP="00505FDD">
      <w:pPr>
        <w:spacing w:before="0" w:beforeAutospacing="0" w:after="0" w:afterAutospacing="0"/>
        <w:ind w:left="-900"/>
        <w:rPr>
          <w:rFonts w:ascii="Arial" w:hAnsi="Arial" w:cs="Arial"/>
        </w:rPr>
      </w:pPr>
    </w:p>
    <w:p w14:paraId="3EA7975D" w14:textId="77777777" w:rsidR="00776EC6" w:rsidRDefault="00776EC6" w:rsidP="00505FDD">
      <w:pPr>
        <w:spacing w:before="0" w:beforeAutospacing="0" w:after="0" w:afterAutospacing="0"/>
        <w:ind w:left="-900"/>
        <w:rPr>
          <w:rFonts w:ascii="Arial" w:hAnsi="Arial" w:cs="Arial"/>
        </w:rPr>
      </w:pPr>
    </w:p>
    <w:p w14:paraId="3E6695DD" w14:textId="77777777" w:rsidR="00776EC6" w:rsidRDefault="00776EC6" w:rsidP="00505FDD">
      <w:pPr>
        <w:spacing w:before="0" w:beforeAutospacing="0" w:after="0" w:afterAutospacing="0"/>
        <w:ind w:left="-900"/>
        <w:rPr>
          <w:rFonts w:ascii="Arial" w:hAnsi="Arial" w:cs="Arial"/>
        </w:rPr>
      </w:pPr>
    </w:p>
    <w:p w14:paraId="00901947" w14:textId="77777777" w:rsidR="00776EC6" w:rsidRDefault="00776EC6" w:rsidP="00505FDD">
      <w:pPr>
        <w:spacing w:before="0" w:beforeAutospacing="0" w:after="0" w:afterAutospacing="0"/>
        <w:ind w:left="-900"/>
        <w:rPr>
          <w:rFonts w:ascii="Arial" w:hAnsi="Arial" w:cs="Arial"/>
        </w:rPr>
      </w:pPr>
    </w:p>
    <w:p w14:paraId="3326720A" w14:textId="19C7D1C8" w:rsidR="00776EC6" w:rsidRDefault="00776EC6" w:rsidP="00505FDD">
      <w:pPr>
        <w:spacing w:before="0" w:beforeAutospacing="0" w:after="0" w:afterAutospacing="0"/>
        <w:ind w:left="-900"/>
        <w:rPr>
          <w:rFonts w:ascii="Arial" w:hAnsi="Arial" w:cs="Arial"/>
        </w:rPr>
      </w:pPr>
    </w:p>
    <w:p w14:paraId="64F1BAC8" w14:textId="77777777" w:rsidR="00776EC6" w:rsidRDefault="00776EC6" w:rsidP="00505FDD">
      <w:pPr>
        <w:spacing w:before="0" w:beforeAutospacing="0" w:after="0" w:afterAutospacing="0"/>
        <w:ind w:left="-900"/>
        <w:rPr>
          <w:rFonts w:ascii="Arial" w:hAnsi="Arial" w:cs="Arial"/>
        </w:rPr>
      </w:pPr>
    </w:p>
    <w:p w14:paraId="28976522" w14:textId="77777777" w:rsidR="00776EC6" w:rsidRDefault="00776EC6" w:rsidP="00505FDD">
      <w:pPr>
        <w:spacing w:before="0" w:beforeAutospacing="0" w:after="0" w:afterAutospacing="0"/>
        <w:ind w:left="-900"/>
        <w:rPr>
          <w:rFonts w:ascii="Arial" w:hAnsi="Arial" w:cs="Arial"/>
        </w:rPr>
      </w:pPr>
    </w:p>
    <w:p w14:paraId="530F9CAC" w14:textId="77777777" w:rsidR="00776EC6" w:rsidRDefault="00776EC6" w:rsidP="00505FDD">
      <w:pPr>
        <w:spacing w:before="0" w:beforeAutospacing="0" w:after="0" w:afterAutospacing="0"/>
        <w:ind w:left="-900"/>
        <w:rPr>
          <w:rFonts w:ascii="Arial" w:hAnsi="Arial" w:cs="Arial"/>
        </w:rPr>
      </w:pPr>
    </w:p>
    <w:p w14:paraId="18FA4BBA" w14:textId="77777777" w:rsidR="00776EC6" w:rsidRDefault="00776EC6" w:rsidP="00505FDD">
      <w:pPr>
        <w:spacing w:before="0" w:beforeAutospacing="0" w:after="0" w:afterAutospacing="0"/>
        <w:ind w:left="-900"/>
        <w:rPr>
          <w:rFonts w:ascii="Arial" w:hAnsi="Arial" w:cs="Arial"/>
        </w:rPr>
      </w:pPr>
    </w:p>
    <w:p w14:paraId="5537DEDC" w14:textId="77777777" w:rsidR="00776EC6" w:rsidRDefault="00776EC6" w:rsidP="00505FDD">
      <w:pPr>
        <w:spacing w:before="0" w:beforeAutospacing="0" w:after="0" w:afterAutospacing="0"/>
        <w:ind w:left="-900"/>
        <w:rPr>
          <w:rFonts w:ascii="Arial" w:hAnsi="Arial" w:cs="Arial"/>
        </w:rPr>
      </w:pPr>
    </w:p>
    <w:p w14:paraId="5B6D71EA" w14:textId="77777777" w:rsidR="00776EC6" w:rsidRDefault="00776EC6" w:rsidP="00505FDD">
      <w:pPr>
        <w:spacing w:before="0" w:beforeAutospacing="0" w:after="0" w:afterAutospacing="0"/>
        <w:ind w:left="-900"/>
        <w:rPr>
          <w:rFonts w:ascii="Arial" w:hAnsi="Arial" w:cs="Arial"/>
        </w:rPr>
      </w:pPr>
    </w:p>
    <w:p w14:paraId="10B80F9A" w14:textId="77777777" w:rsidR="00776EC6" w:rsidRDefault="00776EC6" w:rsidP="00505FDD">
      <w:pPr>
        <w:spacing w:before="0" w:beforeAutospacing="0" w:after="0" w:afterAutospacing="0"/>
        <w:ind w:left="-900"/>
        <w:rPr>
          <w:rFonts w:ascii="Arial" w:hAnsi="Arial" w:cs="Arial"/>
        </w:rPr>
      </w:pPr>
    </w:p>
    <w:p w14:paraId="003B4883" w14:textId="77777777" w:rsidR="00776EC6" w:rsidRDefault="00776EC6" w:rsidP="00505FDD">
      <w:pPr>
        <w:spacing w:before="0" w:beforeAutospacing="0" w:after="0" w:afterAutospacing="0"/>
        <w:ind w:left="-900"/>
        <w:rPr>
          <w:rFonts w:ascii="Arial" w:hAnsi="Arial" w:cs="Arial"/>
        </w:rPr>
      </w:pPr>
    </w:p>
    <w:p w14:paraId="7D597A97" w14:textId="77777777" w:rsidR="00776EC6" w:rsidRDefault="00776EC6" w:rsidP="00505FDD">
      <w:pPr>
        <w:spacing w:before="0" w:beforeAutospacing="0" w:after="0" w:afterAutospacing="0"/>
        <w:ind w:left="-900"/>
        <w:rPr>
          <w:rFonts w:ascii="Arial" w:hAnsi="Arial" w:cs="Arial"/>
        </w:rPr>
      </w:pPr>
    </w:p>
    <w:p w14:paraId="6CC0EB1D" w14:textId="77777777" w:rsidR="00776EC6" w:rsidRDefault="00776EC6" w:rsidP="00505FDD">
      <w:pPr>
        <w:spacing w:before="0" w:beforeAutospacing="0" w:after="0" w:afterAutospacing="0"/>
        <w:ind w:left="-900"/>
        <w:rPr>
          <w:rFonts w:ascii="Arial" w:hAnsi="Arial" w:cs="Arial"/>
        </w:rPr>
      </w:pPr>
    </w:p>
    <w:p w14:paraId="4008B44B" w14:textId="77777777" w:rsidR="00776EC6" w:rsidRDefault="00776EC6" w:rsidP="00505FDD">
      <w:pPr>
        <w:spacing w:before="0" w:beforeAutospacing="0" w:after="0" w:afterAutospacing="0"/>
        <w:ind w:left="-900"/>
        <w:rPr>
          <w:rFonts w:ascii="Arial" w:hAnsi="Arial" w:cs="Arial"/>
        </w:rPr>
      </w:pPr>
    </w:p>
    <w:p w14:paraId="28F9655C" w14:textId="77777777" w:rsidR="00776EC6" w:rsidRDefault="00776EC6" w:rsidP="00505FDD">
      <w:pPr>
        <w:spacing w:before="0" w:beforeAutospacing="0" w:after="0" w:afterAutospacing="0"/>
        <w:ind w:left="-900"/>
        <w:rPr>
          <w:rFonts w:ascii="Arial" w:hAnsi="Arial" w:cs="Arial"/>
        </w:rPr>
      </w:pPr>
    </w:p>
    <w:p w14:paraId="02B2322C" w14:textId="77777777" w:rsidR="00776EC6" w:rsidRDefault="00776EC6" w:rsidP="00505FDD">
      <w:pPr>
        <w:spacing w:before="0" w:beforeAutospacing="0" w:after="0" w:afterAutospacing="0"/>
        <w:ind w:left="-900"/>
        <w:rPr>
          <w:rFonts w:ascii="Arial" w:hAnsi="Arial" w:cs="Arial"/>
        </w:rPr>
      </w:pPr>
    </w:p>
    <w:p w14:paraId="093B7ADC" w14:textId="77777777" w:rsidR="00776EC6" w:rsidRDefault="00776EC6" w:rsidP="00505FDD">
      <w:pPr>
        <w:spacing w:before="0" w:beforeAutospacing="0" w:after="0" w:afterAutospacing="0"/>
        <w:ind w:left="-900"/>
        <w:rPr>
          <w:rFonts w:ascii="Arial" w:hAnsi="Arial" w:cs="Arial"/>
        </w:rPr>
      </w:pPr>
    </w:p>
    <w:p w14:paraId="49E4F83B" w14:textId="77777777" w:rsidR="00776EC6" w:rsidRDefault="00776EC6" w:rsidP="00505FDD">
      <w:pPr>
        <w:spacing w:before="0" w:beforeAutospacing="0" w:after="0" w:afterAutospacing="0"/>
        <w:ind w:left="-900"/>
        <w:rPr>
          <w:rFonts w:ascii="Arial" w:hAnsi="Arial" w:cs="Arial"/>
        </w:rPr>
      </w:pPr>
    </w:p>
    <w:p w14:paraId="7013C3A4" w14:textId="77777777" w:rsidR="00776EC6" w:rsidRDefault="00776EC6" w:rsidP="00505FDD">
      <w:pPr>
        <w:spacing w:before="0" w:beforeAutospacing="0" w:after="0" w:afterAutospacing="0"/>
        <w:ind w:left="-900"/>
        <w:rPr>
          <w:rFonts w:ascii="Arial" w:hAnsi="Arial" w:cs="Arial"/>
        </w:rPr>
      </w:pPr>
    </w:p>
    <w:p w14:paraId="414561CA" w14:textId="77777777" w:rsidR="00776EC6" w:rsidRDefault="00776EC6" w:rsidP="00505FDD">
      <w:pPr>
        <w:spacing w:before="0" w:beforeAutospacing="0" w:after="0" w:afterAutospacing="0"/>
        <w:ind w:left="-900"/>
        <w:rPr>
          <w:rFonts w:ascii="Arial" w:hAnsi="Arial" w:cs="Arial"/>
        </w:rPr>
      </w:pPr>
    </w:p>
    <w:p w14:paraId="1DC55BED" w14:textId="77777777" w:rsidR="00776EC6" w:rsidRDefault="00776EC6" w:rsidP="00505FDD">
      <w:pPr>
        <w:spacing w:before="0" w:beforeAutospacing="0" w:after="0" w:afterAutospacing="0"/>
        <w:ind w:left="-900"/>
        <w:rPr>
          <w:rFonts w:ascii="Arial" w:hAnsi="Arial" w:cs="Arial"/>
        </w:rPr>
      </w:pPr>
    </w:p>
    <w:p w14:paraId="376448E6" w14:textId="77777777" w:rsidR="00776EC6" w:rsidRDefault="00776EC6" w:rsidP="00505FDD">
      <w:pPr>
        <w:spacing w:before="0" w:beforeAutospacing="0" w:after="0" w:afterAutospacing="0"/>
        <w:ind w:left="-900"/>
        <w:rPr>
          <w:rFonts w:ascii="Arial" w:hAnsi="Arial" w:cs="Arial"/>
        </w:rPr>
      </w:pPr>
    </w:p>
    <w:p w14:paraId="1D4D6311" w14:textId="77777777" w:rsidR="00776EC6" w:rsidRDefault="00776EC6" w:rsidP="00505FDD">
      <w:pPr>
        <w:spacing w:before="0" w:beforeAutospacing="0" w:after="0" w:afterAutospacing="0"/>
        <w:ind w:left="-900"/>
        <w:rPr>
          <w:rFonts w:ascii="Arial" w:hAnsi="Arial" w:cs="Arial"/>
        </w:rPr>
      </w:pPr>
    </w:p>
    <w:p w14:paraId="3CDE4FE7" w14:textId="77777777" w:rsidR="00776EC6" w:rsidRDefault="00776EC6" w:rsidP="00505FDD">
      <w:pPr>
        <w:spacing w:before="0" w:beforeAutospacing="0" w:after="0" w:afterAutospacing="0"/>
        <w:ind w:left="-900"/>
        <w:rPr>
          <w:rFonts w:ascii="Arial" w:hAnsi="Arial" w:cs="Arial"/>
        </w:rPr>
      </w:pPr>
    </w:p>
    <w:p w14:paraId="37AC2AC2" w14:textId="77777777" w:rsidR="00776EC6" w:rsidRDefault="00776EC6" w:rsidP="00505FDD">
      <w:pPr>
        <w:spacing w:before="0" w:beforeAutospacing="0" w:after="0" w:afterAutospacing="0"/>
        <w:ind w:left="-900"/>
        <w:rPr>
          <w:rFonts w:ascii="Arial" w:hAnsi="Arial" w:cs="Arial"/>
        </w:rPr>
      </w:pPr>
    </w:p>
    <w:p w14:paraId="62F12626" w14:textId="77777777" w:rsidR="00776EC6" w:rsidRDefault="00776EC6" w:rsidP="00505FDD">
      <w:pPr>
        <w:spacing w:before="0" w:beforeAutospacing="0" w:after="0" w:afterAutospacing="0"/>
        <w:ind w:left="-900"/>
        <w:rPr>
          <w:rFonts w:ascii="Arial" w:hAnsi="Arial" w:cs="Arial"/>
        </w:rPr>
      </w:pPr>
    </w:p>
    <w:p w14:paraId="58515931" w14:textId="77777777" w:rsidR="00776EC6" w:rsidRDefault="00776EC6" w:rsidP="00505FDD">
      <w:pPr>
        <w:spacing w:before="0" w:beforeAutospacing="0" w:after="0" w:afterAutospacing="0"/>
        <w:ind w:left="-900"/>
        <w:rPr>
          <w:rFonts w:ascii="Arial" w:hAnsi="Arial" w:cs="Arial"/>
        </w:rPr>
      </w:pPr>
    </w:p>
    <w:p w14:paraId="43D7A164" w14:textId="77777777" w:rsidR="00776EC6" w:rsidRDefault="00776EC6" w:rsidP="00505FDD">
      <w:pPr>
        <w:spacing w:before="0" w:beforeAutospacing="0" w:after="0" w:afterAutospacing="0"/>
        <w:ind w:left="-900"/>
        <w:rPr>
          <w:rFonts w:ascii="Arial" w:hAnsi="Arial" w:cs="Arial"/>
        </w:rPr>
      </w:pPr>
    </w:p>
    <w:p w14:paraId="42574515" w14:textId="77777777" w:rsidR="00776EC6" w:rsidRDefault="00776EC6" w:rsidP="00505FDD">
      <w:pPr>
        <w:spacing w:before="0" w:beforeAutospacing="0" w:after="0" w:afterAutospacing="0"/>
        <w:ind w:left="-900"/>
        <w:rPr>
          <w:rFonts w:ascii="Arial" w:hAnsi="Arial" w:cs="Arial"/>
        </w:rPr>
      </w:pPr>
    </w:p>
    <w:p w14:paraId="2902029C" w14:textId="77777777" w:rsidR="00776EC6" w:rsidRDefault="00776EC6" w:rsidP="00505FDD">
      <w:pPr>
        <w:spacing w:before="0" w:beforeAutospacing="0" w:after="0" w:afterAutospacing="0"/>
        <w:ind w:left="-900"/>
        <w:rPr>
          <w:rFonts w:ascii="Arial" w:hAnsi="Arial" w:cs="Arial"/>
        </w:rPr>
      </w:pPr>
    </w:p>
    <w:p w14:paraId="4D2AD531" w14:textId="77777777" w:rsidR="00776EC6" w:rsidRDefault="00776EC6" w:rsidP="00505FDD">
      <w:pPr>
        <w:spacing w:before="0" w:beforeAutospacing="0" w:after="0" w:afterAutospacing="0"/>
        <w:ind w:left="-900"/>
        <w:rPr>
          <w:rFonts w:ascii="Arial" w:hAnsi="Arial" w:cs="Arial"/>
        </w:rPr>
      </w:pPr>
    </w:p>
    <w:p w14:paraId="7F418D51" w14:textId="77777777" w:rsidR="00776EC6" w:rsidRDefault="00776EC6" w:rsidP="00505FDD">
      <w:pPr>
        <w:spacing w:before="0" w:beforeAutospacing="0" w:after="0" w:afterAutospacing="0"/>
        <w:ind w:left="-900"/>
        <w:rPr>
          <w:rFonts w:ascii="Arial" w:hAnsi="Arial" w:cs="Arial"/>
        </w:rPr>
      </w:pPr>
    </w:p>
    <w:p w14:paraId="10D7586F" w14:textId="77777777" w:rsidR="00776EC6" w:rsidRDefault="00776EC6" w:rsidP="00505FDD">
      <w:pPr>
        <w:spacing w:before="0" w:beforeAutospacing="0" w:after="0" w:afterAutospacing="0"/>
        <w:ind w:left="-900"/>
        <w:rPr>
          <w:rFonts w:ascii="Arial" w:hAnsi="Arial" w:cs="Arial"/>
        </w:rPr>
      </w:pPr>
    </w:p>
    <w:p w14:paraId="3068657B" w14:textId="77777777" w:rsidR="00776EC6" w:rsidRPr="00776EC6" w:rsidRDefault="00776EC6" w:rsidP="00505FDD">
      <w:pPr>
        <w:spacing w:before="0" w:beforeAutospacing="0" w:after="0" w:afterAutospacing="0"/>
        <w:ind w:left="-900"/>
        <w:rPr>
          <w:rFonts w:ascii="Arial" w:hAnsi="Arial" w:cs="Arial"/>
        </w:rPr>
      </w:pPr>
    </w:p>
    <w:p w14:paraId="3009DA47" w14:textId="08A1A60C" w:rsidR="00776EC6" w:rsidRDefault="00776EC6" w:rsidP="00505FDD">
      <w:pPr>
        <w:spacing w:before="0" w:beforeAutospacing="0" w:after="0" w:afterAutospacing="0"/>
        <w:ind w:left="-900"/>
        <w:rPr>
          <w:rFonts w:ascii="Arial" w:hAnsi="Arial" w:cs="Arial"/>
        </w:rPr>
      </w:pPr>
    </w:p>
    <w:p w14:paraId="3C6BC897" w14:textId="77777777" w:rsidR="005868D0" w:rsidRPr="00776EC6" w:rsidRDefault="005868D0" w:rsidP="00505FDD">
      <w:pPr>
        <w:spacing w:before="0" w:beforeAutospacing="0" w:after="0" w:afterAutospacing="0"/>
        <w:ind w:left="-900"/>
        <w:rPr>
          <w:rFonts w:ascii="Arial" w:hAnsi="Arial" w:cs="Arial"/>
        </w:rPr>
      </w:pPr>
    </w:p>
    <w:p w14:paraId="0507B149" w14:textId="77777777" w:rsidR="00776EC6" w:rsidRPr="00776EC6" w:rsidRDefault="00776EC6" w:rsidP="00505FDD">
      <w:pPr>
        <w:spacing w:before="0" w:beforeAutospacing="0" w:after="0" w:afterAutospacing="0"/>
        <w:ind w:left="-900"/>
        <w:rPr>
          <w:rFonts w:ascii="Arial" w:hAnsi="Arial" w:cs="Arial"/>
        </w:rPr>
      </w:pPr>
    </w:p>
    <w:tbl>
      <w:tblPr>
        <w:tblW w:w="989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3240"/>
        <w:gridCol w:w="1980"/>
        <w:gridCol w:w="2696"/>
      </w:tblGrid>
      <w:tr w:rsidR="00505FDD" w14:paraId="237326AA" w14:textId="77777777" w:rsidTr="002C393D">
        <w:trPr>
          <w:cantSplit/>
        </w:trPr>
        <w:tc>
          <w:tcPr>
            <w:tcW w:w="9896" w:type="dxa"/>
            <w:gridSpan w:val="4"/>
            <w:shd w:val="clear" w:color="auto" w:fill="C0C0C0"/>
          </w:tcPr>
          <w:p w14:paraId="1328E8AE" w14:textId="77777777" w:rsidR="00505FDD" w:rsidRPr="00955847" w:rsidRDefault="00505FDD" w:rsidP="00505FDD">
            <w:pPr>
              <w:pStyle w:val="Heading2"/>
              <w:spacing w:before="0" w:beforeAutospacing="0" w:after="0" w:afterAutospacing="0"/>
              <w:jc w:val="center"/>
              <w:rPr>
                <w:i w:val="0"/>
                <w:sz w:val="18"/>
                <w:szCs w:val="18"/>
              </w:rPr>
            </w:pPr>
            <w:r w:rsidRPr="00955847">
              <w:rPr>
                <w:i w:val="0"/>
                <w:sz w:val="18"/>
                <w:szCs w:val="18"/>
              </w:rPr>
              <w:t>Document Control</w:t>
            </w:r>
          </w:p>
        </w:tc>
      </w:tr>
      <w:tr w:rsidR="00955847" w14:paraId="595EA8DC" w14:textId="77777777" w:rsidTr="002C393D">
        <w:trPr>
          <w:cantSplit/>
        </w:trPr>
        <w:tc>
          <w:tcPr>
            <w:tcW w:w="1980" w:type="dxa"/>
          </w:tcPr>
          <w:p w14:paraId="139F1E3A" w14:textId="77777777" w:rsidR="00955847" w:rsidRPr="00955847" w:rsidRDefault="00955847" w:rsidP="00955847">
            <w:pPr>
              <w:pStyle w:val="CommentSubject"/>
              <w:tabs>
                <w:tab w:val="left" w:pos="0"/>
                <w:tab w:val="left" w:pos="142"/>
              </w:tabs>
              <w:rPr>
                <w:rFonts w:cs="Arial"/>
                <w:sz w:val="16"/>
                <w:szCs w:val="16"/>
              </w:rPr>
            </w:pPr>
            <w:r w:rsidRPr="00955847">
              <w:rPr>
                <w:rFonts w:cs="Arial"/>
                <w:sz w:val="16"/>
                <w:szCs w:val="16"/>
              </w:rPr>
              <w:t>Applies To</w:t>
            </w:r>
          </w:p>
          <w:p w14:paraId="5A576212" w14:textId="77777777" w:rsidR="00955847" w:rsidRPr="00955847" w:rsidRDefault="00955847" w:rsidP="00955847">
            <w:pPr>
              <w:pStyle w:val="CommentSubject"/>
              <w:rPr>
                <w:rFonts w:cs="Arial"/>
                <w:sz w:val="16"/>
                <w:szCs w:val="16"/>
              </w:rPr>
            </w:pPr>
          </w:p>
        </w:tc>
        <w:tc>
          <w:tcPr>
            <w:tcW w:w="3240" w:type="dxa"/>
          </w:tcPr>
          <w:p w14:paraId="655A45EC" w14:textId="79367F00" w:rsidR="00955847" w:rsidRPr="005868D0" w:rsidRDefault="00955847" w:rsidP="00955847">
            <w:pPr>
              <w:ind w:right="0"/>
              <w:rPr>
                <w:rFonts w:ascii="Arial" w:hAnsi="Arial" w:cs="Arial"/>
                <w:bCs/>
                <w:sz w:val="18"/>
                <w:szCs w:val="18"/>
              </w:rPr>
            </w:pPr>
            <w:r w:rsidRPr="005868D0">
              <w:rPr>
                <w:rFonts w:ascii="Arial" w:eastAsia="Times New Roman" w:hAnsi="Arial" w:cs="Arial"/>
                <w:bCs/>
                <w:sz w:val="18"/>
                <w:szCs w:val="18"/>
              </w:rPr>
              <w:t xml:space="preserve">All </w:t>
            </w:r>
            <w:r w:rsidR="00852414">
              <w:rPr>
                <w:rFonts w:ascii="Arial" w:eastAsia="Times New Roman" w:hAnsi="Arial" w:cs="Arial"/>
                <w:bCs/>
                <w:sz w:val="18"/>
                <w:szCs w:val="18"/>
              </w:rPr>
              <w:t>School</w:t>
            </w:r>
            <w:r w:rsidRPr="005868D0">
              <w:rPr>
                <w:rFonts w:ascii="Arial" w:eastAsia="Times New Roman" w:hAnsi="Arial" w:cs="Arial"/>
                <w:bCs/>
                <w:sz w:val="18"/>
                <w:szCs w:val="18"/>
              </w:rPr>
              <w:t xml:space="preserve"> Staff</w:t>
            </w:r>
          </w:p>
        </w:tc>
        <w:tc>
          <w:tcPr>
            <w:tcW w:w="1980" w:type="dxa"/>
          </w:tcPr>
          <w:p w14:paraId="53395277" w14:textId="77777777" w:rsidR="00955847" w:rsidRPr="00955847" w:rsidRDefault="00955847" w:rsidP="00955847">
            <w:pPr>
              <w:spacing w:before="0" w:beforeAutospacing="0" w:after="0" w:afterAutospacing="0"/>
              <w:rPr>
                <w:rFonts w:ascii="Arial" w:hAnsi="Arial" w:cs="Arial"/>
                <w:sz w:val="18"/>
                <w:szCs w:val="18"/>
              </w:rPr>
            </w:pPr>
            <w:r w:rsidRPr="00955847">
              <w:rPr>
                <w:rFonts w:ascii="Arial" w:hAnsi="Arial" w:cs="Arial"/>
                <w:sz w:val="18"/>
                <w:szCs w:val="18"/>
              </w:rPr>
              <w:t>Intranet</w:t>
            </w:r>
          </w:p>
        </w:tc>
        <w:tc>
          <w:tcPr>
            <w:tcW w:w="2696" w:type="dxa"/>
          </w:tcPr>
          <w:p w14:paraId="591D7001" w14:textId="2DAD6380" w:rsidR="00955847" w:rsidRPr="00955847" w:rsidRDefault="00AD1562" w:rsidP="00955847">
            <w:pPr>
              <w:rPr>
                <w:rFonts w:ascii="Arial" w:hAnsi="Arial" w:cs="Arial"/>
                <w:sz w:val="16"/>
                <w:szCs w:val="16"/>
              </w:rPr>
            </w:pPr>
            <w:r>
              <w:rPr>
                <w:rFonts w:ascii="Arial" w:hAnsi="Arial" w:cs="Arial"/>
                <w:sz w:val="16"/>
                <w:szCs w:val="16"/>
              </w:rPr>
              <w:t xml:space="preserve">November 2021 </w:t>
            </w:r>
          </w:p>
        </w:tc>
      </w:tr>
      <w:tr w:rsidR="00955847" w14:paraId="075AE51A" w14:textId="77777777" w:rsidTr="005868D0">
        <w:trPr>
          <w:cantSplit/>
          <w:trHeight w:val="360"/>
        </w:trPr>
        <w:tc>
          <w:tcPr>
            <w:tcW w:w="1980" w:type="dxa"/>
          </w:tcPr>
          <w:p w14:paraId="04C8062D" w14:textId="77777777" w:rsidR="00955847" w:rsidRDefault="00955847" w:rsidP="005868D0">
            <w:pPr>
              <w:spacing w:before="0" w:beforeAutospacing="0" w:after="0" w:afterAutospacing="0"/>
              <w:rPr>
                <w:rFonts w:ascii="Arial" w:hAnsi="Arial" w:cs="Arial"/>
                <w:sz w:val="16"/>
                <w:szCs w:val="16"/>
              </w:rPr>
            </w:pPr>
            <w:r w:rsidRPr="00955847">
              <w:rPr>
                <w:rFonts w:ascii="Arial" w:hAnsi="Arial" w:cs="Arial"/>
                <w:sz w:val="16"/>
                <w:szCs w:val="16"/>
              </w:rPr>
              <w:t>Approval/Date</w:t>
            </w:r>
          </w:p>
          <w:p w14:paraId="2D1AC06B" w14:textId="2A908195" w:rsidR="005868D0" w:rsidRPr="00955847" w:rsidRDefault="005868D0" w:rsidP="005868D0">
            <w:pPr>
              <w:spacing w:before="0" w:beforeAutospacing="0" w:after="0" w:afterAutospacing="0"/>
              <w:rPr>
                <w:rFonts w:ascii="Arial" w:hAnsi="Arial" w:cs="Arial"/>
                <w:sz w:val="16"/>
                <w:szCs w:val="16"/>
              </w:rPr>
            </w:pPr>
          </w:p>
        </w:tc>
        <w:tc>
          <w:tcPr>
            <w:tcW w:w="3240" w:type="dxa"/>
          </w:tcPr>
          <w:p w14:paraId="2674A2FE" w14:textId="3FD659F5" w:rsidR="00955847" w:rsidRPr="005868D0" w:rsidRDefault="005868D0" w:rsidP="00955847">
            <w:pPr>
              <w:ind w:right="0"/>
              <w:rPr>
                <w:rFonts w:ascii="Arial" w:hAnsi="Arial" w:cs="Arial"/>
                <w:bCs/>
                <w:sz w:val="18"/>
                <w:szCs w:val="18"/>
              </w:rPr>
            </w:pPr>
            <w:r w:rsidRPr="005868D0">
              <w:rPr>
                <w:rFonts w:ascii="Arial" w:hAnsi="Arial" w:cs="Arial"/>
                <w:bCs/>
                <w:sz w:val="18"/>
                <w:szCs w:val="18"/>
              </w:rPr>
              <w:t xml:space="preserve">17 November 20221 </w:t>
            </w:r>
          </w:p>
        </w:tc>
        <w:tc>
          <w:tcPr>
            <w:tcW w:w="1980" w:type="dxa"/>
          </w:tcPr>
          <w:p w14:paraId="639DA863" w14:textId="77777777" w:rsidR="00955847" w:rsidRPr="00955847" w:rsidRDefault="00955847" w:rsidP="00955847">
            <w:pPr>
              <w:spacing w:before="0" w:beforeAutospacing="0" w:after="0" w:afterAutospacing="0"/>
              <w:rPr>
                <w:rFonts w:ascii="Arial" w:hAnsi="Arial" w:cs="Arial"/>
                <w:sz w:val="18"/>
                <w:szCs w:val="18"/>
              </w:rPr>
            </w:pPr>
            <w:r w:rsidRPr="00955847">
              <w:rPr>
                <w:rFonts w:ascii="Arial" w:hAnsi="Arial" w:cs="Arial"/>
                <w:sz w:val="18"/>
                <w:szCs w:val="18"/>
              </w:rPr>
              <w:t>Issue Date</w:t>
            </w:r>
          </w:p>
        </w:tc>
        <w:tc>
          <w:tcPr>
            <w:tcW w:w="2696" w:type="dxa"/>
          </w:tcPr>
          <w:p w14:paraId="3251CE0F" w14:textId="0B1E720B" w:rsidR="00955847" w:rsidRPr="00955847" w:rsidRDefault="00AD1562" w:rsidP="00955847">
            <w:pPr>
              <w:rPr>
                <w:rFonts w:ascii="Arial" w:hAnsi="Arial" w:cs="Arial"/>
                <w:sz w:val="16"/>
                <w:szCs w:val="16"/>
              </w:rPr>
            </w:pPr>
            <w:r>
              <w:rPr>
                <w:rFonts w:ascii="Arial" w:hAnsi="Arial" w:cs="Arial"/>
                <w:sz w:val="16"/>
                <w:szCs w:val="16"/>
              </w:rPr>
              <w:t xml:space="preserve">November 2021 </w:t>
            </w:r>
          </w:p>
        </w:tc>
      </w:tr>
      <w:tr w:rsidR="00955847" w14:paraId="2C8F5157" w14:textId="77777777" w:rsidTr="002C393D">
        <w:trPr>
          <w:cantSplit/>
        </w:trPr>
        <w:tc>
          <w:tcPr>
            <w:tcW w:w="1980" w:type="dxa"/>
          </w:tcPr>
          <w:p w14:paraId="4513CD25" w14:textId="77777777" w:rsidR="00955847" w:rsidRPr="00955847" w:rsidRDefault="00955847" w:rsidP="00955847">
            <w:pPr>
              <w:spacing w:before="0" w:beforeAutospacing="0" w:after="0" w:afterAutospacing="0"/>
              <w:rPr>
                <w:rFonts w:ascii="Arial" w:hAnsi="Arial" w:cs="Arial"/>
                <w:sz w:val="16"/>
                <w:szCs w:val="16"/>
              </w:rPr>
            </w:pPr>
            <w:r w:rsidRPr="00955847">
              <w:rPr>
                <w:rFonts w:ascii="Arial" w:hAnsi="Arial" w:cs="Arial"/>
                <w:sz w:val="16"/>
                <w:szCs w:val="16"/>
              </w:rPr>
              <w:t>Author/Lead Officer</w:t>
            </w:r>
          </w:p>
          <w:p w14:paraId="23B1CED9" w14:textId="77777777" w:rsidR="00955847" w:rsidRPr="00955847" w:rsidRDefault="00955847" w:rsidP="00955847">
            <w:pPr>
              <w:spacing w:before="0" w:beforeAutospacing="0" w:after="0" w:afterAutospacing="0"/>
              <w:rPr>
                <w:rFonts w:ascii="Arial" w:hAnsi="Arial" w:cs="Arial"/>
                <w:sz w:val="16"/>
                <w:szCs w:val="16"/>
              </w:rPr>
            </w:pPr>
          </w:p>
        </w:tc>
        <w:tc>
          <w:tcPr>
            <w:tcW w:w="3240" w:type="dxa"/>
          </w:tcPr>
          <w:p w14:paraId="77591C77" w14:textId="77777777" w:rsidR="00955847" w:rsidRPr="005868D0" w:rsidRDefault="00955847" w:rsidP="00955847">
            <w:pPr>
              <w:ind w:right="0"/>
              <w:rPr>
                <w:rFonts w:ascii="Arial" w:hAnsi="Arial" w:cs="Arial"/>
                <w:bCs/>
                <w:sz w:val="18"/>
                <w:szCs w:val="18"/>
              </w:rPr>
            </w:pPr>
            <w:r w:rsidRPr="005868D0">
              <w:rPr>
                <w:rFonts w:ascii="Arial" w:eastAsia="Times New Roman" w:hAnsi="Arial" w:cs="Arial"/>
                <w:bCs/>
                <w:sz w:val="18"/>
                <w:szCs w:val="18"/>
              </w:rPr>
              <w:t>Jane Garnett/Steve Newton</w:t>
            </w:r>
          </w:p>
        </w:tc>
        <w:tc>
          <w:tcPr>
            <w:tcW w:w="1980" w:type="dxa"/>
          </w:tcPr>
          <w:p w14:paraId="30A605EE" w14:textId="77777777" w:rsidR="00955847" w:rsidRPr="00955847" w:rsidRDefault="00955847" w:rsidP="00955847">
            <w:pPr>
              <w:spacing w:before="0" w:beforeAutospacing="0" w:after="0" w:afterAutospacing="0"/>
              <w:rPr>
                <w:rFonts w:ascii="Arial" w:hAnsi="Arial" w:cs="Arial"/>
                <w:sz w:val="18"/>
                <w:szCs w:val="18"/>
              </w:rPr>
            </w:pPr>
            <w:r w:rsidRPr="00955847">
              <w:rPr>
                <w:rFonts w:ascii="Arial" w:hAnsi="Arial" w:cs="Arial"/>
                <w:sz w:val="18"/>
                <w:szCs w:val="18"/>
              </w:rPr>
              <w:t>Page Content</w:t>
            </w:r>
          </w:p>
        </w:tc>
        <w:tc>
          <w:tcPr>
            <w:tcW w:w="2696" w:type="dxa"/>
          </w:tcPr>
          <w:p w14:paraId="6C3E494F" w14:textId="5EF9DCCE" w:rsidR="00955847" w:rsidRPr="00955847" w:rsidRDefault="001A6F77" w:rsidP="00955847">
            <w:pPr>
              <w:rPr>
                <w:rFonts w:ascii="Arial" w:hAnsi="Arial" w:cs="Arial"/>
                <w:sz w:val="16"/>
                <w:szCs w:val="16"/>
              </w:rPr>
            </w:pPr>
            <w:r>
              <w:rPr>
                <w:rFonts w:ascii="Arial" w:hAnsi="Arial" w:cs="Arial"/>
                <w:sz w:val="16"/>
                <w:szCs w:val="16"/>
              </w:rPr>
              <w:t>10</w:t>
            </w:r>
          </w:p>
        </w:tc>
      </w:tr>
      <w:tr w:rsidR="00955847" w14:paraId="1B982E0E" w14:textId="77777777" w:rsidTr="002C393D">
        <w:trPr>
          <w:cantSplit/>
        </w:trPr>
        <w:tc>
          <w:tcPr>
            <w:tcW w:w="1980" w:type="dxa"/>
          </w:tcPr>
          <w:p w14:paraId="113030FA" w14:textId="77777777" w:rsidR="00955847" w:rsidRPr="00955847" w:rsidRDefault="00955847" w:rsidP="00955847">
            <w:pPr>
              <w:spacing w:before="0" w:beforeAutospacing="0" w:after="0" w:afterAutospacing="0"/>
              <w:rPr>
                <w:rFonts w:ascii="Arial" w:hAnsi="Arial" w:cs="Arial"/>
                <w:sz w:val="16"/>
                <w:szCs w:val="16"/>
              </w:rPr>
            </w:pPr>
            <w:r w:rsidRPr="00955847">
              <w:rPr>
                <w:rFonts w:ascii="Arial" w:hAnsi="Arial" w:cs="Arial"/>
                <w:sz w:val="16"/>
                <w:szCs w:val="16"/>
              </w:rPr>
              <w:t>Council Website</w:t>
            </w:r>
          </w:p>
          <w:p w14:paraId="00D3AD68" w14:textId="77777777" w:rsidR="00955847" w:rsidRPr="00955847" w:rsidRDefault="00955847" w:rsidP="00955847">
            <w:pPr>
              <w:spacing w:before="0" w:beforeAutospacing="0" w:after="0" w:afterAutospacing="0"/>
              <w:rPr>
                <w:rFonts w:ascii="Arial" w:hAnsi="Arial" w:cs="Arial"/>
                <w:sz w:val="16"/>
                <w:szCs w:val="16"/>
              </w:rPr>
            </w:pPr>
          </w:p>
        </w:tc>
        <w:tc>
          <w:tcPr>
            <w:tcW w:w="3240" w:type="dxa"/>
          </w:tcPr>
          <w:p w14:paraId="53B0264D" w14:textId="77777777" w:rsidR="00955847" w:rsidRPr="005868D0" w:rsidRDefault="00955847" w:rsidP="00955847">
            <w:pPr>
              <w:ind w:right="0"/>
              <w:rPr>
                <w:rFonts w:ascii="Arial" w:hAnsi="Arial" w:cs="Arial"/>
                <w:bCs/>
                <w:sz w:val="18"/>
                <w:szCs w:val="18"/>
              </w:rPr>
            </w:pPr>
            <w:r w:rsidRPr="005868D0">
              <w:rPr>
                <w:rFonts w:ascii="Arial" w:eastAsia="Times New Roman" w:hAnsi="Arial" w:cs="Arial"/>
                <w:bCs/>
                <w:sz w:val="18"/>
                <w:szCs w:val="18"/>
              </w:rPr>
              <w:t>Intranet</w:t>
            </w:r>
          </w:p>
        </w:tc>
        <w:tc>
          <w:tcPr>
            <w:tcW w:w="1980" w:type="dxa"/>
          </w:tcPr>
          <w:p w14:paraId="27BA48AB" w14:textId="77777777" w:rsidR="00955847" w:rsidRPr="00955847" w:rsidRDefault="00955847" w:rsidP="00955847">
            <w:pPr>
              <w:spacing w:before="0" w:beforeAutospacing="0" w:after="0" w:afterAutospacing="0"/>
              <w:rPr>
                <w:rFonts w:ascii="Arial" w:hAnsi="Arial" w:cs="Arial"/>
                <w:sz w:val="18"/>
                <w:szCs w:val="18"/>
              </w:rPr>
            </w:pPr>
            <w:r w:rsidRPr="00955847">
              <w:rPr>
                <w:rFonts w:ascii="Arial" w:hAnsi="Arial" w:cs="Arial"/>
                <w:sz w:val="18"/>
                <w:szCs w:val="18"/>
              </w:rPr>
              <w:t>Print Run</w:t>
            </w:r>
          </w:p>
        </w:tc>
        <w:tc>
          <w:tcPr>
            <w:tcW w:w="2696" w:type="dxa"/>
          </w:tcPr>
          <w:p w14:paraId="30828E41" w14:textId="77777777" w:rsidR="00955847" w:rsidRPr="00955847" w:rsidRDefault="00955847" w:rsidP="00955847">
            <w:pPr>
              <w:rPr>
                <w:rFonts w:ascii="Arial" w:hAnsi="Arial" w:cs="Arial"/>
                <w:sz w:val="16"/>
                <w:szCs w:val="16"/>
              </w:rPr>
            </w:pPr>
          </w:p>
        </w:tc>
      </w:tr>
      <w:tr w:rsidR="00955847" w14:paraId="6887B9CF" w14:textId="77777777" w:rsidTr="002C393D">
        <w:trPr>
          <w:cantSplit/>
          <w:trHeight w:val="448"/>
        </w:trPr>
        <w:tc>
          <w:tcPr>
            <w:tcW w:w="1980" w:type="dxa"/>
          </w:tcPr>
          <w:p w14:paraId="382B8BC7" w14:textId="77777777" w:rsidR="00955847" w:rsidRPr="00955847" w:rsidRDefault="00955847" w:rsidP="00955847">
            <w:pPr>
              <w:spacing w:before="0" w:beforeAutospacing="0" w:after="0" w:afterAutospacing="0"/>
              <w:rPr>
                <w:rFonts w:ascii="Arial" w:hAnsi="Arial" w:cs="Arial"/>
                <w:sz w:val="16"/>
                <w:szCs w:val="16"/>
              </w:rPr>
            </w:pPr>
            <w:r w:rsidRPr="00955847">
              <w:rPr>
                <w:rFonts w:ascii="Arial" w:hAnsi="Arial" w:cs="Arial"/>
                <w:sz w:val="16"/>
                <w:szCs w:val="16"/>
              </w:rPr>
              <w:t>Distribution List</w:t>
            </w:r>
          </w:p>
          <w:p w14:paraId="799E3013" w14:textId="77777777" w:rsidR="00955847" w:rsidRPr="00955847" w:rsidRDefault="00955847" w:rsidP="00955847">
            <w:pPr>
              <w:spacing w:before="0" w:beforeAutospacing="0" w:after="0" w:afterAutospacing="0"/>
              <w:rPr>
                <w:rFonts w:ascii="Arial" w:hAnsi="Arial" w:cs="Arial"/>
                <w:sz w:val="16"/>
                <w:szCs w:val="16"/>
              </w:rPr>
            </w:pPr>
          </w:p>
        </w:tc>
        <w:tc>
          <w:tcPr>
            <w:tcW w:w="3240" w:type="dxa"/>
          </w:tcPr>
          <w:p w14:paraId="44A7407D" w14:textId="77777777" w:rsidR="00955847" w:rsidRPr="005868D0" w:rsidRDefault="00955847" w:rsidP="00955847">
            <w:pPr>
              <w:ind w:right="0"/>
              <w:rPr>
                <w:rFonts w:ascii="Arial" w:hAnsi="Arial" w:cs="Arial"/>
                <w:bCs/>
                <w:sz w:val="18"/>
                <w:szCs w:val="18"/>
              </w:rPr>
            </w:pPr>
            <w:r w:rsidRPr="005868D0">
              <w:rPr>
                <w:rFonts w:ascii="Arial" w:eastAsia="Times New Roman" w:hAnsi="Arial" w:cs="Arial"/>
                <w:bCs/>
                <w:sz w:val="18"/>
                <w:szCs w:val="18"/>
              </w:rPr>
              <w:fldChar w:fldCharType="begin">
                <w:ffData>
                  <w:name w:val="Text2"/>
                  <w:enabled/>
                  <w:calcOnExit w:val="0"/>
                  <w:statusText w:type="text" w:val="insert date of approval dd / mmm / yyyy"/>
                  <w:textInput>
                    <w:type w:val="date"/>
                    <w:format w:val="dd/MM/yyyy"/>
                  </w:textInput>
                </w:ffData>
              </w:fldChar>
            </w:r>
            <w:bookmarkStart w:id="0" w:name="Text2"/>
            <w:r w:rsidRPr="005868D0">
              <w:rPr>
                <w:rFonts w:ascii="Arial" w:eastAsia="Times New Roman" w:hAnsi="Arial" w:cs="Arial"/>
                <w:bCs/>
                <w:sz w:val="18"/>
                <w:szCs w:val="18"/>
              </w:rPr>
              <w:instrText xml:space="preserve"> FORMTEXT </w:instrText>
            </w:r>
            <w:r w:rsidRPr="005868D0">
              <w:rPr>
                <w:rFonts w:ascii="Arial" w:eastAsia="Times New Roman" w:hAnsi="Arial" w:cs="Arial"/>
                <w:bCs/>
                <w:sz w:val="18"/>
                <w:szCs w:val="18"/>
              </w:rPr>
            </w:r>
            <w:r w:rsidRPr="005868D0">
              <w:rPr>
                <w:rFonts w:ascii="Arial" w:eastAsia="Times New Roman" w:hAnsi="Arial" w:cs="Arial"/>
                <w:bCs/>
                <w:sz w:val="18"/>
                <w:szCs w:val="18"/>
              </w:rPr>
              <w:fldChar w:fldCharType="separate"/>
            </w:r>
            <w:r w:rsidRPr="005868D0">
              <w:rPr>
                <w:rFonts w:ascii="Arial" w:eastAsia="Times New Roman" w:hAnsi="Arial" w:cs="Arial"/>
                <w:bCs/>
                <w:noProof/>
                <w:sz w:val="18"/>
                <w:szCs w:val="18"/>
              </w:rPr>
              <w:t> </w:t>
            </w:r>
            <w:r w:rsidRPr="005868D0">
              <w:rPr>
                <w:rFonts w:ascii="Arial" w:eastAsia="Times New Roman" w:hAnsi="Arial" w:cs="Arial"/>
                <w:bCs/>
                <w:noProof/>
                <w:sz w:val="18"/>
                <w:szCs w:val="18"/>
              </w:rPr>
              <w:t> </w:t>
            </w:r>
            <w:r w:rsidRPr="005868D0">
              <w:rPr>
                <w:rFonts w:ascii="Arial" w:eastAsia="Times New Roman" w:hAnsi="Arial" w:cs="Arial"/>
                <w:bCs/>
                <w:noProof/>
                <w:sz w:val="18"/>
                <w:szCs w:val="18"/>
              </w:rPr>
              <w:t> </w:t>
            </w:r>
            <w:r w:rsidRPr="005868D0">
              <w:rPr>
                <w:rFonts w:ascii="Arial" w:eastAsia="Times New Roman" w:hAnsi="Arial" w:cs="Arial"/>
                <w:bCs/>
                <w:noProof/>
                <w:sz w:val="18"/>
                <w:szCs w:val="18"/>
              </w:rPr>
              <w:t> </w:t>
            </w:r>
            <w:r w:rsidRPr="005868D0">
              <w:rPr>
                <w:rFonts w:ascii="Arial" w:eastAsia="Times New Roman" w:hAnsi="Arial" w:cs="Arial"/>
                <w:bCs/>
                <w:noProof/>
                <w:sz w:val="18"/>
                <w:szCs w:val="18"/>
              </w:rPr>
              <w:t> </w:t>
            </w:r>
            <w:r w:rsidRPr="005868D0">
              <w:rPr>
                <w:rFonts w:ascii="Arial" w:eastAsia="Times New Roman" w:hAnsi="Arial" w:cs="Arial"/>
                <w:bCs/>
                <w:sz w:val="18"/>
                <w:szCs w:val="18"/>
              </w:rPr>
              <w:fldChar w:fldCharType="end"/>
            </w:r>
            <w:bookmarkEnd w:id="0"/>
          </w:p>
        </w:tc>
        <w:tc>
          <w:tcPr>
            <w:tcW w:w="1980" w:type="dxa"/>
          </w:tcPr>
          <w:p w14:paraId="5F61D15A" w14:textId="77777777" w:rsidR="00955847" w:rsidRPr="00955847" w:rsidRDefault="00955847" w:rsidP="00955847">
            <w:pPr>
              <w:spacing w:before="0" w:beforeAutospacing="0" w:after="0" w:afterAutospacing="0"/>
              <w:rPr>
                <w:rFonts w:ascii="Arial" w:hAnsi="Arial" w:cs="Arial"/>
                <w:sz w:val="18"/>
                <w:szCs w:val="18"/>
              </w:rPr>
            </w:pPr>
            <w:r w:rsidRPr="00955847">
              <w:rPr>
                <w:rFonts w:ascii="Arial" w:hAnsi="Arial" w:cs="Arial"/>
                <w:sz w:val="18"/>
                <w:szCs w:val="18"/>
              </w:rPr>
              <w:t>Reference Number</w:t>
            </w:r>
          </w:p>
        </w:tc>
        <w:tc>
          <w:tcPr>
            <w:tcW w:w="2696" w:type="dxa"/>
          </w:tcPr>
          <w:p w14:paraId="46A950A6" w14:textId="77777777" w:rsidR="00955847" w:rsidRPr="00955847" w:rsidRDefault="00955847" w:rsidP="00955847">
            <w:pPr>
              <w:rPr>
                <w:rFonts w:ascii="Arial" w:hAnsi="Arial" w:cs="Arial"/>
                <w:sz w:val="16"/>
                <w:szCs w:val="16"/>
              </w:rPr>
            </w:pPr>
            <w:r w:rsidRPr="00955847">
              <w:rPr>
                <w:rFonts w:ascii="Arial" w:hAnsi="Arial" w:cs="Arial"/>
                <w:sz w:val="16"/>
                <w:szCs w:val="16"/>
              </w:rPr>
              <w:t>HR/POL/12 Version 8.0</w:t>
            </w:r>
          </w:p>
        </w:tc>
      </w:tr>
      <w:tr w:rsidR="00955847" w14:paraId="66E14292" w14:textId="77777777" w:rsidTr="002C393D">
        <w:trPr>
          <w:cantSplit/>
        </w:trPr>
        <w:tc>
          <w:tcPr>
            <w:tcW w:w="1980" w:type="dxa"/>
          </w:tcPr>
          <w:p w14:paraId="39F01B4F" w14:textId="77777777" w:rsidR="00955847" w:rsidRPr="00955847" w:rsidRDefault="00955847" w:rsidP="00955847">
            <w:pPr>
              <w:spacing w:before="0" w:beforeAutospacing="0" w:after="0" w:afterAutospacing="0"/>
              <w:rPr>
                <w:rFonts w:ascii="Arial" w:hAnsi="Arial" w:cs="Arial"/>
                <w:sz w:val="16"/>
                <w:szCs w:val="16"/>
              </w:rPr>
            </w:pPr>
            <w:r w:rsidRPr="00955847">
              <w:rPr>
                <w:rFonts w:ascii="Arial" w:hAnsi="Arial" w:cs="Arial"/>
                <w:sz w:val="16"/>
                <w:szCs w:val="16"/>
              </w:rPr>
              <w:t>Division</w:t>
            </w:r>
          </w:p>
          <w:p w14:paraId="4B5468C2" w14:textId="77777777" w:rsidR="00955847" w:rsidRPr="00955847" w:rsidRDefault="00955847" w:rsidP="00955847">
            <w:pPr>
              <w:spacing w:before="0" w:beforeAutospacing="0" w:after="0" w:afterAutospacing="0"/>
              <w:rPr>
                <w:rFonts w:ascii="Arial" w:hAnsi="Arial" w:cs="Arial"/>
                <w:sz w:val="16"/>
                <w:szCs w:val="16"/>
              </w:rPr>
            </w:pPr>
          </w:p>
        </w:tc>
        <w:tc>
          <w:tcPr>
            <w:tcW w:w="3240" w:type="dxa"/>
          </w:tcPr>
          <w:p w14:paraId="0043CA20" w14:textId="77777777" w:rsidR="00955847" w:rsidRPr="005868D0" w:rsidRDefault="00955847" w:rsidP="00955847">
            <w:pPr>
              <w:ind w:right="0"/>
              <w:rPr>
                <w:rFonts w:ascii="Arial" w:hAnsi="Arial" w:cs="Arial"/>
                <w:bCs/>
                <w:sz w:val="18"/>
                <w:szCs w:val="18"/>
              </w:rPr>
            </w:pPr>
            <w:r w:rsidRPr="005868D0">
              <w:rPr>
                <w:rFonts w:ascii="Arial" w:eastAsia="Times New Roman" w:hAnsi="Arial" w:cs="Arial"/>
                <w:bCs/>
                <w:sz w:val="18"/>
                <w:szCs w:val="18"/>
              </w:rPr>
              <w:fldChar w:fldCharType="begin">
                <w:ffData>
                  <w:name w:val=""/>
                  <w:enabled/>
                  <w:calcOnExit w:val="0"/>
                  <w:statusText w:type="text" w:val="insert date of issue of policy dd / mmm / yyyy"/>
                  <w:textInput>
                    <w:type w:val="date"/>
                    <w:format w:val="dd/MM/yyyy"/>
                  </w:textInput>
                </w:ffData>
              </w:fldChar>
            </w:r>
            <w:r w:rsidRPr="005868D0">
              <w:rPr>
                <w:rFonts w:ascii="Arial" w:eastAsia="Times New Roman" w:hAnsi="Arial" w:cs="Arial"/>
                <w:bCs/>
                <w:sz w:val="18"/>
                <w:szCs w:val="18"/>
              </w:rPr>
              <w:instrText xml:space="preserve"> FORMTEXT </w:instrText>
            </w:r>
            <w:r w:rsidRPr="005868D0">
              <w:rPr>
                <w:rFonts w:ascii="Arial" w:eastAsia="Times New Roman" w:hAnsi="Arial" w:cs="Arial"/>
                <w:bCs/>
                <w:sz w:val="18"/>
                <w:szCs w:val="18"/>
              </w:rPr>
            </w:r>
            <w:r w:rsidRPr="005868D0">
              <w:rPr>
                <w:rFonts w:ascii="Arial" w:eastAsia="Times New Roman" w:hAnsi="Arial" w:cs="Arial"/>
                <w:bCs/>
                <w:sz w:val="18"/>
                <w:szCs w:val="18"/>
              </w:rPr>
              <w:fldChar w:fldCharType="separate"/>
            </w:r>
            <w:r w:rsidRPr="005868D0">
              <w:rPr>
                <w:rFonts w:ascii="Arial" w:eastAsia="Times New Roman" w:hAnsi="Arial" w:cs="Arial"/>
                <w:bCs/>
                <w:noProof/>
                <w:sz w:val="18"/>
                <w:szCs w:val="18"/>
              </w:rPr>
              <w:t> </w:t>
            </w:r>
            <w:r w:rsidRPr="005868D0">
              <w:rPr>
                <w:rFonts w:ascii="Arial" w:eastAsia="Times New Roman" w:hAnsi="Arial" w:cs="Arial"/>
                <w:bCs/>
                <w:noProof/>
                <w:sz w:val="18"/>
                <w:szCs w:val="18"/>
              </w:rPr>
              <w:t> </w:t>
            </w:r>
            <w:r w:rsidRPr="005868D0">
              <w:rPr>
                <w:rFonts w:ascii="Arial" w:eastAsia="Times New Roman" w:hAnsi="Arial" w:cs="Arial"/>
                <w:bCs/>
                <w:noProof/>
                <w:sz w:val="18"/>
                <w:szCs w:val="18"/>
              </w:rPr>
              <w:t> </w:t>
            </w:r>
            <w:r w:rsidRPr="005868D0">
              <w:rPr>
                <w:rFonts w:ascii="Arial" w:eastAsia="Times New Roman" w:hAnsi="Arial" w:cs="Arial"/>
                <w:bCs/>
                <w:noProof/>
                <w:sz w:val="18"/>
                <w:szCs w:val="18"/>
              </w:rPr>
              <w:t> </w:t>
            </w:r>
            <w:r w:rsidRPr="005868D0">
              <w:rPr>
                <w:rFonts w:ascii="Arial" w:eastAsia="Times New Roman" w:hAnsi="Arial" w:cs="Arial"/>
                <w:bCs/>
                <w:noProof/>
                <w:sz w:val="18"/>
                <w:szCs w:val="18"/>
              </w:rPr>
              <w:t> </w:t>
            </w:r>
            <w:r w:rsidRPr="005868D0">
              <w:rPr>
                <w:rFonts w:ascii="Arial" w:eastAsia="Times New Roman" w:hAnsi="Arial" w:cs="Arial"/>
                <w:bCs/>
                <w:sz w:val="18"/>
                <w:szCs w:val="18"/>
              </w:rPr>
              <w:fldChar w:fldCharType="end"/>
            </w:r>
            <w:r w:rsidRPr="005868D0">
              <w:rPr>
                <w:rFonts w:ascii="Arial" w:eastAsia="Times New Roman" w:hAnsi="Arial" w:cs="Arial"/>
                <w:bCs/>
                <w:sz w:val="18"/>
                <w:szCs w:val="18"/>
              </w:rPr>
              <w:t xml:space="preserve"> </w:t>
            </w:r>
          </w:p>
        </w:tc>
        <w:tc>
          <w:tcPr>
            <w:tcW w:w="1980" w:type="dxa"/>
          </w:tcPr>
          <w:p w14:paraId="43ADD377" w14:textId="77777777" w:rsidR="00955847" w:rsidRPr="00955847" w:rsidRDefault="00955847" w:rsidP="00955847">
            <w:pPr>
              <w:spacing w:before="0" w:beforeAutospacing="0" w:after="0" w:afterAutospacing="0"/>
              <w:rPr>
                <w:rFonts w:ascii="Arial" w:hAnsi="Arial" w:cs="Arial"/>
                <w:sz w:val="18"/>
                <w:szCs w:val="18"/>
              </w:rPr>
            </w:pPr>
            <w:r w:rsidRPr="00955847">
              <w:rPr>
                <w:rFonts w:ascii="Arial" w:hAnsi="Arial" w:cs="Arial"/>
                <w:sz w:val="18"/>
                <w:szCs w:val="18"/>
              </w:rPr>
              <w:t>Review Date</w:t>
            </w:r>
          </w:p>
        </w:tc>
        <w:tc>
          <w:tcPr>
            <w:tcW w:w="2696" w:type="dxa"/>
          </w:tcPr>
          <w:p w14:paraId="7E964BA7" w14:textId="33DAD576" w:rsidR="00955847" w:rsidRPr="00955847" w:rsidRDefault="00B54F12" w:rsidP="00955847">
            <w:pPr>
              <w:rPr>
                <w:rFonts w:ascii="Arial" w:hAnsi="Arial" w:cs="Arial"/>
                <w:sz w:val="16"/>
                <w:szCs w:val="16"/>
              </w:rPr>
            </w:pPr>
            <w:r>
              <w:rPr>
                <w:rFonts w:ascii="Arial" w:hAnsi="Arial" w:cs="Arial"/>
                <w:sz w:val="16"/>
                <w:szCs w:val="16"/>
              </w:rPr>
              <w:t>31/10/2023</w:t>
            </w:r>
          </w:p>
        </w:tc>
      </w:tr>
      <w:tr w:rsidR="00955847" w14:paraId="508EB106" w14:textId="77777777" w:rsidTr="002C393D">
        <w:trPr>
          <w:cantSplit/>
        </w:trPr>
        <w:tc>
          <w:tcPr>
            <w:tcW w:w="1980" w:type="dxa"/>
          </w:tcPr>
          <w:p w14:paraId="6AC3D372" w14:textId="77777777" w:rsidR="00955847" w:rsidRPr="00955847" w:rsidRDefault="00955847" w:rsidP="00955847">
            <w:pPr>
              <w:spacing w:before="0" w:beforeAutospacing="0" w:after="0" w:afterAutospacing="0"/>
              <w:rPr>
                <w:rFonts w:ascii="Arial" w:hAnsi="Arial" w:cs="Arial"/>
                <w:sz w:val="16"/>
                <w:szCs w:val="16"/>
              </w:rPr>
            </w:pPr>
            <w:r w:rsidRPr="00955847">
              <w:rPr>
                <w:rFonts w:ascii="Arial" w:hAnsi="Arial" w:cs="Arial"/>
                <w:sz w:val="16"/>
                <w:szCs w:val="16"/>
              </w:rPr>
              <w:t>Document Replaces</w:t>
            </w:r>
          </w:p>
          <w:p w14:paraId="7593B8A4" w14:textId="77777777" w:rsidR="00955847" w:rsidRPr="00955847" w:rsidRDefault="00955847" w:rsidP="00955847">
            <w:pPr>
              <w:spacing w:before="0" w:beforeAutospacing="0" w:after="0" w:afterAutospacing="0"/>
              <w:rPr>
                <w:rFonts w:ascii="Arial" w:hAnsi="Arial" w:cs="Arial"/>
                <w:sz w:val="16"/>
                <w:szCs w:val="16"/>
              </w:rPr>
            </w:pPr>
          </w:p>
        </w:tc>
        <w:tc>
          <w:tcPr>
            <w:tcW w:w="3240" w:type="dxa"/>
          </w:tcPr>
          <w:p w14:paraId="3F1F71ED" w14:textId="77777777" w:rsidR="00955847" w:rsidRPr="005868D0" w:rsidRDefault="00955847" w:rsidP="00955847">
            <w:pPr>
              <w:ind w:right="0"/>
              <w:rPr>
                <w:rFonts w:ascii="Arial" w:hAnsi="Arial" w:cs="Arial"/>
                <w:bCs/>
                <w:sz w:val="18"/>
                <w:szCs w:val="18"/>
              </w:rPr>
            </w:pPr>
            <w:r w:rsidRPr="005868D0">
              <w:rPr>
                <w:rFonts w:ascii="Arial" w:eastAsia="Times New Roman" w:hAnsi="Arial" w:cs="Arial"/>
                <w:bCs/>
                <w:sz w:val="18"/>
                <w:szCs w:val="18"/>
              </w:rPr>
              <w:t>Disciplinary Procedure Version 7.0</w:t>
            </w:r>
          </w:p>
        </w:tc>
        <w:tc>
          <w:tcPr>
            <w:tcW w:w="1980" w:type="dxa"/>
          </w:tcPr>
          <w:p w14:paraId="34625ECD" w14:textId="77777777" w:rsidR="00955847" w:rsidRPr="00955847" w:rsidRDefault="00955847" w:rsidP="00955847">
            <w:pPr>
              <w:spacing w:before="0" w:beforeAutospacing="0" w:after="0" w:afterAutospacing="0"/>
              <w:rPr>
                <w:rFonts w:ascii="Arial" w:hAnsi="Arial" w:cs="Arial"/>
                <w:sz w:val="18"/>
                <w:szCs w:val="18"/>
              </w:rPr>
            </w:pPr>
            <w:r w:rsidRPr="00955847">
              <w:rPr>
                <w:rFonts w:ascii="Arial" w:hAnsi="Arial" w:cs="Arial"/>
                <w:sz w:val="18"/>
                <w:szCs w:val="18"/>
              </w:rPr>
              <w:t>Status</w:t>
            </w:r>
          </w:p>
        </w:tc>
        <w:tc>
          <w:tcPr>
            <w:tcW w:w="2696" w:type="dxa"/>
          </w:tcPr>
          <w:p w14:paraId="3CDB9FD0" w14:textId="3A0F7C89" w:rsidR="00955847" w:rsidRPr="00955847" w:rsidRDefault="005868D0" w:rsidP="00955847">
            <w:pPr>
              <w:rPr>
                <w:rFonts w:ascii="Arial" w:hAnsi="Arial" w:cs="Arial"/>
                <w:sz w:val="16"/>
                <w:szCs w:val="16"/>
              </w:rPr>
            </w:pPr>
            <w:r>
              <w:rPr>
                <w:rFonts w:ascii="Arial" w:hAnsi="Arial" w:cs="Arial"/>
                <w:sz w:val="16"/>
                <w:szCs w:val="16"/>
              </w:rPr>
              <w:t>Live</w:t>
            </w:r>
          </w:p>
        </w:tc>
      </w:tr>
      <w:tr w:rsidR="00955847" w14:paraId="3CD3F9FC" w14:textId="77777777" w:rsidTr="002C393D">
        <w:trPr>
          <w:cantSplit/>
        </w:trPr>
        <w:tc>
          <w:tcPr>
            <w:tcW w:w="1980" w:type="dxa"/>
          </w:tcPr>
          <w:p w14:paraId="0D2A1171" w14:textId="77777777" w:rsidR="00955847" w:rsidRPr="00955847" w:rsidRDefault="00955847" w:rsidP="00955847">
            <w:pPr>
              <w:spacing w:before="0" w:beforeAutospacing="0" w:after="0" w:afterAutospacing="0"/>
              <w:rPr>
                <w:rFonts w:ascii="Arial" w:hAnsi="Arial" w:cs="Arial"/>
                <w:sz w:val="16"/>
                <w:szCs w:val="16"/>
              </w:rPr>
            </w:pPr>
            <w:r w:rsidRPr="00955847">
              <w:rPr>
                <w:rFonts w:ascii="Arial" w:hAnsi="Arial" w:cs="Arial"/>
                <w:sz w:val="16"/>
                <w:szCs w:val="16"/>
              </w:rPr>
              <w:t>Document Title</w:t>
            </w:r>
          </w:p>
          <w:p w14:paraId="21EBE2DC" w14:textId="77777777" w:rsidR="00955847" w:rsidRPr="00955847" w:rsidRDefault="00955847" w:rsidP="00955847">
            <w:pPr>
              <w:spacing w:before="0" w:beforeAutospacing="0" w:after="0" w:afterAutospacing="0"/>
              <w:rPr>
                <w:rFonts w:ascii="Arial" w:hAnsi="Arial" w:cs="Arial"/>
                <w:sz w:val="16"/>
                <w:szCs w:val="16"/>
              </w:rPr>
            </w:pPr>
          </w:p>
        </w:tc>
        <w:tc>
          <w:tcPr>
            <w:tcW w:w="3240" w:type="dxa"/>
          </w:tcPr>
          <w:p w14:paraId="716ADE59" w14:textId="77777777" w:rsidR="00955847" w:rsidRPr="005868D0" w:rsidRDefault="00955847" w:rsidP="00955847">
            <w:pPr>
              <w:ind w:right="0"/>
              <w:rPr>
                <w:rFonts w:ascii="Arial" w:hAnsi="Arial" w:cs="Arial"/>
                <w:bCs/>
                <w:sz w:val="18"/>
                <w:szCs w:val="18"/>
              </w:rPr>
            </w:pPr>
            <w:r w:rsidRPr="005868D0">
              <w:rPr>
                <w:rFonts w:ascii="Arial" w:eastAsia="Times New Roman" w:hAnsi="Arial" w:cs="Arial"/>
                <w:bCs/>
                <w:sz w:val="18"/>
                <w:szCs w:val="18"/>
              </w:rPr>
              <w:t>Disciplinary Procedure Version 8.0</w:t>
            </w:r>
          </w:p>
        </w:tc>
        <w:tc>
          <w:tcPr>
            <w:tcW w:w="1980" w:type="dxa"/>
          </w:tcPr>
          <w:p w14:paraId="2BE0E0AA" w14:textId="77777777" w:rsidR="00955847" w:rsidRPr="00955847" w:rsidRDefault="00955847" w:rsidP="00955847">
            <w:pPr>
              <w:spacing w:before="0" w:beforeAutospacing="0" w:after="0" w:afterAutospacing="0"/>
              <w:rPr>
                <w:rFonts w:ascii="Arial" w:hAnsi="Arial" w:cs="Arial"/>
                <w:sz w:val="18"/>
                <w:szCs w:val="18"/>
              </w:rPr>
            </w:pPr>
            <w:r w:rsidRPr="00955847">
              <w:rPr>
                <w:rFonts w:ascii="Arial" w:hAnsi="Arial" w:cs="Arial"/>
                <w:sz w:val="18"/>
                <w:szCs w:val="18"/>
              </w:rPr>
              <w:t>Version</w:t>
            </w:r>
          </w:p>
        </w:tc>
        <w:tc>
          <w:tcPr>
            <w:tcW w:w="2696" w:type="dxa"/>
          </w:tcPr>
          <w:p w14:paraId="6D1795A0" w14:textId="77777777" w:rsidR="00955847" w:rsidRPr="00955847" w:rsidRDefault="00955847" w:rsidP="00955847">
            <w:pPr>
              <w:rPr>
                <w:rFonts w:ascii="Arial" w:hAnsi="Arial" w:cs="Arial"/>
                <w:color w:val="000000"/>
                <w:sz w:val="16"/>
                <w:szCs w:val="16"/>
              </w:rPr>
            </w:pPr>
            <w:r w:rsidRPr="00955847">
              <w:rPr>
                <w:rFonts w:ascii="Arial" w:hAnsi="Arial" w:cs="Arial"/>
                <w:sz w:val="16"/>
                <w:szCs w:val="16"/>
              </w:rPr>
              <w:t>Version 8.0</w:t>
            </w:r>
          </w:p>
        </w:tc>
      </w:tr>
      <w:tr w:rsidR="00505FDD" w14:paraId="07D6B43A" w14:textId="77777777" w:rsidTr="002C393D">
        <w:trPr>
          <w:cantSplit/>
        </w:trPr>
        <w:tc>
          <w:tcPr>
            <w:tcW w:w="9896" w:type="dxa"/>
            <w:gridSpan w:val="4"/>
          </w:tcPr>
          <w:p w14:paraId="2B2A10E4" w14:textId="77777777" w:rsidR="00505FDD" w:rsidRPr="00955847" w:rsidRDefault="00505FDD" w:rsidP="00505FDD">
            <w:pPr>
              <w:pStyle w:val="Heading6"/>
              <w:spacing w:before="0" w:after="0"/>
              <w:jc w:val="center"/>
              <w:rPr>
                <w:rFonts w:ascii="Arial" w:hAnsi="Arial" w:cs="Arial"/>
                <w:sz w:val="18"/>
                <w:szCs w:val="18"/>
              </w:rPr>
            </w:pPr>
            <w:r w:rsidRPr="00955847">
              <w:rPr>
                <w:rFonts w:ascii="Arial" w:hAnsi="Arial" w:cs="Arial"/>
                <w:sz w:val="18"/>
                <w:szCs w:val="18"/>
              </w:rPr>
              <w:t>UNCONTROLLED IF PRINTED</w:t>
            </w:r>
          </w:p>
        </w:tc>
      </w:tr>
      <w:tr w:rsidR="00505FDD" w14:paraId="15FFAB7B" w14:textId="77777777" w:rsidTr="002C393D">
        <w:trPr>
          <w:cantSplit/>
        </w:trPr>
        <w:tc>
          <w:tcPr>
            <w:tcW w:w="9896" w:type="dxa"/>
            <w:gridSpan w:val="4"/>
            <w:tcBorders>
              <w:top w:val="single" w:sz="4" w:space="0" w:color="auto"/>
              <w:left w:val="single" w:sz="4" w:space="0" w:color="auto"/>
              <w:bottom w:val="single" w:sz="4" w:space="0" w:color="auto"/>
              <w:right w:val="single" w:sz="4" w:space="0" w:color="auto"/>
            </w:tcBorders>
          </w:tcPr>
          <w:p w14:paraId="52CCCDCA" w14:textId="77777777" w:rsidR="00505FDD" w:rsidRPr="00955847" w:rsidRDefault="00505FDD" w:rsidP="008974D2">
            <w:pPr>
              <w:pStyle w:val="Heading6"/>
              <w:spacing w:before="0" w:after="0"/>
              <w:jc w:val="center"/>
              <w:rPr>
                <w:rFonts w:ascii="Arial" w:hAnsi="Arial" w:cs="Arial"/>
                <w:sz w:val="18"/>
                <w:szCs w:val="18"/>
              </w:rPr>
            </w:pPr>
            <w:r w:rsidRPr="00955847">
              <w:rPr>
                <w:rFonts w:ascii="Arial" w:hAnsi="Arial" w:cs="Arial"/>
                <w:sz w:val="18"/>
                <w:szCs w:val="18"/>
              </w:rPr>
              <w:t xml:space="preserve">© </w:t>
            </w:r>
            <w:r w:rsidR="00CC36CF" w:rsidRPr="00955847">
              <w:rPr>
                <w:rFonts w:ascii="Arial" w:hAnsi="Arial" w:cs="Arial"/>
                <w:sz w:val="18"/>
                <w:szCs w:val="18"/>
              </w:rPr>
              <w:t xml:space="preserve">Human </w:t>
            </w:r>
            <w:r w:rsidR="00A909D4" w:rsidRPr="00955847">
              <w:rPr>
                <w:rFonts w:ascii="Arial" w:hAnsi="Arial" w:cs="Arial"/>
                <w:sz w:val="18"/>
                <w:szCs w:val="18"/>
              </w:rPr>
              <w:t>Resources,</w:t>
            </w:r>
            <w:r w:rsidRPr="00955847">
              <w:rPr>
                <w:rFonts w:ascii="Arial" w:hAnsi="Arial" w:cs="Arial"/>
                <w:sz w:val="18"/>
                <w:szCs w:val="18"/>
              </w:rPr>
              <w:t xml:space="preserve"> Redcar and Cleveland</w:t>
            </w:r>
            <w:r w:rsidR="00C76D09" w:rsidRPr="00955847">
              <w:rPr>
                <w:rFonts w:ascii="Arial" w:hAnsi="Arial" w:cs="Arial"/>
                <w:sz w:val="18"/>
                <w:szCs w:val="18"/>
              </w:rPr>
              <w:t xml:space="preserve"> Borough Council, </w:t>
            </w:r>
            <w:r w:rsidR="000D509F" w:rsidRPr="00955847">
              <w:rPr>
                <w:rFonts w:ascii="Arial" w:hAnsi="Arial" w:cs="Arial"/>
                <w:sz w:val="18"/>
                <w:szCs w:val="18"/>
              </w:rPr>
              <w:t>2021</w:t>
            </w:r>
          </w:p>
        </w:tc>
      </w:tr>
    </w:tbl>
    <w:p w14:paraId="0C625325" w14:textId="77777777" w:rsidR="00505FDD" w:rsidRDefault="00505FDD" w:rsidP="002E1053">
      <w:pPr>
        <w:spacing w:before="0" w:beforeAutospacing="0" w:after="0" w:afterAutospacing="0"/>
        <w:ind w:left="-900"/>
      </w:pPr>
    </w:p>
    <w:p w14:paraId="331C7487" w14:textId="77777777" w:rsidR="00776EC6" w:rsidRDefault="00703445" w:rsidP="000067A0">
      <w:pPr>
        <w:spacing w:before="0" w:beforeAutospacing="0" w:after="0" w:afterAutospacing="0"/>
        <w:ind w:left="-360"/>
      </w:pPr>
      <w:r>
        <w:br w:type="page"/>
      </w:r>
    </w:p>
    <w:p w14:paraId="65AF40D3" w14:textId="77777777" w:rsidR="00776EC6" w:rsidRDefault="00776EC6" w:rsidP="000067A0">
      <w:pPr>
        <w:spacing w:before="0" w:beforeAutospacing="0" w:after="0" w:afterAutospacing="0"/>
        <w:ind w:left="-360"/>
      </w:pPr>
    </w:p>
    <w:p w14:paraId="0F56BA11" w14:textId="77777777" w:rsidR="00776EC6" w:rsidRDefault="00776EC6" w:rsidP="000067A0">
      <w:pPr>
        <w:spacing w:before="0" w:beforeAutospacing="0" w:after="0" w:afterAutospacing="0"/>
        <w:ind w:left="-360"/>
      </w:pPr>
    </w:p>
    <w:p w14:paraId="0D2CE8BC" w14:textId="77777777" w:rsidR="00776EC6" w:rsidRDefault="00776EC6" w:rsidP="000067A0">
      <w:pPr>
        <w:spacing w:before="0" w:beforeAutospacing="0" w:after="0" w:afterAutospacing="0"/>
        <w:ind w:left="-360"/>
      </w:pPr>
    </w:p>
    <w:p w14:paraId="0EE91D83" w14:textId="77777777" w:rsidR="00776EC6" w:rsidRDefault="00776EC6" w:rsidP="000067A0">
      <w:pPr>
        <w:spacing w:before="0" w:beforeAutospacing="0" w:after="0" w:afterAutospacing="0"/>
        <w:ind w:left="-360"/>
      </w:pPr>
    </w:p>
    <w:p w14:paraId="201DDA52" w14:textId="77777777" w:rsidR="00505FDD" w:rsidRPr="00B87207" w:rsidRDefault="00505FDD" w:rsidP="000067A0">
      <w:pPr>
        <w:spacing w:before="0" w:beforeAutospacing="0" w:after="0" w:afterAutospacing="0"/>
        <w:ind w:left="-360"/>
        <w:rPr>
          <w:rFonts w:ascii="Arial" w:hAnsi="Arial" w:cs="Arial"/>
          <w:b/>
          <w:sz w:val="24"/>
          <w:szCs w:val="24"/>
          <w:u w:val="single"/>
        </w:rPr>
      </w:pPr>
      <w:r w:rsidRPr="00B87207">
        <w:rPr>
          <w:rFonts w:ascii="Arial" w:hAnsi="Arial" w:cs="Arial"/>
          <w:b/>
          <w:sz w:val="24"/>
          <w:szCs w:val="24"/>
          <w:u w:val="single"/>
        </w:rPr>
        <w:t>Content</w:t>
      </w:r>
    </w:p>
    <w:p w14:paraId="344D4A51" w14:textId="77777777" w:rsidR="00505FDD" w:rsidRPr="00B87207" w:rsidRDefault="00505FDD" w:rsidP="00505FDD">
      <w:pPr>
        <w:spacing w:before="0" w:beforeAutospacing="0" w:after="0" w:afterAutospacing="0"/>
        <w:jc w:val="both"/>
        <w:rPr>
          <w:rFonts w:ascii="Arial" w:hAnsi="Arial" w:cs="Arial"/>
          <w:sz w:val="24"/>
          <w:szCs w:val="24"/>
        </w:rPr>
      </w:pPr>
    </w:p>
    <w:tbl>
      <w:tblPr>
        <w:tblW w:w="0" w:type="auto"/>
        <w:tblInd w:w="-252" w:type="dxa"/>
        <w:tblLook w:val="0000" w:firstRow="0" w:lastRow="0" w:firstColumn="0" w:lastColumn="0" w:noHBand="0" w:noVBand="0"/>
      </w:tblPr>
      <w:tblGrid>
        <w:gridCol w:w="540"/>
        <w:gridCol w:w="104"/>
        <w:gridCol w:w="7229"/>
        <w:gridCol w:w="47"/>
        <w:gridCol w:w="870"/>
        <w:gridCol w:w="359"/>
      </w:tblGrid>
      <w:tr w:rsidR="00955847" w:rsidRPr="00B87207" w14:paraId="24ABF57F" w14:textId="77777777" w:rsidTr="00B05D59">
        <w:tc>
          <w:tcPr>
            <w:tcW w:w="540" w:type="dxa"/>
          </w:tcPr>
          <w:p w14:paraId="1428C6B1"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1</w:t>
            </w:r>
          </w:p>
        </w:tc>
        <w:tc>
          <w:tcPr>
            <w:tcW w:w="7380" w:type="dxa"/>
            <w:gridSpan w:val="3"/>
          </w:tcPr>
          <w:p w14:paraId="7B5B2FCA"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Introduction</w:t>
            </w:r>
          </w:p>
        </w:tc>
        <w:tc>
          <w:tcPr>
            <w:tcW w:w="1229" w:type="dxa"/>
            <w:gridSpan w:val="2"/>
          </w:tcPr>
          <w:p w14:paraId="74456120" w14:textId="77777777" w:rsidR="00955847" w:rsidRPr="002B6E37" w:rsidRDefault="00B05D59" w:rsidP="00955847">
            <w:pPr>
              <w:spacing w:before="120" w:beforeAutospacing="0" w:after="120" w:afterAutospacing="0"/>
              <w:ind w:right="26"/>
              <w:jc w:val="center"/>
              <w:rPr>
                <w:rFonts w:ascii="Arial" w:hAnsi="Arial" w:cs="Arial"/>
              </w:rPr>
            </w:pPr>
            <w:r>
              <w:rPr>
                <w:rFonts w:ascii="Arial" w:hAnsi="Arial" w:cs="Arial"/>
              </w:rPr>
              <w:t>4</w:t>
            </w:r>
          </w:p>
        </w:tc>
      </w:tr>
      <w:tr w:rsidR="00955847" w:rsidRPr="00B87207" w14:paraId="020812C8" w14:textId="77777777" w:rsidTr="00B05D59">
        <w:tc>
          <w:tcPr>
            <w:tcW w:w="540" w:type="dxa"/>
          </w:tcPr>
          <w:p w14:paraId="73F5E020"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2</w:t>
            </w:r>
          </w:p>
        </w:tc>
        <w:tc>
          <w:tcPr>
            <w:tcW w:w="7380" w:type="dxa"/>
            <w:gridSpan w:val="3"/>
          </w:tcPr>
          <w:p w14:paraId="3AA42768"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Principles</w:t>
            </w:r>
          </w:p>
        </w:tc>
        <w:tc>
          <w:tcPr>
            <w:tcW w:w="1229" w:type="dxa"/>
            <w:gridSpan w:val="2"/>
          </w:tcPr>
          <w:p w14:paraId="46889D51" w14:textId="77777777" w:rsidR="00955847" w:rsidRPr="002B6E37" w:rsidRDefault="00B05D59" w:rsidP="00955847">
            <w:pPr>
              <w:spacing w:before="120" w:beforeAutospacing="0" w:after="120" w:afterAutospacing="0"/>
              <w:ind w:right="26"/>
              <w:jc w:val="center"/>
              <w:rPr>
                <w:rFonts w:ascii="Arial" w:hAnsi="Arial" w:cs="Arial"/>
              </w:rPr>
            </w:pPr>
            <w:r>
              <w:rPr>
                <w:rFonts w:ascii="Arial" w:hAnsi="Arial" w:cs="Arial"/>
              </w:rPr>
              <w:t>4</w:t>
            </w:r>
          </w:p>
        </w:tc>
      </w:tr>
      <w:tr w:rsidR="00955847" w:rsidRPr="00B87207" w14:paraId="2445631F" w14:textId="77777777" w:rsidTr="00B05D59">
        <w:tc>
          <w:tcPr>
            <w:tcW w:w="540" w:type="dxa"/>
          </w:tcPr>
          <w:p w14:paraId="0AC53AC8"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3</w:t>
            </w:r>
          </w:p>
        </w:tc>
        <w:tc>
          <w:tcPr>
            <w:tcW w:w="7380" w:type="dxa"/>
            <w:gridSpan w:val="3"/>
          </w:tcPr>
          <w:p w14:paraId="4B6CC002"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Scope</w:t>
            </w:r>
          </w:p>
        </w:tc>
        <w:tc>
          <w:tcPr>
            <w:tcW w:w="1229" w:type="dxa"/>
            <w:gridSpan w:val="2"/>
          </w:tcPr>
          <w:p w14:paraId="260EE3C9" w14:textId="77777777" w:rsidR="00955847" w:rsidRPr="002B6E37" w:rsidRDefault="00B05D59" w:rsidP="00955847">
            <w:pPr>
              <w:spacing w:before="120" w:beforeAutospacing="0" w:after="120" w:afterAutospacing="0"/>
              <w:ind w:right="26"/>
              <w:jc w:val="center"/>
              <w:rPr>
                <w:rFonts w:ascii="Arial" w:hAnsi="Arial" w:cs="Arial"/>
              </w:rPr>
            </w:pPr>
            <w:r>
              <w:rPr>
                <w:rFonts w:ascii="Arial" w:hAnsi="Arial" w:cs="Arial"/>
              </w:rPr>
              <w:t>4</w:t>
            </w:r>
          </w:p>
        </w:tc>
      </w:tr>
      <w:tr w:rsidR="00955847" w:rsidRPr="00B87207" w14:paraId="4FB72094" w14:textId="77777777" w:rsidTr="00B05D59">
        <w:tc>
          <w:tcPr>
            <w:tcW w:w="540" w:type="dxa"/>
          </w:tcPr>
          <w:p w14:paraId="14F87295"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4</w:t>
            </w:r>
          </w:p>
        </w:tc>
        <w:tc>
          <w:tcPr>
            <w:tcW w:w="7380" w:type="dxa"/>
            <w:gridSpan w:val="3"/>
          </w:tcPr>
          <w:p w14:paraId="1A507B33"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Informal Discussion</w:t>
            </w:r>
          </w:p>
        </w:tc>
        <w:tc>
          <w:tcPr>
            <w:tcW w:w="1229" w:type="dxa"/>
            <w:gridSpan w:val="2"/>
          </w:tcPr>
          <w:p w14:paraId="1C93086E" w14:textId="77777777" w:rsidR="00955847" w:rsidRPr="002B6E37" w:rsidRDefault="00B05D59" w:rsidP="00955847">
            <w:pPr>
              <w:spacing w:before="120" w:beforeAutospacing="0" w:after="120" w:afterAutospacing="0"/>
              <w:ind w:right="26"/>
              <w:jc w:val="center"/>
              <w:rPr>
                <w:rFonts w:ascii="Arial" w:hAnsi="Arial" w:cs="Arial"/>
              </w:rPr>
            </w:pPr>
            <w:r>
              <w:rPr>
                <w:rFonts w:ascii="Arial" w:hAnsi="Arial" w:cs="Arial"/>
              </w:rPr>
              <w:t>4</w:t>
            </w:r>
          </w:p>
        </w:tc>
      </w:tr>
      <w:tr w:rsidR="00955847" w:rsidRPr="00B87207" w14:paraId="2DE32427" w14:textId="77777777" w:rsidTr="00B05D59">
        <w:tc>
          <w:tcPr>
            <w:tcW w:w="540" w:type="dxa"/>
          </w:tcPr>
          <w:p w14:paraId="3F69A595"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5</w:t>
            </w:r>
          </w:p>
        </w:tc>
        <w:tc>
          <w:tcPr>
            <w:tcW w:w="7380" w:type="dxa"/>
            <w:gridSpan w:val="3"/>
          </w:tcPr>
          <w:p w14:paraId="53021A79"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Mediation</w:t>
            </w:r>
          </w:p>
        </w:tc>
        <w:tc>
          <w:tcPr>
            <w:tcW w:w="1229" w:type="dxa"/>
            <w:gridSpan w:val="2"/>
          </w:tcPr>
          <w:p w14:paraId="12BE6987" w14:textId="77777777" w:rsidR="00955847" w:rsidRPr="002B6E37" w:rsidRDefault="00B05D59" w:rsidP="00955847">
            <w:pPr>
              <w:spacing w:before="120" w:beforeAutospacing="0" w:after="120" w:afterAutospacing="0"/>
              <w:ind w:right="26"/>
              <w:jc w:val="center"/>
              <w:rPr>
                <w:rFonts w:ascii="Arial" w:hAnsi="Arial" w:cs="Arial"/>
              </w:rPr>
            </w:pPr>
            <w:r>
              <w:rPr>
                <w:rFonts w:ascii="Arial" w:hAnsi="Arial" w:cs="Arial"/>
              </w:rPr>
              <w:t>5</w:t>
            </w:r>
          </w:p>
        </w:tc>
      </w:tr>
      <w:tr w:rsidR="00955847" w:rsidRPr="00B87207" w14:paraId="2F84CD18" w14:textId="77777777" w:rsidTr="00B05D59">
        <w:tc>
          <w:tcPr>
            <w:tcW w:w="540" w:type="dxa"/>
          </w:tcPr>
          <w:p w14:paraId="5B452241" w14:textId="4A3873BD" w:rsidR="00955847" w:rsidRPr="002B6E37" w:rsidRDefault="006C4786" w:rsidP="00955847">
            <w:pPr>
              <w:spacing w:before="120" w:beforeAutospacing="0" w:after="120" w:afterAutospacing="0"/>
              <w:ind w:right="26"/>
              <w:jc w:val="both"/>
              <w:rPr>
                <w:rFonts w:ascii="Arial" w:hAnsi="Arial" w:cs="Arial"/>
              </w:rPr>
            </w:pPr>
            <w:r>
              <w:rPr>
                <w:rFonts w:ascii="Arial" w:hAnsi="Arial" w:cs="Arial"/>
              </w:rPr>
              <w:t>6</w:t>
            </w:r>
          </w:p>
        </w:tc>
        <w:tc>
          <w:tcPr>
            <w:tcW w:w="7380" w:type="dxa"/>
            <w:gridSpan w:val="3"/>
          </w:tcPr>
          <w:p w14:paraId="063FF2BB"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Special Cases</w:t>
            </w:r>
          </w:p>
        </w:tc>
        <w:tc>
          <w:tcPr>
            <w:tcW w:w="1229" w:type="dxa"/>
            <w:gridSpan w:val="2"/>
          </w:tcPr>
          <w:p w14:paraId="5E4F9E9D" w14:textId="77777777" w:rsidR="00955847" w:rsidRPr="002B6E37" w:rsidRDefault="00B05D59" w:rsidP="00955847">
            <w:pPr>
              <w:spacing w:before="120" w:beforeAutospacing="0" w:after="120" w:afterAutospacing="0"/>
              <w:ind w:right="26"/>
              <w:jc w:val="center"/>
              <w:rPr>
                <w:rFonts w:ascii="Arial" w:hAnsi="Arial" w:cs="Arial"/>
              </w:rPr>
            </w:pPr>
            <w:r>
              <w:rPr>
                <w:rFonts w:ascii="Arial" w:hAnsi="Arial" w:cs="Arial"/>
              </w:rPr>
              <w:t>5</w:t>
            </w:r>
          </w:p>
        </w:tc>
      </w:tr>
      <w:tr w:rsidR="00955847" w:rsidRPr="00B87207" w14:paraId="49E49F33" w14:textId="77777777" w:rsidTr="00B05D59">
        <w:tc>
          <w:tcPr>
            <w:tcW w:w="540" w:type="dxa"/>
          </w:tcPr>
          <w:p w14:paraId="14BCE651" w14:textId="72BCFD50" w:rsidR="00955847" w:rsidRPr="002B6E37" w:rsidRDefault="006C4786" w:rsidP="00955847">
            <w:pPr>
              <w:spacing w:before="120" w:beforeAutospacing="0" w:after="120" w:afterAutospacing="0"/>
              <w:ind w:right="26"/>
              <w:jc w:val="both"/>
              <w:rPr>
                <w:rFonts w:ascii="Arial" w:hAnsi="Arial" w:cs="Arial"/>
              </w:rPr>
            </w:pPr>
            <w:r>
              <w:rPr>
                <w:rFonts w:ascii="Arial" w:hAnsi="Arial" w:cs="Arial"/>
              </w:rPr>
              <w:t>7</w:t>
            </w:r>
          </w:p>
        </w:tc>
        <w:tc>
          <w:tcPr>
            <w:tcW w:w="7380" w:type="dxa"/>
            <w:gridSpan w:val="3"/>
          </w:tcPr>
          <w:p w14:paraId="2DDC67AD"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Suspension</w:t>
            </w:r>
          </w:p>
        </w:tc>
        <w:tc>
          <w:tcPr>
            <w:tcW w:w="1229" w:type="dxa"/>
            <w:gridSpan w:val="2"/>
          </w:tcPr>
          <w:p w14:paraId="7B821ECD" w14:textId="77777777" w:rsidR="00955847" w:rsidRPr="002B6E37" w:rsidRDefault="00B05D59" w:rsidP="00955847">
            <w:pPr>
              <w:spacing w:before="120" w:beforeAutospacing="0" w:after="120" w:afterAutospacing="0"/>
              <w:ind w:right="26"/>
              <w:jc w:val="center"/>
              <w:rPr>
                <w:rFonts w:ascii="Arial" w:hAnsi="Arial" w:cs="Arial"/>
              </w:rPr>
            </w:pPr>
            <w:r>
              <w:rPr>
                <w:rFonts w:ascii="Arial" w:hAnsi="Arial" w:cs="Arial"/>
              </w:rPr>
              <w:t>5 – 6</w:t>
            </w:r>
          </w:p>
        </w:tc>
      </w:tr>
      <w:tr w:rsidR="00955847" w:rsidRPr="00B87207" w14:paraId="08EFF901" w14:textId="77777777" w:rsidTr="00B05D59">
        <w:tc>
          <w:tcPr>
            <w:tcW w:w="540" w:type="dxa"/>
          </w:tcPr>
          <w:p w14:paraId="62BC43C3" w14:textId="574ED63B" w:rsidR="00955847" w:rsidRPr="002B6E37" w:rsidRDefault="006C4786" w:rsidP="00955847">
            <w:pPr>
              <w:spacing w:before="120" w:beforeAutospacing="0" w:after="120" w:afterAutospacing="0"/>
              <w:ind w:right="26"/>
              <w:jc w:val="both"/>
              <w:rPr>
                <w:rFonts w:ascii="Arial" w:hAnsi="Arial" w:cs="Arial"/>
              </w:rPr>
            </w:pPr>
            <w:r>
              <w:rPr>
                <w:rFonts w:ascii="Arial" w:hAnsi="Arial" w:cs="Arial"/>
              </w:rPr>
              <w:t>8</w:t>
            </w:r>
          </w:p>
        </w:tc>
        <w:tc>
          <w:tcPr>
            <w:tcW w:w="7380" w:type="dxa"/>
            <w:gridSpan w:val="3"/>
          </w:tcPr>
          <w:p w14:paraId="6B8080AE"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Disciplinary and Dismissal Process</w:t>
            </w:r>
          </w:p>
        </w:tc>
        <w:tc>
          <w:tcPr>
            <w:tcW w:w="1229" w:type="dxa"/>
            <w:gridSpan w:val="2"/>
          </w:tcPr>
          <w:p w14:paraId="3BD5822E" w14:textId="3298C711" w:rsidR="00955847" w:rsidRPr="002B6E37" w:rsidRDefault="00B05D59" w:rsidP="00955847">
            <w:pPr>
              <w:spacing w:before="120" w:beforeAutospacing="0" w:after="120" w:afterAutospacing="0"/>
              <w:ind w:right="26"/>
              <w:jc w:val="center"/>
              <w:rPr>
                <w:rFonts w:ascii="Arial" w:hAnsi="Arial" w:cs="Arial"/>
              </w:rPr>
            </w:pPr>
            <w:r>
              <w:rPr>
                <w:rFonts w:ascii="Arial" w:hAnsi="Arial" w:cs="Arial"/>
              </w:rPr>
              <w:t xml:space="preserve">6 </w:t>
            </w:r>
          </w:p>
        </w:tc>
      </w:tr>
      <w:tr w:rsidR="00955847" w:rsidRPr="00B87207" w14:paraId="3126E0E6" w14:textId="77777777" w:rsidTr="00B05D59">
        <w:tc>
          <w:tcPr>
            <w:tcW w:w="540" w:type="dxa"/>
          </w:tcPr>
          <w:p w14:paraId="79304A1E" w14:textId="067D6C21" w:rsidR="00955847" w:rsidRPr="002B6E37" w:rsidRDefault="006C4786" w:rsidP="00955847">
            <w:pPr>
              <w:spacing w:before="120" w:beforeAutospacing="0" w:after="120" w:afterAutospacing="0"/>
              <w:ind w:right="26"/>
              <w:jc w:val="both"/>
              <w:rPr>
                <w:rFonts w:ascii="Arial" w:hAnsi="Arial" w:cs="Arial"/>
              </w:rPr>
            </w:pPr>
            <w:r>
              <w:rPr>
                <w:rFonts w:ascii="Arial" w:hAnsi="Arial" w:cs="Arial"/>
              </w:rPr>
              <w:t>9</w:t>
            </w:r>
          </w:p>
        </w:tc>
        <w:tc>
          <w:tcPr>
            <w:tcW w:w="7380" w:type="dxa"/>
            <w:gridSpan w:val="3"/>
          </w:tcPr>
          <w:p w14:paraId="4C9847ED"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 xml:space="preserve">Right to Representation </w:t>
            </w:r>
          </w:p>
        </w:tc>
        <w:tc>
          <w:tcPr>
            <w:tcW w:w="1229" w:type="dxa"/>
            <w:gridSpan w:val="2"/>
          </w:tcPr>
          <w:p w14:paraId="090C1FA6" w14:textId="1988A824" w:rsidR="00955847" w:rsidRPr="002B6E37" w:rsidRDefault="001A6F77" w:rsidP="00955847">
            <w:pPr>
              <w:spacing w:before="120" w:beforeAutospacing="0" w:after="120" w:afterAutospacing="0"/>
              <w:ind w:right="26"/>
              <w:jc w:val="center"/>
              <w:rPr>
                <w:rFonts w:ascii="Arial" w:hAnsi="Arial" w:cs="Arial"/>
              </w:rPr>
            </w:pPr>
            <w:r>
              <w:rPr>
                <w:rFonts w:ascii="Arial" w:hAnsi="Arial" w:cs="Arial"/>
              </w:rPr>
              <w:t xml:space="preserve">6 </w:t>
            </w:r>
          </w:p>
        </w:tc>
      </w:tr>
      <w:tr w:rsidR="00955847" w:rsidRPr="00B87207" w14:paraId="5D45B2CB" w14:textId="77777777" w:rsidTr="00B05D59">
        <w:tc>
          <w:tcPr>
            <w:tcW w:w="540" w:type="dxa"/>
          </w:tcPr>
          <w:p w14:paraId="3B8E96DF" w14:textId="5524396D" w:rsidR="00955847" w:rsidRPr="002B6E37" w:rsidRDefault="006C4786" w:rsidP="00955847">
            <w:pPr>
              <w:spacing w:before="120" w:beforeAutospacing="0" w:after="120" w:afterAutospacing="0"/>
              <w:ind w:right="26"/>
              <w:jc w:val="both"/>
              <w:rPr>
                <w:rFonts w:ascii="Arial" w:hAnsi="Arial" w:cs="Arial"/>
              </w:rPr>
            </w:pPr>
            <w:r>
              <w:rPr>
                <w:rFonts w:ascii="Arial" w:hAnsi="Arial" w:cs="Arial"/>
              </w:rPr>
              <w:t>10</w:t>
            </w:r>
          </w:p>
        </w:tc>
        <w:tc>
          <w:tcPr>
            <w:tcW w:w="7380" w:type="dxa"/>
            <w:gridSpan w:val="3"/>
          </w:tcPr>
          <w:p w14:paraId="683EAF24"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 xml:space="preserve">Sickness Absence </w:t>
            </w:r>
          </w:p>
        </w:tc>
        <w:tc>
          <w:tcPr>
            <w:tcW w:w="1229" w:type="dxa"/>
            <w:gridSpan w:val="2"/>
          </w:tcPr>
          <w:p w14:paraId="47D1F8E1" w14:textId="77777777" w:rsidR="00955847" w:rsidRPr="002B6E37" w:rsidRDefault="00B05D59" w:rsidP="00955847">
            <w:pPr>
              <w:spacing w:before="120" w:beforeAutospacing="0" w:after="120" w:afterAutospacing="0"/>
              <w:ind w:right="26"/>
              <w:jc w:val="center"/>
              <w:rPr>
                <w:rFonts w:ascii="Arial" w:hAnsi="Arial" w:cs="Arial"/>
              </w:rPr>
            </w:pPr>
            <w:r>
              <w:rPr>
                <w:rFonts w:ascii="Arial" w:hAnsi="Arial" w:cs="Arial"/>
              </w:rPr>
              <w:t>7</w:t>
            </w:r>
          </w:p>
        </w:tc>
      </w:tr>
      <w:tr w:rsidR="00955847" w:rsidRPr="00B87207" w14:paraId="5935C6E9" w14:textId="77777777" w:rsidTr="00B05D59">
        <w:tc>
          <w:tcPr>
            <w:tcW w:w="540" w:type="dxa"/>
          </w:tcPr>
          <w:p w14:paraId="55E8F488" w14:textId="69DDFB59" w:rsidR="00955847" w:rsidRPr="002B6E37" w:rsidRDefault="006C4786" w:rsidP="00955847">
            <w:pPr>
              <w:spacing w:before="120" w:beforeAutospacing="0" w:after="120" w:afterAutospacing="0"/>
              <w:ind w:right="26"/>
              <w:jc w:val="both"/>
              <w:rPr>
                <w:rFonts w:ascii="Arial" w:hAnsi="Arial" w:cs="Arial"/>
              </w:rPr>
            </w:pPr>
            <w:r>
              <w:rPr>
                <w:rFonts w:ascii="Arial" w:hAnsi="Arial" w:cs="Arial"/>
              </w:rPr>
              <w:t>11</w:t>
            </w:r>
          </w:p>
        </w:tc>
        <w:tc>
          <w:tcPr>
            <w:tcW w:w="7380" w:type="dxa"/>
            <w:gridSpan w:val="3"/>
          </w:tcPr>
          <w:p w14:paraId="64F9D6A0"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 xml:space="preserve">Overlapping Grievance and Disciplinary Cases </w:t>
            </w:r>
          </w:p>
        </w:tc>
        <w:tc>
          <w:tcPr>
            <w:tcW w:w="1229" w:type="dxa"/>
            <w:gridSpan w:val="2"/>
          </w:tcPr>
          <w:p w14:paraId="5FABB46E" w14:textId="3C57A2B0" w:rsidR="00955847" w:rsidRPr="002B6E37" w:rsidRDefault="00B05D59" w:rsidP="00955847">
            <w:pPr>
              <w:spacing w:before="120" w:beforeAutospacing="0" w:after="120" w:afterAutospacing="0"/>
              <w:ind w:right="26"/>
              <w:jc w:val="center"/>
              <w:rPr>
                <w:rFonts w:ascii="Arial" w:hAnsi="Arial" w:cs="Arial"/>
              </w:rPr>
            </w:pPr>
            <w:r>
              <w:rPr>
                <w:rFonts w:ascii="Arial" w:hAnsi="Arial" w:cs="Arial"/>
              </w:rPr>
              <w:t>7</w:t>
            </w:r>
          </w:p>
        </w:tc>
      </w:tr>
      <w:tr w:rsidR="00955847" w:rsidRPr="00B87207" w14:paraId="7305B3A2" w14:textId="77777777" w:rsidTr="00B05D59">
        <w:tc>
          <w:tcPr>
            <w:tcW w:w="540" w:type="dxa"/>
          </w:tcPr>
          <w:p w14:paraId="7F1CC882" w14:textId="1E723F99" w:rsidR="00955847" w:rsidRPr="002B6E37" w:rsidRDefault="006C4786" w:rsidP="00955847">
            <w:pPr>
              <w:spacing w:before="120" w:beforeAutospacing="0" w:after="120" w:afterAutospacing="0"/>
              <w:ind w:right="26"/>
              <w:jc w:val="both"/>
              <w:rPr>
                <w:rFonts w:ascii="Arial" w:hAnsi="Arial" w:cs="Arial"/>
              </w:rPr>
            </w:pPr>
            <w:r>
              <w:rPr>
                <w:rFonts w:ascii="Arial" w:hAnsi="Arial" w:cs="Arial"/>
              </w:rPr>
              <w:t>12</w:t>
            </w:r>
          </w:p>
        </w:tc>
        <w:tc>
          <w:tcPr>
            <w:tcW w:w="7380" w:type="dxa"/>
            <w:gridSpan w:val="3"/>
          </w:tcPr>
          <w:p w14:paraId="0E452AB3"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Outcomes</w:t>
            </w:r>
          </w:p>
        </w:tc>
        <w:tc>
          <w:tcPr>
            <w:tcW w:w="1229" w:type="dxa"/>
            <w:gridSpan w:val="2"/>
          </w:tcPr>
          <w:p w14:paraId="0E83D817" w14:textId="7258E2A7" w:rsidR="00955847" w:rsidRPr="002B6E37" w:rsidRDefault="001A6F77" w:rsidP="00955847">
            <w:pPr>
              <w:spacing w:before="120" w:beforeAutospacing="0" w:after="120" w:afterAutospacing="0"/>
              <w:ind w:right="26"/>
              <w:jc w:val="center"/>
              <w:rPr>
                <w:rFonts w:ascii="Arial" w:hAnsi="Arial" w:cs="Arial"/>
              </w:rPr>
            </w:pPr>
            <w:r>
              <w:rPr>
                <w:rFonts w:ascii="Arial" w:hAnsi="Arial" w:cs="Arial"/>
              </w:rPr>
              <w:t>7 – 8</w:t>
            </w:r>
          </w:p>
        </w:tc>
      </w:tr>
      <w:tr w:rsidR="00955847" w:rsidRPr="00B87207" w14:paraId="5EA616DC" w14:textId="77777777" w:rsidTr="00B05D59">
        <w:tc>
          <w:tcPr>
            <w:tcW w:w="540" w:type="dxa"/>
          </w:tcPr>
          <w:p w14:paraId="3CC9406B" w14:textId="02E91BF1" w:rsidR="00955847" w:rsidRPr="002B6E37" w:rsidRDefault="006C4786" w:rsidP="00955847">
            <w:pPr>
              <w:spacing w:before="120" w:beforeAutospacing="0" w:after="120" w:afterAutospacing="0"/>
              <w:ind w:right="26"/>
              <w:jc w:val="both"/>
              <w:rPr>
                <w:rFonts w:ascii="Arial" w:hAnsi="Arial" w:cs="Arial"/>
              </w:rPr>
            </w:pPr>
            <w:r>
              <w:rPr>
                <w:rFonts w:ascii="Arial" w:hAnsi="Arial" w:cs="Arial"/>
              </w:rPr>
              <w:t>13</w:t>
            </w:r>
          </w:p>
        </w:tc>
        <w:tc>
          <w:tcPr>
            <w:tcW w:w="7380" w:type="dxa"/>
            <w:gridSpan w:val="3"/>
          </w:tcPr>
          <w:p w14:paraId="0FB91860"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Gross Misconduct</w:t>
            </w:r>
          </w:p>
        </w:tc>
        <w:tc>
          <w:tcPr>
            <w:tcW w:w="1229" w:type="dxa"/>
            <w:gridSpan w:val="2"/>
          </w:tcPr>
          <w:p w14:paraId="4AE8C3A3" w14:textId="7C69F91F" w:rsidR="00955847" w:rsidRPr="002B6E37" w:rsidRDefault="00811A6A" w:rsidP="00811A6A">
            <w:pPr>
              <w:spacing w:before="120" w:beforeAutospacing="0" w:after="120" w:afterAutospacing="0"/>
              <w:ind w:right="26"/>
              <w:jc w:val="center"/>
              <w:rPr>
                <w:rFonts w:ascii="Arial" w:hAnsi="Arial" w:cs="Arial"/>
              </w:rPr>
            </w:pPr>
            <w:r>
              <w:rPr>
                <w:rFonts w:ascii="Arial" w:hAnsi="Arial" w:cs="Arial"/>
              </w:rPr>
              <w:t xml:space="preserve">8 – </w:t>
            </w:r>
            <w:r w:rsidR="00B05D59">
              <w:rPr>
                <w:rFonts w:ascii="Arial" w:hAnsi="Arial" w:cs="Arial"/>
              </w:rPr>
              <w:t>9</w:t>
            </w:r>
          </w:p>
        </w:tc>
      </w:tr>
      <w:tr w:rsidR="00955847" w:rsidRPr="00B87207" w14:paraId="5879B6B4" w14:textId="77777777" w:rsidTr="00B05D59">
        <w:tc>
          <w:tcPr>
            <w:tcW w:w="540" w:type="dxa"/>
          </w:tcPr>
          <w:p w14:paraId="24C7DD2D" w14:textId="43D8C64B" w:rsidR="00955847" w:rsidRPr="002B6E37" w:rsidRDefault="006C4786" w:rsidP="00955847">
            <w:pPr>
              <w:spacing w:before="120" w:beforeAutospacing="0" w:after="120" w:afterAutospacing="0"/>
              <w:ind w:right="26"/>
              <w:jc w:val="both"/>
              <w:rPr>
                <w:rFonts w:ascii="Arial" w:hAnsi="Arial" w:cs="Arial"/>
              </w:rPr>
            </w:pPr>
            <w:r>
              <w:rPr>
                <w:rFonts w:ascii="Arial" w:hAnsi="Arial" w:cs="Arial"/>
              </w:rPr>
              <w:t>14</w:t>
            </w:r>
          </w:p>
        </w:tc>
        <w:tc>
          <w:tcPr>
            <w:tcW w:w="7380" w:type="dxa"/>
            <w:gridSpan w:val="3"/>
          </w:tcPr>
          <w:p w14:paraId="227CC65D" w14:textId="77777777" w:rsidR="00955847" w:rsidRPr="002B6E37" w:rsidRDefault="00955847" w:rsidP="00955847">
            <w:pPr>
              <w:spacing w:before="120" w:beforeAutospacing="0" w:after="120" w:afterAutospacing="0"/>
              <w:ind w:right="26"/>
              <w:jc w:val="both"/>
              <w:rPr>
                <w:rFonts w:ascii="Arial" w:hAnsi="Arial" w:cs="Arial"/>
              </w:rPr>
            </w:pPr>
            <w:r>
              <w:rPr>
                <w:rFonts w:ascii="Arial" w:hAnsi="Arial" w:cs="Arial"/>
              </w:rPr>
              <w:t xml:space="preserve">Appeals </w:t>
            </w:r>
          </w:p>
        </w:tc>
        <w:tc>
          <w:tcPr>
            <w:tcW w:w="1229" w:type="dxa"/>
            <w:gridSpan w:val="2"/>
          </w:tcPr>
          <w:p w14:paraId="27D2AE69" w14:textId="77777777" w:rsidR="00955847" w:rsidRPr="002B6E37" w:rsidRDefault="00B05D59" w:rsidP="00955847">
            <w:pPr>
              <w:spacing w:before="120" w:beforeAutospacing="0" w:after="120" w:afterAutospacing="0"/>
              <w:ind w:right="26"/>
              <w:jc w:val="center"/>
              <w:rPr>
                <w:rFonts w:ascii="Arial" w:hAnsi="Arial" w:cs="Arial"/>
              </w:rPr>
            </w:pPr>
            <w:r>
              <w:rPr>
                <w:rFonts w:ascii="Arial" w:hAnsi="Arial" w:cs="Arial"/>
              </w:rPr>
              <w:t>9</w:t>
            </w:r>
          </w:p>
        </w:tc>
      </w:tr>
      <w:tr w:rsidR="00B9002F" w:rsidRPr="00CA4B35" w14:paraId="1FE74EA4" w14:textId="77777777" w:rsidTr="00955847">
        <w:trPr>
          <w:gridAfter w:val="1"/>
          <w:wAfter w:w="359" w:type="dxa"/>
        </w:trPr>
        <w:tc>
          <w:tcPr>
            <w:tcW w:w="8790" w:type="dxa"/>
            <w:gridSpan w:val="5"/>
          </w:tcPr>
          <w:p w14:paraId="5062F8F2" w14:textId="77777777" w:rsidR="00A55F33" w:rsidRPr="00955847" w:rsidRDefault="00A55F33" w:rsidP="00C85776">
            <w:pPr>
              <w:spacing w:before="120" w:beforeAutospacing="0" w:after="120" w:afterAutospacing="0"/>
              <w:ind w:right="26"/>
              <w:rPr>
                <w:rFonts w:ascii="Arial" w:hAnsi="Arial" w:cs="Arial"/>
                <w:b/>
                <w:sz w:val="24"/>
                <w:szCs w:val="24"/>
              </w:rPr>
            </w:pPr>
          </w:p>
          <w:p w14:paraId="7FF548C8" w14:textId="77777777" w:rsidR="00B9002F" w:rsidRPr="00955847" w:rsidRDefault="00B9002F" w:rsidP="00C85776">
            <w:pPr>
              <w:spacing w:before="120" w:beforeAutospacing="0" w:after="120" w:afterAutospacing="0"/>
              <w:ind w:right="26"/>
              <w:rPr>
                <w:rFonts w:ascii="Arial" w:hAnsi="Arial" w:cs="Arial"/>
                <w:b/>
                <w:sz w:val="24"/>
                <w:szCs w:val="24"/>
              </w:rPr>
            </w:pPr>
            <w:r w:rsidRPr="00955847">
              <w:rPr>
                <w:rFonts w:ascii="Arial" w:hAnsi="Arial" w:cs="Arial"/>
                <w:b/>
                <w:sz w:val="24"/>
                <w:szCs w:val="24"/>
              </w:rPr>
              <w:t>Appendices</w:t>
            </w:r>
          </w:p>
          <w:p w14:paraId="7FF61DEF" w14:textId="77777777" w:rsidR="00B9002F" w:rsidRPr="00955847" w:rsidRDefault="00B9002F" w:rsidP="00C85776">
            <w:pPr>
              <w:spacing w:before="120" w:beforeAutospacing="0" w:after="120" w:afterAutospacing="0"/>
              <w:ind w:right="26"/>
              <w:rPr>
                <w:rFonts w:ascii="Arial" w:hAnsi="Arial" w:cs="Arial"/>
                <w:b/>
                <w:sz w:val="24"/>
                <w:szCs w:val="24"/>
              </w:rPr>
            </w:pPr>
          </w:p>
        </w:tc>
      </w:tr>
      <w:tr w:rsidR="00955847" w:rsidRPr="00CA4B35" w14:paraId="419A0F87" w14:textId="77777777" w:rsidTr="00B05D59">
        <w:trPr>
          <w:trHeight w:val="518"/>
        </w:trPr>
        <w:tc>
          <w:tcPr>
            <w:tcW w:w="644" w:type="dxa"/>
            <w:gridSpan w:val="2"/>
          </w:tcPr>
          <w:p w14:paraId="07C0A3F3" w14:textId="77777777" w:rsidR="00955847" w:rsidRPr="00955847" w:rsidRDefault="00955847" w:rsidP="00955847">
            <w:pPr>
              <w:spacing w:before="120" w:beforeAutospacing="0" w:after="120" w:afterAutospacing="0"/>
              <w:ind w:right="26"/>
              <w:rPr>
                <w:rFonts w:ascii="Arial" w:hAnsi="Arial" w:cs="Arial"/>
                <w:bCs/>
                <w:sz w:val="24"/>
                <w:szCs w:val="24"/>
              </w:rPr>
            </w:pPr>
            <w:r>
              <w:rPr>
                <w:rFonts w:ascii="Arial" w:hAnsi="Arial" w:cs="Arial"/>
                <w:bCs/>
                <w:sz w:val="24"/>
                <w:szCs w:val="24"/>
              </w:rPr>
              <w:t>1</w:t>
            </w:r>
          </w:p>
        </w:tc>
        <w:tc>
          <w:tcPr>
            <w:tcW w:w="7229" w:type="dxa"/>
          </w:tcPr>
          <w:p w14:paraId="045E67DD" w14:textId="77777777" w:rsidR="00955847" w:rsidRPr="00B05D59" w:rsidRDefault="00955847" w:rsidP="00955847">
            <w:pPr>
              <w:spacing w:before="120" w:beforeAutospacing="0" w:after="120" w:afterAutospacing="0"/>
              <w:ind w:right="26"/>
              <w:rPr>
                <w:rFonts w:ascii="Arial" w:hAnsi="Arial" w:cs="Arial"/>
                <w:bCs/>
              </w:rPr>
            </w:pPr>
            <w:r w:rsidRPr="00B05D59">
              <w:rPr>
                <w:rFonts w:ascii="Arial" w:hAnsi="Arial" w:cs="Arial"/>
              </w:rPr>
              <w:t>Authorisation to take Disciplinary Action</w:t>
            </w:r>
          </w:p>
        </w:tc>
        <w:tc>
          <w:tcPr>
            <w:tcW w:w="1276" w:type="dxa"/>
            <w:gridSpan w:val="3"/>
          </w:tcPr>
          <w:p w14:paraId="34C340CF" w14:textId="77777777" w:rsidR="00955847" w:rsidRPr="00B05D59" w:rsidRDefault="00B05D59" w:rsidP="00B05D59">
            <w:pPr>
              <w:spacing w:before="120" w:beforeAutospacing="0" w:after="120" w:afterAutospacing="0"/>
              <w:ind w:right="26"/>
              <w:jc w:val="center"/>
              <w:rPr>
                <w:rFonts w:ascii="Arial" w:hAnsi="Arial" w:cs="Arial"/>
                <w:bCs/>
              </w:rPr>
            </w:pPr>
            <w:r w:rsidRPr="00B05D59">
              <w:rPr>
                <w:rFonts w:ascii="Arial" w:hAnsi="Arial" w:cs="Arial"/>
                <w:bCs/>
              </w:rPr>
              <w:t xml:space="preserve">10 </w:t>
            </w:r>
          </w:p>
        </w:tc>
      </w:tr>
      <w:tr w:rsidR="00955847" w:rsidRPr="00CA4B35" w14:paraId="2BD6867B" w14:textId="77777777" w:rsidTr="00B05D59">
        <w:trPr>
          <w:trHeight w:val="517"/>
        </w:trPr>
        <w:tc>
          <w:tcPr>
            <w:tcW w:w="644" w:type="dxa"/>
            <w:gridSpan w:val="2"/>
          </w:tcPr>
          <w:p w14:paraId="4E528F13" w14:textId="727D90EE" w:rsidR="00955847" w:rsidRPr="00955847" w:rsidRDefault="00955847" w:rsidP="00955847">
            <w:pPr>
              <w:spacing w:before="120" w:beforeAutospacing="0" w:after="120" w:afterAutospacing="0"/>
              <w:ind w:right="26"/>
              <w:rPr>
                <w:rFonts w:ascii="Arial" w:hAnsi="Arial" w:cs="Arial"/>
                <w:bCs/>
                <w:sz w:val="24"/>
                <w:szCs w:val="24"/>
              </w:rPr>
            </w:pPr>
          </w:p>
        </w:tc>
        <w:tc>
          <w:tcPr>
            <w:tcW w:w="7229" w:type="dxa"/>
          </w:tcPr>
          <w:p w14:paraId="5047AE5C" w14:textId="562DFFAF" w:rsidR="00955847" w:rsidRPr="00B05D59" w:rsidRDefault="00955847" w:rsidP="00955847">
            <w:pPr>
              <w:spacing w:before="120" w:beforeAutospacing="0" w:after="120" w:afterAutospacing="0"/>
              <w:ind w:right="26"/>
              <w:rPr>
                <w:rFonts w:ascii="Arial" w:hAnsi="Arial" w:cs="Arial"/>
                <w:bCs/>
              </w:rPr>
            </w:pPr>
          </w:p>
        </w:tc>
        <w:tc>
          <w:tcPr>
            <w:tcW w:w="1276" w:type="dxa"/>
            <w:gridSpan w:val="3"/>
          </w:tcPr>
          <w:p w14:paraId="68F8CCD2" w14:textId="3DB6B4EA" w:rsidR="00955847" w:rsidRPr="00B05D59" w:rsidRDefault="00955847" w:rsidP="00B05D59">
            <w:pPr>
              <w:spacing w:before="120" w:beforeAutospacing="0" w:after="120" w:afterAutospacing="0"/>
              <w:ind w:right="26"/>
              <w:jc w:val="center"/>
              <w:rPr>
                <w:rFonts w:ascii="Arial" w:hAnsi="Arial" w:cs="Arial"/>
                <w:bCs/>
              </w:rPr>
            </w:pPr>
          </w:p>
        </w:tc>
      </w:tr>
    </w:tbl>
    <w:p w14:paraId="5FF1EFA1" w14:textId="77777777" w:rsidR="00505FDD" w:rsidRPr="00670179" w:rsidRDefault="00505FDD" w:rsidP="00670179">
      <w:pPr>
        <w:spacing w:before="0" w:beforeAutospacing="0" w:after="0" w:afterAutospacing="0"/>
        <w:rPr>
          <w:rFonts w:ascii="Arial" w:hAnsi="Arial" w:cs="Arial"/>
        </w:rPr>
      </w:pPr>
    </w:p>
    <w:p w14:paraId="5F82D03F" w14:textId="77777777" w:rsidR="00776EC6" w:rsidRDefault="00505FDD" w:rsidP="004E3D92">
      <w:pPr>
        <w:spacing w:before="0" w:beforeAutospacing="0" w:after="0" w:afterAutospacing="0"/>
        <w:ind w:hanging="540"/>
        <w:rPr>
          <w:rFonts w:ascii="Arial" w:hAnsi="Arial" w:cs="Arial"/>
          <w:b/>
          <w:sz w:val="24"/>
          <w:szCs w:val="24"/>
        </w:rPr>
      </w:pPr>
      <w:r>
        <w:br w:type="page"/>
      </w:r>
    </w:p>
    <w:p w14:paraId="387BFC25" w14:textId="77777777" w:rsidR="00776EC6" w:rsidRDefault="00776EC6" w:rsidP="004E3D92">
      <w:pPr>
        <w:spacing w:before="0" w:beforeAutospacing="0" w:after="0" w:afterAutospacing="0"/>
        <w:ind w:hanging="540"/>
        <w:rPr>
          <w:rFonts w:ascii="Arial" w:hAnsi="Arial" w:cs="Arial"/>
          <w:b/>
          <w:sz w:val="24"/>
          <w:szCs w:val="24"/>
        </w:rPr>
      </w:pPr>
    </w:p>
    <w:p w14:paraId="0784E991" w14:textId="77777777" w:rsidR="00776EC6" w:rsidRDefault="00776EC6" w:rsidP="004E3D92">
      <w:pPr>
        <w:spacing w:before="0" w:beforeAutospacing="0" w:after="0" w:afterAutospacing="0"/>
        <w:ind w:hanging="540"/>
        <w:rPr>
          <w:rFonts w:ascii="Arial" w:hAnsi="Arial" w:cs="Arial"/>
          <w:b/>
          <w:sz w:val="24"/>
          <w:szCs w:val="24"/>
        </w:rPr>
      </w:pPr>
    </w:p>
    <w:p w14:paraId="11011627" w14:textId="77777777" w:rsidR="00776EC6" w:rsidRDefault="00776EC6" w:rsidP="004E3D92">
      <w:pPr>
        <w:spacing w:before="0" w:beforeAutospacing="0" w:after="0" w:afterAutospacing="0"/>
        <w:ind w:hanging="540"/>
        <w:rPr>
          <w:rFonts w:ascii="Arial" w:hAnsi="Arial" w:cs="Arial"/>
          <w:b/>
          <w:sz w:val="24"/>
          <w:szCs w:val="24"/>
        </w:rPr>
      </w:pPr>
    </w:p>
    <w:p w14:paraId="71BB8BAA" w14:textId="77777777" w:rsidR="00776EC6" w:rsidRDefault="00776EC6" w:rsidP="004E3D92">
      <w:pPr>
        <w:spacing w:before="0" w:beforeAutospacing="0" w:after="0" w:afterAutospacing="0"/>
        <w:ind w:hanging="540"/>
        <w:rPr>
          <w:rFonts w:ascii="Arial" w:hAnsi="Arial" w:cs="Arial"/>
          <w:b/>
          <w:sz w:val="24"/>
          <w:szCs w:val="24"/>
        </w:rPr>
      </w:pPr>
    </w:p>
    <w:p w14:paraId="42E9ED1F" w14:textId="078039A2" w:rsidR="00047CAF" w:rsidRPr="000B4DB3" w:rsidRDefault="00776EC6" w:rsidP="00776EC6">
      <w:pPr>
        <w:numPr>
          <w:ilvl w:val="0"/>
          <w:numId w:val="28"/>
        </w:numPr>
        <w:spacing w:before="0" w:beforeAutospacing="0" w:after="0" w:afterAutospacing="0"/>
        <w:rPr>
          <w:rFonts w:ascii="Arial" w:hAnsi="Arial" w:cs="Arial"/>
          <w:b/>
        </w:rPr>
      </w:pPr>
      <w:r>
        <w:rPr>
          <w:rFonts w:ascii="Arial" w:hAnsi="Arial" w:cs="Arial"/>
          <w:b/>
        </w:rPr>
        <w:tab/>
      </w:r>
      <w:r w:rsidR="00047CAF" w:rsidRPr="000B4DB3">
        <w:rPr>
          <w:rFonts w:ascii="Arial" w:hAnsi="Arial" w:cs="Arial"/>
          <w:b/>
        </w:rPr>
        <w:t>INTRODUCTION</w:t>
      </w:r>
    </w:p>
    <w:p w14:paraId="5D2FBC4A" w14:textId="77777777" w:rsidR="000D6A51" w:rsidRPr="000B4DB3" w:rsidRDefault="000D6A51" w:rsidP="00A90B81">
      <w:pPr>
        <w:spacing w:before="0" w:beforeAutospacing="0" w:after="0" w:afterAutospacing="0"/>
        <w:ind w:left="-180"/>
        <w:rPr>
          <w:rFonts w:ascii="Arial" w:hAnsi="Arial" w:cs="Arial"/>
          <w:b/>
        </w:rPr>
      </w:pPr>
    </w:p>
    <w:p w14:paraId="233A9B8D" w14:textId="032F8CAD" w:rsidR="00CA564C" w:rsidRPr="000B4DB3" w:rsidRDefault="00CA564C" w:rsidP="00CA564C">
      <w:pPr>
        <w:spacing w:before="0" w:beforeAutospacing="0" w:after="0" w:afterAutospacing="0"/>
        <w:rPr>
          <w:rFonts w:ascii="Arial" w:hAnsi="Arial" w:cs="Arial"/>
        </w:rPr>
      </w:pPr>
      <w:r w:rsidRPr="000B4DB3">
        <w:rPr>
          <w:rFonts w:ascii="Arial" w:hAnsi="Arial" w:cs="Arial"/>
        </w:rPr>
        <w:t xml:space="preserve">The </w:t>
      </w:r>
      <w:r w:rsidR="00852414">
        <w:rPr>
          <w:rFonts w:ascii="Arial" w:hAnsi="Arial" w:cs="Arial"/>
        </w:rPr>
        <w:t>School</w:t>
      </w:r>
      <w:r w:rsidRPr="000B4DB3">
        <w:rPr>
          <w:rFonts w:ascii="Arial" w:hAnsi="Arial" w:cs="Arial"/>
        </w:rPr>
        <w:t xml:space="preserve"> is committed to providing a working environment where individuals are treated with fairness, dignity and respect. The aim of the Disciplinary Procedure is to maintain a high standard of performance and conduct amongst its employees.  This </w:t>
      </w:r>
      <w:r w:rsidR="00D271C0" w:rsidRPr="000B4DB3">
        <w:rPr>
          <w:rFonts w:ascii="Arial" w:hAnsi="Arial" w:cs="Arial"/>
        </w:rPr>
        <w:t>procedure</w:t>
      </w:r>
      <w:r w:rsidR="00A667C5">
        <w:rPr>
          <w:rFonts w:ascii="Arial" w:hAnsi="Arial" w:cs="Arial"/>
        </w:rPr>
        <w:t>,</w:t>
      </w:r>
      <w:r w:rsidR="000D6A51" w:rsidRPr="000B4DB3">
        <w:rPr>
          <w:rFonts w:ascii="Arial" w:hAnsi="Arial" w:cs="Arial"/>
        </w:rPr>
        <w:t xml:space="preserve"> which is broadly based on the ACAS Code of Practice</w:t>
      </w:r>
      <w:r w:rsidR="00A667C5">
        <w:rPr>
          <w:rFonts w:ascii="Arial" w:hAnsi="Arial" w:cs="Arial"/>
        </w:rPr>
        <w:t>,</w:t>
      </w:r>
      <w:r w:rsidR="000D6A51" w:rsidRPr="000B4DB3">
        <w:rPr>
          <w:rFonts w:ascii="Arial" w:hAnsi="Arial" w:cs="Arial"/>
        </w:rPr>
        <w:t xml:space="preserve"> </w:t>
      </w:r>
      <w:r w:rsidR="00D271C0" w:rsidRPr="000B4DB3">
        <w:rPr>
          <w:rFonts w:ascii="Arial" w:hAnsi="Arial" w:cs="Arial"/>
        </w:rPr>
        <w:t>sets out the action that will be taken in response to alleged misconduct or poor work performance.</w:t>
      </w:r>
    </w:p>
    <w:p w14:paraId="1A6E292C" w14:textId="77777777" w:rsidR="00CA564C" w:rsidRPr="000B4DB3" w:rsidRDefault="00CA564C" w:rsidP="00CA564C">
      <w:pPr>
        <w:spacing w:before="0" w:beforeAutospacing="0" w:after="0" w:afterAutospacing="0"/>
        <w:rPr>
          <w:rFonts w:ascii="Arial" w:hAnsi="Arial" w:cs="Arial"/>
        </w:rPr>
      </w:pPr>
    </w:p>
    <w:p w14:paraId="0F2E3243" w14:textId="4CDC1633" w:rsidR="00CA564C" w:rsidRPr="000B4DB3" w:rsidRDefault="00D271C0" w:rsidP="00A90B81">
      <w:pPr>
        <w:pStyle w:val="CommentText"/>
        <w:spacing w:before="0" w:beforeAutospacing="0" w:after="0" w:afterAutospacing="0"/>
        <w:rPr>
          <w:rFonts w:ascii="Arial" w:hAnsi="Arial" w:cs="Arial"/>
          <w:sz w:val="22"/>
          <w:szCs w:val="22"/>
        </w:rPr>
      </w:pPr>
      <w:r w:rsidRPr="000B4DB3">
        <w:rPr>
          <w:rFonts w:ascii="Arial" w:hAnsi="Arial" w:cs="Arial"/>
          <w:sz w:val="22"/>
          <w:szCs w:val="22"/>
        </w:rPr>
        <w:t>The procedure is designed as a means of encouraging employees to conform to acceptable standards of behaviour</w:t>
      </w:r>
      <w:r w:rsidR="000935A9" w:rsidRPr="000B4DB3">
        <w:rPr>
          <w:rFonts w:ascii="Arial" w:hAnsi="Arial" w:cs="Arial"/>
          <w:sz w:val="22"/>
          <w:szCs w:val="22"/>
        </w:rPr>
        <w:t xml:space="preserve">. </w:t>
      </w:r>
      <w:r w:rsidR="00A667C5">
        <w:rPr>
          <w:rFonts w:ascii="Arial" w:hAnsi="Arial" w:cs="Arial"/>
          <w:sz w:val="22"/>
          <w:szCs w:val="22"/>
        </w:rPr>
        <w:t>F</w:t>
      </w:r>
      <w:r w:rsidR="00CA564C" w:rsidRPr="000B4DB3">
        <w:rPr>
          <w:rFonts w:ascii="Arial" w:hAnsi="Arial" w:cs="Arial"/>
          <w:sz w:val="22"/>
          <w:szCs w:val="22"/>
        </w:rPr>
        <w:t>rom time to time, it may be necessary to take formal disciplinary action up to and including dismissal without notice and in all cases this procedure will be followed.</w:t>
      </w:r>
    </w:p>
    <w:p w14:paraId="7A4AED6F" w14:textId="77777777" w:rsidR="00CA564C" w:rsidRPr="000B4DB3" w:rsidRDefault="00CA564C" w:rsidP="00CA564C">
      <w:pPr>
        <w:spacing w:before="0" w:beforeAutospacing="0" w:after="0" w:afterAutospacing="0"/>
        <w:rPr>
          <w:rFonts w:ascii="Arial" w:hAnsi="Arial" w:cs="Arial"/>
        </w:rPr>
      </w:pPr>
    </w:p>
    <w:p w14:paraId="2783A4E6" w14:textId="77777777" w:rsidR="00CA564C" w:rsidRPr="000B4DB3" w:rsidRDefault="00CA564C" w:rsidP="00CA564C">
      <w:pPr>
        <w:spacing w:before="0" w:beforeAutospacing="0" w:after="0" w:afterAutospacing="0"/>
        <w:rPr>
          <w:rFonts w:ascii="Arial" w:hAnsi="Arial" w:cs="Arial"/>
        </w:rPr>
      </w:pPr>
    </w:p>
    <w:p w14:paraId="0059E2DA" w14:textId="77777777" w:rsidR="00CA564C" w:rsidRPr="000B4DB3" w:rsidRDefault="00CA564C" w:rsidP="00CA564C">
      <w:pPr>
        <w:spacing w:before="0" w:beforeAutospacing="0" w:after="0" w:afterAutospacing="0"/>
        <w:ind w:hanging="567"/>
        <w:rPr>
          <w:rFonts w:ascii="Arial" w:hAnsi="Arial" w:cs="Arial"/>
          <w:b/>
        </w:rPr>
      </w:pPr>
      <w:r w:rsidRPr="000B4DB3">
        <w:rPr>
          <w:rFonts w:ascii="Arial" w:hAnsi="Arial" w:cs="Arial"/>
          <w:b/>
        </w:rPr>
        <w:t>2.</w:t>
      </w:r>
      <w:r w:rsidRPr="000B4DB3">
        <w:rPr>
          <w:rFonts w:ascii="Arial" w:hAnsi="Arial" w:cs="Arial"/>
          <w:b/>
        </w:rPr>
        <w:tab/>
        <w:t>PRINCIPLES</w:t>
      </w:r>
    </w:p>
    <w:p w14:paraId="136069C3" w14:textId="77777777" w:rsidR="00CA564C" w:rsidRPr="000B4DB3" w:rsidRDefault="00CA564C" w:rsidP="00CA564C">
      <w:pPr>
        <w:spacing w:before="0" w:beforeAutospacing="0" w:after="0" w:afterAutospacing="0"/>
        <w:rPr>
          <w:rFonts w:ascii="Arial" w:hAnsi="Arial" w:cs="Arial"/>
          <w:b/>
        </w:rPr>
      </w:pPr>
    </w:p>
    <w:p w14:paraId="74C629E4" w14:textId="77777777" w:rsidR="00CA564C" w:rsidRPr="000B4DB3" w:rsidRDefault="00CA564C" w:rsidP="00CA564C">
      <w:pPr>
        <w:spacing w:before="0" w:beforeAutospacing="0" w:after="0" w:afterAutospacing="0"/>
        <w:rPr>
          <w:rFonts w:ascii="Arial" w:hAnsi="Arial" w:cs="Arial"/>
        </w:rPr>
      </w:pPr>
      <w:r w:rsidRPr="000B4DB3">
        <w:rPr>
          <w:rFonts w:ascii="Arial" w:hAnsi="Arial" w:cs="Arial"/>
        </w:rPr>
        <w:t>If an employee is subject to disciplinary action the following principles will apply:</w:t>
      </w:r>
    </w:p>
    <w:p w14:paraId="7142060B" w14:textId="77777777" w:rsidR="00CA564C" w:rsidRPr="000B4DB3" w:rsidRDefault="00CA564C" w:rsidP="00CA564C">
      <w:pPr>
        <w:spacing w:before="0" w:beforeAutospacing="0" w:after="0" w:afterAutospacing="0"/>
        <w:rPr>
          <w:rFonts w:ascii="Arial" w:hAnsi="Arial" w:cs="Arial"/>
        </w:rPr>
      </w:pPr>
    </w:p>
    <w:p w14:paraId="0CEECDE8" w14:textId="77777777" w:rsidR="00CA564C" w:rsidRPr="000B4DB3" w:rsidRDefault="00CA564C" w:rsidP="00CA564C">
      <w:pPr>
        <w:numPr>
          <w:ilvl w:val="0"/>
          <w:numId w:val="30"/>
        </w:numPr>
        <w:tabs>
          <w:tab w:val="clear" w:pos="720"/>
          <w:tab w:val="num" w:pos="567"/>
        </w:tabs>
        <w:spacing w:before="0" w:beforeAutospacing="0" w:after="0" w:afterAutospacing="0"/>
        <w:ind w:left="567" w:right="0" w:hanging="567"/>
        <w:rPr>
          <w:rFonts w:ascii="Arial" w:hAnsi="Arial" w:cs="Arial"/>
        </w:rPr>
      </w:pPr>
      <w:r w:rsidRPr="000B4DB3">
        <w:rPr>
          <w:rFonts w:ascii="Arial" w:hAnsi="Arial" w:cs="Arial"/>
        </w:rPr>
        <w:t>No disciplinary action will be taken until the matter has been appropriately investigated.  This procedure is designed to establish the facts quickly and to deal consistently with disciplinary issues.</w:t>
      </w:r>
    </w:p>
    <w:p w14:paraId="405E0523" w14:textId="430DE844" w:rsidR="00CA564C" w:rsidRPr="000B4DB3" w:rsidRDefault="00CA564C" w:rsidP="00CA564C">
      <w:pPr>
        <w:numPr>
          <w:ilvl w:val="0"/>
          <w:numId w:val="30"/>
        </w:numPr>
        <w:tabs>
          <w:tab w:val="clear" w:pos="720"/>
          <w:tab w:val="num" w:pos="567"/>
        </w:tabs>
        <w:spacing w:before="0" w:beforeAutospacing="0" w:after="0" w:afterAutospacing="0"/>
        <w:ind w:left="567" w:right="0" w:hanging="567"/>
        <w:rPr>
          <w:rFonts w:ascii="Arial" w:hAnsi="Arial" w:cs="Arial"/>
        </w:rPr>
      </w:pPr>
      <w:r w:rsidRPr="000B4DB3">
        <w:rPr>
          <w:rFonts w:ascii="Arial" w:hAnsi="Arial" w:cs="Arial"/>
        </w:rPr>
        <w:t xml:space="preserve">Allegations of the abuse of children and vulnerable adults will be dealt with initially under the </w:t>
      </w:r>
      <w:r w:rsidR="00852414">
        <w:rPr>
          <w:rFonts w:ascii="Arial" w:hAnsi="Arial" w:cs="Arial"/>
        </w:rPr>
        <w:t>School</w:t>
      </w:r>
      <w:r w:rsidRPr="000B4DB3">
        <w:rPr>
          <w:rFonts w:ascii="Arial" w:hAnsi="Arial" w:cs="Arial"/>
        </w:rPr>
        <w:t>’s specific procedures for that purpose.</w:t>
      </w:r>
    </w:p>
    <w:p w14:paraId="71F7F0F8" w14:textId="6001723C" w:rsidR="00CA564C" w:rsidRPr="000B4DB3" w:rsidRDefault="00CA564C" w:rsidP="00CA564C">
      <w:pPr>
        <w:numPr>
          <w:ilvl w:val="0"/>
          <w:numId w:val="30"/>
        </w:numPr>
        <w:tabs>
          <w:tab w:val="clear" w:pos="720"/>
          <w:tab w:val="num" w:pos="567"/>
        </w:tabs>
        <w:spacing w:before="0" w:beforeAutospacing="0" w:after="0" w:afterAutospacing="0"/>
        <w:ind w:left="567" w:right="0" w:hanging="567"/>
        <w:rPr>
          <w:rFonts w:ascii="Arial" w:hAnsi="Arial" w:cs="Arial"/>
        </w:rPr>
      </w:pPr>
      <w:r w:rsidRPr="000B4DB3">
        <w:rPr>
          <w:rFonts w:ascii="Arial" w:hAnsi="Arial" w:cs="Arial"/>
        </w:rPr>
        <w:t xml:space="preserve">The </w:t>
      </w:r>
      <w:r w:rsidR="00852414">
        <w:rPr>
          <w:rFonts w:ascii="Arial" w:hAnsi="Arial" w:cs="Arial"/>
        </w:rPr>
        <w:t>School</w:t>
      </w:r>
      <w:r w:rsidRPr="000B4DB3">
        <w:rPr>
          <w:rFonts w:ascii="Arial" w:hAnsi="Arial" w:cs="Arial"/>
        </w:rPr>
        <w:t xml:space="preserve"> aims to deal with disciplinary matters sensitively and with respect for the privacy of any individuals involved. All employees must treat as confidential any information communicated to them in connection with an investigation or disciplinary matter.</w:t>
      </w:r>
    </w:p>
    <w:p w14:paraId="4FE45174" w14:textId="74D63722" w:rsidR="00CA564C" w:rsidRPr="000B4DB3" w:rsidRDefault="00CA564C" w:rsidP="00CA564C">
      <w:pPr>
        <w:numPr>
          <w:ilvl w:val="0"/>
          <w:numId w:val="30"/>
        </w:numPr>
        <w:tabs>
          <w:tab w:val="clear" w:pos="720"/>
          <w:tab w:val="num" w:pos="567"/>
        </w:tabs>
        <w:spacing w:before="0" w:beforeAutospacing="0" w:after="0" w:afterAutospacing="0"/>
        <w:ind w:left="567" w:right="0" w:hanging="567"/>
        <w:rPr>
          <w:rFonts w:ascii="Arial" w:hAnsi="Arial" w:cs="Arial"/>
        </w:rPr>
      </w:pPr>
      <w:r w:rsidRPr="000B4DB3">
        <w:rPr>
          <w:rFonts w:ascii="Arial" w:hAnsi="Arial" w:cs="Arial"/>
        </w:rPr>
        <w:t>Once the facts have been established the employee will be advised of the nature of the complaint</w:t>
      </w:r>
      <w:r w:rsidR="00C151B2" w:rsidRPr="000B4DB3">
        <w:rPr>
          <w:rFonts w:ascii="Arial" w:hAnsi="Arial" w:cs="Arial"/>
        </w:rPr>
        <w:t xml:space="preserve"> in writing</w:t>
      </w:r>
      <w:r w:rsidRPr="000B4DB3">
        <w:rPr>
          <w:rFonts w:ascii="Arial" w:hAnsi="Arial" w:cs="Arial"/>
        </w:rPr>
        <w:t xml:space="preserve">, be given the opportunity to state their case </w:t>
      </w:r>
      <w:r w:rsidR="00C151B2" w:rsidRPr="000B4DB3">
        <w:rPr>
          <w:rFonts w:ascii="Arial" w:hAnsi="Arial" w:cs="Arial"/>
        </w:rPr>
        <w:t xml:space="preserve">at a disciplinary meeting </w:t>
      </w:r>
      <w:r w:rsidRPr="000B4DB3">
        <w:rPr>
          <w:rFonts w:ascii="Arial" w:hAnsi="Arial" w:cs="Arial"/>
        </w:rPr>
        <w:t>and be represented or accompanied by a fellow employee (unconnected to the disciplinary investigation or related matters) or trade union representative.</w:t>
      </w:r>
    </w:p>
    <w:p w14:paraId="0515B69F" w14:textId="77777777" w:rsidR="00CA564C" w:rsidRPr="000B4DB3" w:rsidRDefault="00CA564C" w:rsidP="00CA564C">
      <w:pPr>
        <w:numPr>
          <w:ilvl w:val="0"/>
          <w:numId w:val="30"/>
        </w:numPr>
        <w:tabs>
          <w:tab w:val="clear" w:pos="720"/>
          <w:tab w:val="num" w:pos="567"/>
        </w:tabs>
        <w:spacing w:before="0" w:beforeAutospacing="0" w:after="0" w:afterAutospacing="0"/>
        <w:ind w:left="567" w:right="0" w:hanging="567"/>
        <w:rPr>
          <w:rFonts w:ascii="Arial" w:hAnsi="Arial" w:cs="Arial"/>
        </w:rPr>
      </w:pPr>
      <w:r w:rsidRPr="000B4DB3">
        <w:rPr>
          <w:rFonts w:ascii="Arial" w:hAnsi="Arial" w:cs="Arial"/>
        </w:rPr>
        <w:t>No employee will be dismissed for a first breach of discipline except in the case of gross misconduct, when the penalty will normally be dismissal without notice and without pay in lieu of notice.</w:t>
      </w:r>
    </w:p>
    <w:p w14:paraId="2D0B9F52" w14:textId="77777777" w:rsidR="00CA564C" w:rsidRPr="000B4DB3" w:rsidRDefault="00CA564C" w:rsidP="00CA564C">
      <w:pPr>
        <w:numPr>
          <w:ilvl w:val="0"/>
          <w:numId w:val="30"/>
        </w:numPr>
        <w:tabs>
          <w:tab w:val="clear" w:pos="720"/>
          <w:tab w:val="num" w:pos="567"/>
        </w:tabs>
        <w:spacing w:before="0" w:beforeAutospacing="0" w:after="0" w:afterAutospacing="0"/>
        <w:ind w:left="567" w:right="0" w:hanging="567"/>
        <w:rPr>
          <w:rFonts w:ascii="Arial" w:hAnsi="Arial" w:cs="Arial"/>
        </w:rPr>
      </w:pPr>
      <w:r w:rsidRPr="000B4DB3">
        <w:rPr>
          <w:rFonts w:ascii="Arial" w:hAnsi="Arial" w:cs="Arial"/>
        </w:rPr>
        <w:t>All employees have the right to appeal against any disciplinary action taken against them.</w:t>
      </w:r>
    </w:p>
    <w:p w14:paraId="31EBD10D" w14:textId="77777777" w:rsidR="00CA564C" w:rsidRPr="000B4DB3" w:rsidRDefault="00CA564C" w:rsidP="00CA564C">
      <w:pPr>
        <w:numPr>
          <w:ilvl w:val="0"/>
          <w:numId w:val="30"/>
        </w:numPr>
        <w:tabs>
          <w:tab w:val="clear" w:pos="720"/>
          <w:tab w:val="num" w:pos="567"/>
        </w:tabs>
        <w:spacing w:before="0" w:beforeAutospacing="0" w:after="0" w:afterAutospacing="0"/>
        <w:ind w:left="567" w:right="0" w:hanging="567"/>
        <w:rPr>
          <w:rFonts w:ascii="Arial" w:hAnsi="Arial" w:cs="Arial"/>
        </w:rPr>
      </w:pPr>
      <w:r w:rsidRPr="000B4DB3">
        <w:rPr>
          <w:rFonts w:ascii="Arial" w:hAnsi="Arial" w:cs="Arial"/>
        </w:rPr>
        <w:t>This procedure may be implemented at any stage depending on the seriousness of the alleged misconduct.</w:t>
      </w:r>
    </w:p>
    <w:p w14:paraId="3EBFA568" w14:textId="77777777" w:rsidR="00CA564C" w:rsidRPr="000B4DB3" w:rsidRDefault="00CA564C" w:rsidP="00CA564C">
      <w:pPr>
        <w:spacing w:before="0" w:beforeAutospacing="0" w:after="0" w:afterAutospacing="0"/>
        <w:ind w:right="0"/>
        <w:rPr>
          <w:rFonts w:ascii="Arial" w:hAnsi="Arial" w:cs="Arial"/>
          <w:b/>
        </w:rPr>
      </w:pPr>
    </w:p>
    <w:p w14:paraId="59395DC6" w14:textId="77777777" w:rsidR="00CA564C" w:rsidRPr="000B4DB3" w:rsidRDefault="00CA564C" w:rsidP="00CA564C">
      <w:pPr>
        <w:spacing w:before="0" w:beforeAutospacing="0" w:after="0" w:afterAutospacing="0"/>
        <w:ind w:right="0"/>
        <w:rPr>
          <w:rFonts w:ascii="Arial" w:hAnsi="Arial" w:cs="Arial"/>
          <w:b/>
        </w:rPr>
      </w:pPr>
    </w:p>
    <w:p w14:paraId="08CF4A5A" w14:textId="77777777" w:rsidR="00CA564C" w:rsidRPr="000B4DB3" w:rsidRDefault="00CA564C" w:rsidP="00CA564C">
      <w:pPr>
        <w:spacing w:before="0" w:beforeAutospacing="0" w:after="0" w:afterAutospacing="0"/>
        <w:ind w:right="0" w:hanging="567"/>
        <w:rPr>
          <w:rFonts w:ascii="Arial" w:hAnsi="Arial" w:cs="Arial"/>
          <w:b/>
        </w:rPr>
      </w:pPr>
      <w:r w:rsidRPr="000B4DB3">
        <w:rPr>
          <w:rFonts w:ascii="Arial" w:hAnsi="Arial" w:cs="Arial"/>
          <w:b/>
        </w:rPr>
        <w:t>3.</w:t>
      </w:r>
      <w:r w:rsidRPr="000B4DB3">
        <w:rPr>
          <w:rFonts w:ascii="Arial" w:hAnsi="Arial" w:cs="Arial"/>
          <w:b/>
        </w:rPr>
        <w:tab/>
        <w:t>SCOPE</w:t>
      </w:r>
    </w:p>
    <w:p w14:paraId="136414DF" w14:textId="77777777" w:rsidR="00CA564C" w:rsidRPr="000B4DB3" w:rsidRDefault="00CA564C" w:rsidP="00CA564C">
      <w:pPr>
        <w:spacing w:before="0" w:beforeAutospacing="0" w:after="0" w:afterAutospacing="0"/>
        <w:ind w:right="0"/>
        <w:rPr>
          <w:rFonts w:ascii="Arial" w:hAnsi="Arial" w:cs="Arial"/>
          <w:b/>
        </w:rPr>
      </w:pPr>
    </w:p>
    <w:p w14:paraId="6BD818E2" w14:textId="77777777" w:rsidR="00A6412E" w:rsidRPr="00A6412E" w:rsidRDefault="00A6412E" w:rsidP="00A6412E">
      <w:pPr>
        <w:spacing w:before="0" w:beforeAutospacing="0" w:after="0" w:afterAutospacing="0"/>
        <w:rPr>
          <w:rFonts w:ascii="Arial" w:hAnsi="Arial" w:cs="Arial"/>
        </w:rPr>
      </w:pPr>
      <w:r w:rsidRPr="00A6412E">
        <w:rPr>
          <w:rFonts w:ascii="Arial" w:hAnsi="Arial" w:cs="Arial"/>
        </w:rPr>
        <w:t xml:space="preserve">This policy applies to all School employees and sets out the process that needs to be followed in relation to disciplinary matters. Where the conduct of the Head Teacher is the focus of this procedure, all references to “Head Teacher” in the text should be read as “Chair of Governors” or other nominated governor. </w:t>
      </w:r>
    </w:p>
    <w:p w14:paraId="5C3F81B2" w14:textId="77777777" w:rsidR="00A6412E" w:rsidRDefault="00A6412E" w:rsidP="00A6412E">
      <w:pPr>
        <w:spacing w:before="0" w:beforeAutospacing="0" w:after="0" w:afterAutospacing="0"/>
        <w:rPr>
          <w:rFonts w:ascii="Arial" w:hAnsi="Arial" w:cs="Arial"/>
        </w:rPr>
      </w:pPr>
      <w:r w:rsidRPr="00A6412E">
        <w:rPr>
          <w:rFonts w:ascii="Arial" w:hAnsi="Arial" w:cs="Arial"/>
        </w:rPr>
        <w:t>The Head Teacher (and/or governors when appropriate) are responsible for operating this procedure and is able to issue disciplinary warnings.  Legislation allows for dismissal decisions to be made by:-</w:t>
      </w:r>
    </w:p>
    <w:p w14:paraId="74A3848F" w14:textId="77777777" w:rsidR="00A6412E" w:rsidRPr="00A6412E" w:rsidRDefault="00A6412E" w:rsidP="00A6412E">
      <w:pPr>
        <w:spacing w:before="0" w:beforeAutospacing="0" w:after="0" w:afterAutospacing="0"/>
        <w:rPr>
          <w:rFonts w:ascii="Arial" w:hAnsi="Arial" w:cs="Arial"/>
        </w:rPr>
      </w:pPr>
    </w:p>
    <w:p w14:paraId="0B5F8393" w14:textId="77777777" w:rsidR="00A6412E" w:rsidRPr="00A6412E" w:rsidRDefault="00A6412E" w:rsidP="00A6412E">
      <w:pPr>
        <w:numPr>
          <w:ilvl w:val="0"/>
          <w:numId w:val="35"/>
        </w:numPr>
        <w:spacing w:before="0" w:beforeAutospacing="0" w:after="0" w:afterAutospacing="0"/>
        <w:rPr>
          <w:rFonts w:ascii="Arial" w:hAnsi="Arial" w:cs="Arial"/>
        </w:rPr>
      </w:pPr>
      <w:r w:rsidRPr="00A6412E">
        <w:rPr>
          <w:rFonts w:ascii="Arial" w:hAnsi="Arial" w:cs="Arial"/>
        </w:rPr>
        <w:t>one or more Governors</w:t>
      </w:r>
    </w:p>
    <w:p w14:paraId="6A47662E" w14:textId="77777777" w:rsidR="00A6412E" w:rsidRPr="00A6412E" w:rsidRDefault="00A6412E" w:rsidP="00A6412E">
      <w:pPr>
        <w:numPr>
          <w:ilvl w:val="0"/>
          <w:numId w:val="35"/>
        </w:numPr>
        <w:spacing w:before="0" w:beforeAutospacing="0" w:after="0" w:afterAutospacing="0"/>
        <w:rPr>
          <w:rFonts w:ascii="Arial" w:hAnsi="Arial" w:cs="Arial"/>
        </w:rPr>
      </w:pPr>
      <w:r w:rsidRPr="00A6412E">
        <w:rPr>
          <w:rFonts w:ascii="Arial" w:hAnsi="Arial" w:cs="Arial"/>
        </w:rPr>
        <w:t>the Head Teacher</w:t>
      </w:r>
    </w:p>
    <w:p w14:paraId="5027F35D" w14:textId="77777777" w:rsidR="00A6412E" w:rsidRDefault="00A6412E" w:rsidP="00A6412E">
      <w:pPr>
        <w:numPr>
          <w:ilvl w:val="0"/>
          <w:numId w:val="35"/>
        </w:numPr>
        <w:spacing w:before="0" w:beforeAutospacing="0" w:after="0" w:afterAutospacing="0"/>
        <w:rPr>
          <w:rFonts w:ascii="Arial" w:hAnsi="Arial" w:cs="Arial"/>
        </w:rPr>
      </w:pPr>
      <w:r w:rsidRPr="00A6412E">
        <w:rPr>
          <w:rFonts w:ascii="Arial" w:hAnsi="Arial" w:cs="Arial"/>
        </w:rPr>
        <w:t>one or more Governors with the Head Teacher</w:t>
      </w:r>
    </w:p>
    <w:p w14:paraId="5BD36315" w14:textId="77777777" w:rsidR="00A6412E" w:rsidRDefault="00A6412E" w:rsidP="00A6412E">
      <w:pPr>
        <w:spacing w:before="0" w:beforeAutospacing="0" w:after="0" w:afterAutospacing="0"/>
        <w:rPr>
          <w:rFonts w:ascii="Arial" w:hAnsi="Arial" w:cs="Arial"/>
        </w:rPr>
      </w:pPr>
    </w:p>
    <w:p w14:paraId="594AA390" w14:textId="77777777" w:rsidR="00A6412E" w:rsidRDefault="00A6412E" w:rsidP="00A6412E">
      <w:pPr>
        <w:spacing w:before="0" w:beforeAutospacing="0" w:after="0" w:afterAutospacing="0"/>
        <w:rPr>
          <w:rFonts w:ascii="Arial" w:hAnsi="Arial" w:cs="Arial"/>
        </w:rPr>
      </w:pPr>
    </w:p>
    <w:p w14:paraId="65E7FA31" w14:textId="77777777" w:rsidR="00A6412E" w:rsidRPr="00A6412E" w:rsidRDefault="00A6412E" w:rsidP="00A6412E">
      <w:pPr>
        <w:spacing w:before="0" w:beforeAutospacing="0" w:after="0" w:afterAutospacing="0"/>
        <w:rPr>
          <w:rFonts w:ascii="Arial" w:hAnsi="Arial" w:cs="Arial"/>
        </w:rPr>
      </w:pPr>
    </w:p>
    <w:p w14:paraId="27B00BE8" w14:textId="77777777" w:rsidR="00A6412E" w:rsidRPr="00A6412E" w:rsidRDefault="00A6412E" w:rsidP="00A6412E">
      <w:pPr>
        <w:spacing w:before="0" w:beforeAutospacing="0" w:after="0" w:afterAutospacing="0"/>
        <w:rPr>
          <w:rFonts w:ascii="Arial" w:hAnsi="Arial" w:cs="Arial"/>
          <w:i/>
          <w:u w:val="single"/>
        </w:rPr>
      </w:pPr>
    </w:p>
    <w:p w14:paraId="27C583F2" w14:textId="77777777" w:rsidR="00A6412E" w:rsidRPr="00A6412E" w:rsidRDefault="00A6412E" w:rsidP="00A6412E">
      <w:pPr>
        <w:spacing w:before="0" w:beforeAutospacing="0" w:after="0" w:afterAutospacing="0"/>
        <w:rPr>
          <w:rFonts w:ascii="Arial" w:hAnsi="Arial" w:cs="Arial"/>
          <w:i/>
          <w:u w:val="single"/>
        </w:rPr>
      </w:pPr>
    </w:p>
    <w:p w14:paraId="5F63AB63" w14:textId="77777777" w:rsidR="00A6412E" w:rsidRPr="00A6412E" w:rsidRDefault="00A6412E" w:rsidP="00A6412E">
      <w:pPr>
        <w:spacing w:before="0" w:beforeAutospacing="0" w:after="0" w:afterAutospacing="0"/>
        <w:rPr>
          <w:rFonts w:ascii="Arial" w:hAnsi="Arial" w:cs="Arial"/>
          <w:i/>
          <w:u w:val="single"/>
        </w:rPr>
      </w:pPr>
      <w:r w:rsidRPr="00A6412E">
        <w:rPr>
          <w:rFonts w:ascii="Arial" w:hAnsi="Arial" w:cs="Arial"/>
          <w:i/>
          <w:u w:val="single"/>
        </w:rPr>
        <w:t>Community, community special and maintained nursery schools</w:t>
      </w:r>
    </w:p>
    <w:p w14:paraId="0DB2D1F4" w14:textId="77777777" w:rsidR="00A6412E" w:rsidRPr="00A6412E" w:rsidRDefault="00A6412E" w:rsidP="00A6412E">
      <w:pPr>
        <w:spacing w:before="0" w:beforeAutospacing="0" w:after="0" w:afterAutospacing="0"/>
        <w:rPr>
          <w:rFonts w:ascii="Arial" w:hAnsi="Arial" w:cs="Arial"/>
          <w:i/>
          <w:u w:val="single"/>
        </w:rPr>
      </w:pPr>
    </w:p>
    <w:p w14:paraId="03266207" w14:textId="07130963" w:rsidR="00A6412E" w:rsidRPr="00A6412E" w:rsidRDefault="00A6412E" w:rsidP="00A6412E">
      <w:pPr>
        <w:spacing w:before="0" w:beforeAutospacing="0" w:after="0" w:afterAutospacing="0"/>
        <w:rPr>
          <w:rFonts w:ascii="Arial" w:hAnsi="Arial" w:cs="Arial"/>
        </w:rPr>
      </w:pPr>
      <w:r w:rsidRPr="00A6412E">
        <w:rPr>
          <w:rFonts w:ascii="Arial" w:hAnsi="Arial" w:cs="Arial"/>
        </w:rPr>
        <w:t>The Governing Body must notify the Local Authority of the panel’s decision and recommend to the Local Authority that the employee is dismissed. The Local Authority will then action the dismissal and terminate the employee’s contract and remove them from the payroll (if appropriate).</w:t>
      </w:r>
    </w:p>
    <w:p w14:paraId="728B5E23" w14:textId="77777777" w:rsidR="00A6412E" w:rsidRPr="00A6412E" w:rsidRDefault="00A6412E" w:rsidP="00A6412E">
      <w:pPr>
        <w:spacing w:before="0" w:beforeAutospacing="0" w:after="0" w:afterAutospacing="0"/>
        <w:rPr>
          <w:rFonts w:ascii="Arial" w:hAnsi="Arial" w:cs="Arial"/>
        </w:rPr>
      </w:pPr>
    </w:p>
    <w:p w14:paraId="67A75C60" w14:textId="77777777" w:rsidR="00A6412E" w:rsidRPr="00A6412E" w:rsidRDefault="00A6412E" w:rsidP="00A6412E">
      <w:pPr>
        <w:spacing w:before="0" w:beforeAutospacing="0" w:after="0" w:afterAutospacing="0"/>
        <w:rPr>
          <w:rFonts w:ascii="Arial" w:hAnsi="Arial" w:cs="Arial"/>
        </w:rPr>
      </w:pPr>
      <w:r w:rsidRPr="00A6412E">
        <w:rPr>
          <w:rFonts w:ascii="Arial" w:hAnsi="Arial" w:cs="Arial"/>
        </w:rPr>
        <w:t>Employees who abuse this (or any other) procedure by making malicious or frivolous allegations may face disciplinary action.</w:t>
      </w:r>
    </w:p>
    <w:p w14:paraId="5D8C317C" w14:textId="77777777" w:rsidR="00CA564C" w:rsidRPr="000B4DB3" w:rsidRDefault="00CA564C" w:rsidP="00CA564C">
      <w:pPr>
        <w:spacing w:before="0" w:beforeAutospacing="0" w:after="0" w:afterAutospacing="0"/>
        <w:rPr>
          <w:rFonts w:ascii="Arial" w:hAnsi="Arial" w:cs="Arial"/>
        </w:rPr>
      </w:pPr>
    </w:p>
    <w:p w14:paraId="66533DC2" w14:textId="77777777" w:rsidR="00CA564C" w:rsidRPr="000B4DB3" w:rsidRDefault="00CA564C" w:rsidP="00CA564C">
      <w:pPr>
        <w:spacing w:before="0" w:beforeAutospacing="0" w:after="0" w:afterAutospacing="0"/>
        <w:rPr>
          <w:rFonts w:ascii="Arial" w:hAnsi="Arial" w:cs="Arial"/>
        </w:rPr>
      </w:pPr>
    </w:p>
    <w:p w14:paraId="22752D5F" w14:textId="77777777" w:rsidR="00CA564C" w:rsidRPr="000B4DB3" w:rsidRDefault="00CA564C" w:rsidP="00CA564C">
      <w:pPr>
        <w:spacing w:before="0" w:beforeAutospacing="0" w:after="0" w:afterAutospacing="0"/>
        <w:ind w:hanging="567"/>
        <w:rPr>
          <w:rFonts w:ascii="Arial" w:hAnsi="Arial" w:cs="Arial"/>
          <w:b/>
        </w:rPr>
      </w:pPr>
      <w:r w:rsidRPr="000B4DB3">
        <w:rPr>
          <w:rFonts w:ascii="Arial" w:hAnsi="Arial" w:cs="Arial"/>
          <w:b/>
        </w:rPr>
        <w:t>4.</w:t>
      </w:r>
      <w:r w:rsidRPr="000B4DB3">
        <w:rPr>
          <w:rFonts w:ascii="Arial" w:hAnsi="Arial" w:cs="Arial"/>
          <w:b/>
        </w:rPr>
        <w:tab/>
        <w:t>INFORMAL DISCUSSIONS</w:t>
      </w:r>
    </w:p>
    <w:p w14:paraId="045A4C97" w14:textId="77777777" w:rsidR="00CA564C" w:rsidRPr="000B4DB3" w:rsidRDefault="00CA564C" w:rsidP="00CA564C">
      <w:pPr>
        <w:spacing w:before="0" w:beforeAutospacing="0" w:after="0" w:afterAutospacing="0"/>
        <w:rPr>
          <w:rFonts w:ascii="Arial" w:hAnsi="Arial" w:cs="Arial"/>
          <w:b/>
        </w:rPr>
      </w:pPr>
    </w:p>
    <w:p w14:paraId="1738DD61" w14:textId="77777777" w:rsidR="00CA564C" w:rsidRPr="000B4DB3" w:rsidRDefault="00CA564C" w:rsidP="00CA564C">
      <w:pPr>
        <w:spacing w:before="0" w:beforeAutospacing="0" w:after="0" w:afterAutospacing="0"/>
        <w:rPr>
          <w:rFonts w:ascii="Arial" w:hAnsi="Arial" w:cs="Arial"/>
        </w:rPr>
      </w:pPr>
      <w:r w:rsidRPr="000B4DB3">
        <w:rPr>
          <w:rFonts w:ascii="Arial" w:hAnsi="Arial" w:cs="Arial"/>
        </w:rPr>
        <w:t xml:space="preserve">Wherever possible, potential disciplinary issues and minor breaches of discipline will be resolved informally as part of day-to-day management of employees, examples of such issues are timekeeping and attitude causing minor concern. This should be the normal approach taken, expect in cases of serious misconduct or where a series of minor breaches of discipline have occurred warranting formal action. </w:t>
      </w:r>
    </w:p>
    <w:p w14:paraId="7B917F44" w14:textId="77777777" w:rsidR="00CA564C" w:rsidRPr="000B4DB3" w:rsidRDefault="00CA564C" w:rsidP="00CA564C">
      <w:pPr>
        <w:spacing w:before="0" w:beforeAutospacing="0" w:after="0" w:afterAutospacing="0"/>
        <w:rPr>
          <w:rFonts w:ascii="Arial" w:hAnsi="Arial" w:cs="Arial"/>
        </w:rPr>
      </w:pPr>
    </w:p>
    <w:p w14:paraId="0F46C05F" w14:textId="2F15D9A2" w:rsidR="00CA564C" w:rsidRDefault="00CA564C" w:rsidP="00CA564C">
      <w:pPr>
        <w:spacing w:before="0" w:beforeAutospacing="0" w:after="0" w:afterAutospacing="0"/>
        <w:rPr>
          <w:rFonts w:ascii="Arial" w:hAnsi="Arial" w:cs="Arial"/>
        </w:rPr>
      </w:pPr>
      <w:r w:rsidRPr="000B4DB3">
        <w:rPr>
          <w:rFonts w:ascii="Arial" w:hAnsi="Arial" w:cs="Arial"/>
        </w:rPr>
        <w:t>In general terms, only where this fails to bring about the desired improvement, should the formal disciplinary procedure be implemented.</w:t>
      </w:r>
    </w:p>
    <w:p w14:paraId="0DF8418D" w14:textId="77777777" w:rsidR="006C4786" w:rsidRPr="000B4DB3" w:rsidRDefault="006C4786" w:rsidP="00CA564C">
      <w:pPr>
        <w:spacing w:before="0" w:beforeAutospacing="0" w:after="0" w:afterAutospacing="0"/>
        <w:rPr>
          <w:rFonts w:ascii="Arial" w:hAnsi="Arial" w:cs="Arial"/>
        </w:rPr>
      </w:pPr>
    </w:p>
    <w:p w14:paraId="585F8708" w14:textId="77777777" w:rsidR="00CA564C" w:rsidRPr="000B4DB3" w:rsidRDefault="00CA564C" w:rsidP="00CA564C">
      <w:pPr>
        <w:spacing w:before="0" w:beforeAutospacing="0" w:after="0" w:afterAutospacing="0"/>
        <w:rPr>
          <w:rFonts w:ascii="Arial" w:hAnsi="Arial" w:cs="Arial"/>
        </w:rPr>
      </w:pPr>
    </w:p>
    <w:p w14:paraId="63CC120D" w14:textId="77777777" w:rsidR="00CA564C" w:rsidRPr="000B4DB3" w:rsidRDefault="00CA564C" w:rsidP="00CA564C">
      <w:pPr>
        <w:spacing w:before="0" w:beforeAutospacing="0" w:after="0" w:afterAutospacing="0"/>
        <w:ind w:hanging="567"/>
        <w:rPr>
          <w:rFonts w:ascii="Arial" w:hAnsi="Arial" w:cs="Arial"/>
          <w:b/>
        </w:rPr>
      </w:pPr>
      <w:r w:rsidRPr="000B4DB3">
        <w:rPr>
          <w:rFonts w:ascii="Arial" w:hAnsi="Arial" w:cs="Arial"/>
          <w:b/>
        </w:rPr>
        <w:t>5.</w:t>
      </w:r>
      <w:r w:rsidRPr="000B4DB3">
        <w:rPr>
          <w:rFonts w:ascii="Arial" w:hAnsi="Arial" w:cs="Arial"/>
          <w:b/>
        </w:rPr>
        <w:tab/>
        <w:t>MEDIATION</w:t>
      </w:r>
    </w:p>
    <w:p w14:paraId="26DD55E4" w14:textId="77777777" w:rsidR="00CA564C" w:rsidRPr="000B4DB3" w:rsidRDefault="00CA564C" w:rsidP="00CA564C">
      <w:pPr>
        <w:spacing w:before="0" w:beforeAutospacing="0" w:after="0" w:afterAutospacing="0"/>
        <w:rPr>
          <w:rFonts w:ascii="Arial" w:hAnsi="Arial" w:cs="Arial"/>
          <w:b/>
        </w:rPr>
      </w:pPr>
    </w:p>
    <w:p w14:paraId="1434C527" w14:textId="77777777" w:rsidR="00CA564C" w:rsidRPr="000B4DB3" w:rsidRDefault="00CA564C" w:rsidP="00CA564C">
      <w:pPr>
        <w:spacing w:before="0" w:beforeAutospacing="0" w:after="0" w:afterAutospacing="0"/>
        <w:rPr>
          <w:rFonts w:ascii="Arial" w:hAnsi="Arial" w:cs="Arial"/>
        </w:rPr>
      </w:pPr>
      <w:r w:rsidRPr="000B4DB3">
        <w:rPr>
          <w:rFonts w:ascii="Arial" w:hAnsi="Arial" w:cs="Arial"/>
        </w:rPr>
        <w:t>There may be occasions when mediation is useful as part of, alongside, or after the disciplinary process.  Further details can be obtained from Human Resources.</w:t>
      </w:r>
    </w:p>
    <w:p w14:paraId="477C1AEC" w14:textId="77777777" w:rsidR="00CA564C" w:rsidRPr="000B4DB3" w:rsidRDefault="00CA564C" w:rsidP="00CA564C">
      <w:pPr>
        <w:spacing w:before="0" w:beforeAutospacing="0" w:after="0" w:afterAutospacing="0"/>
        <w:rPr>
          <w:rFonts w:ascii="Arial" w:hAnsi="Arial" w:cs="Arial"/>
        </w:rPr>
      </w:pPr>
    </w:p>
    <w:p w14:paraId="7F219A96" w14:textId="77777777" w:rsidR="00CA564C" w:rsidRPr="000B4DB3" w:rsidRDefault="00CA564C" w:rsidP="00CA564C">
      <w:pPr>
        <w:spacing w:before="0" w:beforeAutospacing="0" w:after="0" w:afterAutospacing="0"/>
        <w:rPr>
          <w:rFonts w:ascii="Arial" w:hAnsi="Arial" w:cs="Arial"/>
        </w:rPr>
      </w:pPr>
    </w:p>
    <w:p w14:paraId="124E9773" w14:textId="376E71E2" w:rsidR="00CA564C" w:rsidRPr="000B4DB3" w:rsidRDefault="006C4786" w:rsidP="00CA564C">
      <w:pPr>
        <w:spacing w:before="0" w:beforeAutospacing="0" w:after="0" w:afterAutospacing="0"/>
        <w:ind w:hanging="567"/>
        <w:rPr>
          <w:rFonts w:ascii="Arial" w:hAnsi="Arial" w:cs="Arial"/>
          <w:b/>
          <w:bCs/>
        </w:rPr>
      </w:pPr>
      <w:r>
        <w:rPr>
          <w:rFonts w:ascii="Arial" w:hAnsi="Arial" w:cs="Arial"/>
          <w:b/>
          <w:bCs/>
        </w:rPr>
        <w:t>6.</w:t>
      </w:r>
      <w:r w:rsidR="00CA564C" w:rsidRPr="000B4DB3">
        <w:rPr>
          <w:rFonts w:ascii="Arial" w:hAnsi="Arial" w:cs="Arial"/>
          <w:b/>
          <w:bCs/>
        </w:rPr>
        <w:tab/>
        <w:t>SPECIAL CASES</w:t>
      </w:r>
    </w:p>
    <w:p w14:paraId="6C14E0A7" w14:textId="77777777" w:rsidR="00CA564C" w:rsidRPr="000B4DB3" w:rsidRDefault="00CA564C" w:rsidP="00CA564C">
      <w:pPr>
        <w:spacing w:before="0" w:beforeAutospacing="0" w:after="0" w:afterAutospacing="0"/>
        <w:rPr>
          <w:rFonts w:ascii="Arial" w:hAnsi="Arial" w:cs="Arial"/>
        </w:rPr>
      </w:pPr>
    </w:p>
    <w:p w14:paraId="77FB6A9D" w14:textId="65FC0A91" w:rsidR="00CA564C" w:rsidRDefault="00CA564C" w:rsidP="00CA564C">
      <w:pPr>
        <w:spacing w:before="0" w:beforeAutospacing="0" w:after="0" w:afterAutospacing="0"/>
        <w:rPr>
          <w:rFonts w:ascii="Arial" w:hAnsi="Arial" w:cs="Arial"/>
          <w:u w:val="single"/>
        </w:rPr>
      </w:pPr>
      <w:r w:rsidRPr="000B4DB3">
        <w:rPr>
          <w:rFonts w:ascii="Arial" w:hAnsi="Arial" w:cs="Arial"/>
          <w:u w:val="single"/>
        </w:rPr>
        <w:t xml:space="preserve">Criminal Offences </w:t>
      </w:r>
    </w:p>
    <w:p w14:paraId="112E3744" w14:textId="77777777" w:rsidR="000B4DB3" w:rsidRPr="000B4DB3" w:rsidRDefault="000B4DB3" w:rsidP="00CA564C">
      <w:pPr>
        <w:spacing w:before="0" w:beforeAutospacing="0" w:after="0" w:afterAutospacing="0"/>
        <w:rPr>
          <w:rFonts w:ascii="Arial" w:hAnsi="Arial" w:cs="Arial"/>
          <w:u w:val="single"/>
        </w:rPr>
      </w:pPr>
    </w:p>
    <w:p w14:paraId="0336044C" w14:textId="27A75E67" w:rsidR="00CA564C" w:rsidRPr="000B4DB3" w:rsidRDefault="00CA564C" w:rsidP="00CA564C">
      <w:pPr>
        <w:spacing w:before="0" w:beforeAutospacing="0" w:after="0" w:afterAutospacing="0"/>
        <w:ind w:right="0"/>
        <w:rPr>
          <w:rFonts w:ascii="Arial" w:hAnsi="Arial" w:cs="Arial"/>
        </w:rPr>
      </w:pPr>
      <w:r w:rsidRPr="000B4DB3">
        <w:rPr>
          <w:rFonts w:ascii="Arial" w:hAnsi="Arial" w:cs="Arial"/>
        </w:rPr>
        <w:t xml:space="preserve">If an employee is charged with, or convicted of, a criminal offence not related to work, this is not in itself reason for disciplinary action. The </w:t>
      </w:r>
      <w:r w:rsidR="00280B3D">
        <w:rPr>
          <w:rFonts w:ascii="Arial" w:hAnsi="Arial" w:cs="Arial"/>
        </w:rPr>
        <w:t>Head Teacher</w:t>
      </w:r>
      <w:r w:rsidRPr="000B4DB3">
        <w:rPr>
          <w:rFonts w:ascii="Arial" w:hAnsi="Arial" w:cs="Arial"/>
        </w:rPr>
        <w:t xml:space="preserve"> should establish the facts of the case and consider whether the matter warrants </w:t>
      </w:r>
      <w:r w:rsidR="000935A9" w:rsidRPr="000B4DB3">
        <w:rPr>
          <w:rFonts w:ascii="Arial" w:hAnsi="Arial" w:cs="Arial"/>
        </w:rPr>
        <w:t>the instigation of the Disciplinary Procedure</w:t>
      </w:r>
      <w:r w:rsidRPr="000B4DB3">
        <w:rPr>
          <w:rFonts w:ascii="Arial" w:hAnsi="Arial" w:cs="Arial"/>
        </w:rPr>
        <w:t xml:space="preserve">. The main consideration should be whether the offence, or alleged offence, is one that potentially impacts in some way on the employee’s employment and/or makes the employee unsuitable for their type of work. </w:t>
      </w:r>
    </w:p>
    <w:p w14:paraId="4A4F8371" w14:textId="77777777" w:rsidR="00CA564C" w:rsidRPr="000B4DB3" w:rsidRDefault="00CA564C" w:rsidP="00CA564C">
      <w:pPr>
        <w:spacing w:before="0" w:beforeAutospacing="0" w:after="0" w:afterAutospacing="0"/>
        <w:rPr>
          <w:rFonts w:ascii="Arial" w:hAnsi="Arial" w:cs="Arial"/>
        </w:rPr>
      </w:pPr>
    </w:p>
    <w:p w14:paraId="677269DB" w14:textId="350AF655" w:rsidR="00CA564C" w:rsidRDefault="00CA564C" w:rsidP="00CA564C">
      <w:pPr>
        <w:spacing w:before="0" w:beforeAutospacing="0" w:after="0" w:afterAutospacing="0"/>
        <w:rPr>
          <w:rFonts w:ascii="Arial" w:hAnsi="Arial" w:cs="Arial"/>
          <w:u w:val="single"/>
        </w:rPr>
      </w:pPr>
      <w:r w:rsidRPr="000B4DB3">
        <w:rPr>
          <w:rFonts w:ascii="Arial" w:hAnsi="Arial" w:cs="Arial"/>
          <w:u w:val="single"/>
        </w:rPr>
        <w:t xml:space="preserve">Allegations Concerning a Trade Union Representative </w:t>
      </w:r>
    </w:p>
    <w:p w14:paraId="0098F16D" w14:textId="77777777" w:rsidR="000B4DB3" w:rsidRPr="000B4DB3" w:rsidRDefault="000B4DB3" w:rsidP="00CA564C">
      <w:pPr>
        <w:spacing w:before="0" w:beforeAutospacing="0" w:after="0" w:afterAutospacing="0"/>
        <w:rPr>
          <w:rFonts w:ascii="Arial" w:hAnsi="Arial" w:cs="Arial"/>
          <w:u w:val="single"/>
        </w:rPr>
      </w:pPr>
    </w:p>
    <w:p w14:paraId="2B53E54E" w14:textId="76B545B0" w:rsidR="00CA564C" w:rsidRPr="000B4DB3" w:rsidRDefault="00280B3D" w:rsidP="00CA564C">
      <w:pPr>
        <w:spacing w:before="0" w:beforeAutospacing="0" w:after="0" w:afterAutospacing="0"/>
        <w:rPr>
          <w:rFonts w:ascii="Arial" w:hAnsi="Arial" w:cs="Arial"/>
        </w:rPr>
      </w:pPr>
      <w:r>
        <w:rPr>
          <w:rFonts w:ascii="Arial" w:hAnsi="Arial" w:cs="Arial"/>
        </w:rPr>
        <w:t>Head Teacher</w:t>
      </w:r>
      <w:r w:rsidR="00CA564C" w:rsidRPr="000B4DB3">
        <w:rPr>
          <w:rFonts w:ascii="Arial" w:hAnsi="Arial" w:cs="Arial"/>
        </w:rPr>
        <w:t>s must seek advice from Human Resources before commencing an investigation or action under this procedure in respect of a Trade Union Representative.</w:t>
      </w:r>
    </w:p>
    <w:p w14:paraId="4C90A6A5" w14:textId="77777777" w:rsidR="00CA564C" w:rsidRPr="000B4DB3" w:rsidRDefault="00CA564C" w:rsidP="00CA564C">
      <w:pPr>
        <w:spacing w:before="0" w:beforeAutospacing="0" w:after="0" w:afterAutospacing="0"/>
        <w:rPr>
          <w:rFonts w:ascii="Arial" w:hAnsi="Arial" w:cs="Arial"/>
        </w:rPr>
      </w:pPr>
    </w:p>
    <w:p w14:paraId="6455E274" w14:textId="77777777" w:rsidR="00CA564C" w:rsidRPr="000B4DB3" w:rsidRDefault="00CA564C" w:rsidP="00CA564C">
      <w:pPr>
        <w:spacing w:before="0" w:beforeAutospacing="0" w:after="0" w:afterAutospacing="0"/>
        <w:rPr>
          <w:rFonts w:ascii="Arial" w:hAnsi="Arial" w:cs="Arial"/>
        </w:rPr>
      </w:pPr>
    </w:p>
    <w:p w14:paraId="4DDD662A" w14:textId="09B066B7" w:rsidR="00CA564C" w:rsidRPr="000B4DB3" w:rsidRDefault="006C4786" w:rsidP="00CA564C">
      <w:pPr>
        <w:spacing w:before="0" w:beforeAutospacing="0" w:after="0" w:afterAutospacing="0"/>
        <w:ind w:hanging="567"/>
        <w:rPr>
          <w:rFonts w:ascii="Arial" w:hAnsi="Arial" w:cs="Arial"/>
          <w:b/>
          <w:bCs/>
        </w:rPr>
      </w:pPr>
      <w:r>
        <w:rPr>
          <w:rFonts w:ascii="Arial" w:hAnsi="Arial" w:cs="Arial"/>
          <w:b/>
          <w:bCs/>
        </w:rPr>
        <w:t>7.</w:t>
      </w:r>
      <w:r w:rsidR="00CA564C" w:rsidRPr="000B4DB3">
        <w:rPr>
          <w:rFonts w:ascii="Arial" w:hAnsi="Arial" w:cs="Arial"/>
          <w:b/>
          <w:bCs/>
        </w:rPr>
        <w:tab/>
        <w:t>SUSPENSION</w:t>
      </w:r>
    </w:p>
    <w:p w14:paraId="19B27F40" w14:textId="77777777" w:rsidR="004B1215" w:rsidRPr="000B4DB3" w:rsidRDefault="004B1215" w:rsidP="00EA1D9D">
      <w:pPr>
        <w:spacing w:before="0" w:beforeAutospacing="0" w:after="0" w:afterAutospacing="0"/>
        <w:rPr>
          <w:rFonts w:ascii="Arial" w:hAnsi="Arial" w:cs="Arial"/>
          <w:b/>
          <w:bCs/>
        </w:rPr>
      </w:pPr>
    </w:p>
    <w:p w14:paraId="41A533EC" w14:textId="1AE405C6" w:rsidR="00CA564C" w:rsidRPr="000B4DB3" w:rsidRDefault="00B55EE1" w:rsidP="00CA564C">
      <w:pPr>
        <w:spacing w:before="0" w:beforeAutospacing="0" w:after="0" w:afterAutospacing="0"/>
        <w:rPr>
          <w:rFonts w:ascii="Arial" w:hAnsi="Arial" w:cs="Arial"/>
        </w:rPr>
      </w:pPr>
      <w:r w:rsidRPr="000B4DB3">
        <w:rPr>
          <w:rFonts w:ascii="Arial" w:hAnsi="Arial" w:cs="Arial"/>
        </w:rPr>
        <w:t xml:space="preserve">Suspension is part of the disciplinary </w:t>
      </w:r>
      <w:r w:rsidR="000B4DB3" w:rsidRPr="000B4DB3">
        <w:rPr>
          <w:rFonts w:ascii="Arial" w:hAnsi="Arial" w:cs="Arial"/>
        </w:rPr>
        <w:t>procedure,</w:t>
      </w:r>
      <w:r w:rsidRPr="000B4DB3">
        <w:rPr>
          <w:rFonts w:ascii="Arial" w:hAnsi="Arial" w:cs="Arial"/>
        </w:rPr>
        <w:t xml:space="preserve"> but it is not a penalty.</w:t>
      </w:r>
    </w:p>
    <w:p w14:paraId="040693E1" w14:textId="77777777" w:rsidR="00B55EE1" w:rsidRPr="000B4DB3" w:rsidRDefault="00B55EE1" w:rsidP="00CA564C">
      <w:pPr>
        <w:spacing w:before="0" w:beforeAutospacing="0" w:after="0" w:afterAutospacing="0"/>
        <w:rPr>
          <w:rFonts w:ascii="Arial" w:hAnsi="Arial" w:cs="Arial"/>
        </w:rPr>
      </w:pPr>
    </w:p>
    <w:p w14:paraId="79C5B654" w14:textId="7CD42AFC" w:rsidR="00CA564C" w:rsidRPr="000B4DB3" w:rsidRDefault="00CA564C" w:rsidP="00CA564C">
      <w:pPr>
        <w:spacing w:before="0" w:beforeAutospacing="0" w:after="0" w:afterAutospacing="0"/>
        <w:ind w:right="521"/>
        <w:rPr>
          <w:rFonts w:ascii="Arial" w:hAnsi="Arial" w:cs="Arial"/>
        </w:rPr>
      </w:pPr>
      <w:r w:rsidRPr="000B4DB3">
        <w:rPr>
          <w:rFonts w:ascii="Arial" w:hAnsi="Arial" w:cs="Arial"/>
        </w:rPr>
        <w:t xml:space="preserve">When deciding whether to suspend an employee, the </w:t>
      </w:r>
      <w:r w:rsidR="00280B3D">
        <w:rPr>
          <w:rFonts w:ascii="Arial" w:hAnsi="Arial" w:cs="Arial"/>
        </w:rPr>
        <w:t>Head Teacher</w:t>
      </w:r>
      <w:r w:rsidRPr="000B4DB3">
        <w:rPr>
          <w:rFonts w:ascii="Arial" w:hAnsi="Arial" w:cs="Arial"/>
        </w:rPr>
        <w:t xml:space="preserve"> </w:t>
      </w:r>
      <w:r w:rsidR="00812112">
        <w:rPr>
          <w:rFonts w:ascii="Arial" w:hAnsi="Arial" w:cs="Arial"/>
        </w:rPr>
        <w:t xml:space="preserve">or nominated Governor </w:t>
      </w:r>
      <w:r w:rsidRPr="000B4DB3">
        <w:rPr>
          <w:rFonts w:ascii="Arial" w:hAnsi="Arial" w:cs="Arial"/>
        </w:rPr>
        <w:t>consider the circumstances and in particular:</w:t>
      </w:r>
    </w:p>
    <w:p w14:paraId="30F0AD4D" w14:textId="77777777" w:rsidR="00CA564C" w:rsidRPr="000B4DB3" w:rsidRDefault="00CA564C" w:rsidP="00CA564C">
      <w:pPr>
        <w:spacing w:before="0" w:beforeAutospacing="0" w:after="0" w:afterAutospacing="0"/>
        <w:ind w:right="521"/>
        <w:rPr>
          <w:rFonts w:ascii="Arial" w:hAnsi="Arial" w:cs="Arial"/>
        </w:rPr>
      </w:pPr>
    </w:p>
    <w:p w14:paraId="1C353552" w14:textId="77777777" w:rsidR="00CA564C" w:rsidRPr="000B4DB3" w:rsidRDefault="00CA564C" w:rsidP="00CA564C">
      <w:pPr>
        <w:numPr>
          <w:ilvl w:val="0"/>
          <w:numId w:val="32"/>
        </w:numPr>
        <w:spacing w:before="0" w:beforeAutospacing="0" w:after="0" w:afterAutospacing="0"/>
        <w:ind w:right="521"/>
        <w:rPr>
          <w:rFonts w:ascii="Arial" w:hAnsi="Arial" w:cs="Arial"/>
        </w:rPr>
      </w:pPr>
      <w:r w:rsidRPr="000B4DB3">
        <w:rPr>
          <w:rFonts w:ascii="Arial" w:hAnsi="Arial" w:cs="Arial"/>
        </w:rPr>
        <w:t>Whether there are reasonable grounds for the suspension</w:t>
      </w:r>
    </w:p>
    <w:p w14:paraId="404B562B" w14:textId="77777777" w:rsidR="00CA564C" w:rsidRPr="000B4DB3" w:rsidRDefault="00CA564C" w:rsidP="00CA564C">
      <w:pPr>
        <w:numPr>
          <w:ilvl w:val="0"/>
          <w:numId w:val="32"/>
        </w:numPr>
        <w:spacing w:before="0" w:beforeAutospacing="0" w:after="0" w:afterAutospacing="0"/>
        <w:ind w:right="521"/>
        <w:rPr>
          <w:rFonts w:ascii="Arial" w:hAnsi="Arial" w:cs="Arial"/>
        </w:rPr>
      </w:pPr>
      <w:r w:rsidRPr="000B4DB3">
        <w:rPr>
          <w:rFonts w:ascii="Arial" w:hAnsi="Arial" w:cs="Arial"/>
        </w:rPr>
        <w:t>The implications of the suspension for the employee</w:t>
      </w:r>
    </w:p>
    <w:p w14:paraId="25357F1F" w14:textId="660C9C0C" w:rsidR="00CA564C" w:rsidRPr="000B4DB3" w:rsidRDefault="00CA564C" w:rsidP="00CA564C">
      <w:pPr>
        <w:numPr>
          <w:ilvl w:val="0"/>
          <w:numId w:val="32"/>
        </w:numPr>
        <w:spacing w:before="0" w:beforeAutospacing="0" w:after="0" w:afterAutospacing="0"/>
        <w:ind w:right="521"/>
        <w:rPr>
          <w:rFonts w:ascii="Arial" w:hAnsi="Arial" w:cs="Arial"/>
        </w:rPr>
      </w:pPr>
      <w:r w:rsidRPr="000B4DB3">
        <w:rPr>
          <w:rFonts w:ascii="Arial" w:hAnsi="Arial" w:cs="Arial"/>
        </w:rPr>
        <w:t xml:space="preserve">The risk to the </w:t>
      </w:r>
      <w:r w:rsidR="00DE3FC6">
        <w:rPr>
          <w:rFonts w:ascii="Arial" w:hAnsi="Arial" w:cs="Arial"/>
        </w:rPr>
        <w:t>School</w:t>
      </w:r>
      <w:r w:rsidRPr="000B4DB3">
        <w:rPr>
          <w:rFonts w:ascii="Arial" w:hAnsi="Arial" w:cs="Arial"/>
        </w:rPr>
        <w:t>, service users/clients, or other employees</w:t>
      </w:r>
    </w:p>
    <w:p w14:paraId="105A9764" w14:textId="77777777" w:rsidR="00CA564C" w:rsidRPr="000B4DB3" w:rsidRDefault="00CA564C" w:rsidP="00CA564C">
      <w:pPr>
        <w:numPr>
          <w:ilvl w:val="0"/>
          <w:numId w:val="32"/>
        </w:numPr>
        <w:spacing w:before="0" w:beforeAutospacing="0" w:after="0" w:afterAutospacing="0"/>
        <w:ind w:right="521"/>
        <w:rPr>
          <w:rFonts w:ascii="Arial" w:hAnsi="Arial" w:cs="Arial"/>
        </w:rPr>
      </w:pPr>
      <w:r w:rsidRPr="000B4DB3">
        <w:rPr>
          <w:rFonts w:ascii="Arial" w:hAnsi="Arial" w:cs="Arial"/>
        </w:rPr>
        <w:t>Whether suspension is necessary for a proper investigation of the allegations</w:t>
      </w:r>
    </w:p>
    <w:p w14:paraId="7E6E839B" w14:textId="77777777" w:rsidR="00CA564C" w:rsidRPr="000B4DB3" w:rsidRDefault="00CA564C" w:rsidP="00CA564C">
      <w:pPr>
        <w:numPr>
          <w:ilvl w:val="0"/>
          <w:numId w:val="32"/>
        </w:numPr>
        <w:spacing w:before="0" w:beforeAutospacing="0" w:after="0" w:afterAutospacing="0"/>
        <w:ind w:right="521"/>
        <w:rPr>
          <w:rFonts w:ascii="Arial" w:hAnsi="Arial" w:cs="Arial"/>
        </w:rPr>
      </w:pPr>
      <w:r w:rsidRPr="000B4DB3">
        <w:rPr>
          <w:rFonts w:ascii="Arial" w:hAnsi="Arial" w:cs="Arial"/>
        </w:rPr>
        <w:t>How long the suspension should last</w:t>
      </w:r>
    </w:p>
    <w:p w14:paraId="70BBDEEC" w14:textId="77777777" w:rsidR="00CA564C" w:rsidRPr="000B4DB3" w:rsidRDefault="00CA564C" w:rsidP="00CA564C">
      <w:pPr>
        <w:numPr>
          <w:ilvl w:val="0"/>
          <w:numId w:val="32"/>
        </w:numPr>
        <w:spacing w:before="0" w:beforeAutospacing="0" w:after="0" w:afterAutospacing="0"/>
        <w:ind w:right="521"/>
        <w:rPr>
          <w:rFonts w:ascii="Arial" w:hAnsi="Arial" w:cs="Arial"/>
        </w:rPr>
      </w:pPr>
      <w:r w:rsidRPr="000B4DB3">
        <w:rPr>
          <w:rFonts w:ascii="Arial" w:hAnsi="Arial" w:cs="Arial"/>
        </w:rPr>
        <w:t>Whether moving the employee to other duties or a different work location removes the need for their suspension.</w:t>
      </w:r>
    </w:p>
    <w:p w14:paraId="7263E942" w14:textId="77777777" w:rsidR="00CA564C" w:rsidRPr="000B4DB3" w:rsidRDefault="00CA564C" w:rsidP="00CA564C">
      <w:pPr>
        <w:spacing w:before="0" w:beforeAutospacing="0" w:after="0" w:afterAutospacing="0"/>
        <w:ind w:right="521"/>
        <w:rPr>
          <w:rFonts w:ascii="Arial" w:hAnsi="Arial" w:cs="Arial"/>
        </w:rPr>
      </w:pPr>
    </w:p>
    <w:p w14:paraId="13A434B9" w14:textId="77777777" w:rsidR="00C00E5F" w:rsidRDefault="00C00E5F" w:rsidP="00CA564C">
      <w:pPr>
        <w:spacing w:before="0" w:beforeAutospacing="0" w:after="0" w:afterAutospacing="0"/>
        <w:ind w:right="521"/>
        <w:rPr>
          <w:rFonts w:ascii="Arial" w:hAnsi="Arial" w:cs="Arial"/>
        </w:rPr>
      </w:pPr>
    </w:p>
    <w:p w14:paraId="7DF88DF9" w14:textId="7CEC6323" w:rsidR="00CA564C" w:rsidRPr="000B4DB3" w:rsidRDefault="00CA564C" w:rsidP="00CA564C">
      <w:pPr>
        <w:spacing w:before="0" w:beforeAutospacing="0" w:after="0" w:afterAutospacing="0"/>
        <w:ind w:right="521"/>
        <w:rPr>
          <w:rFonts w:ascii="Arial" w:hAnsi="Arial" w:cs="Arial"/>
        </w:rPr>
      </w:pPr>
      <w:r w:rsidRPr="000B4DB3">
        <w:rPr>
          <w:rFonts w:ascii="Arial" w:hAnsi="Arial" w:cs="Arial"/>
        </w:rPr>
        <w:t xml:space="preserve">In some cases, it may be appropriate to agree with the employee for them to remain at home initially to allow the </w:t>
      </w:r>
      <w:r w:rsidR="00280B3D">
        <w:rPr>
          <w:rFonts w:ascii="Arial" w:hAnsi="Arial" w:cs="Arial"/>
        </w:rPr>
        <w:t>Head Teacher</w:t>
      </w:r>
      <w:r w:rsidRPr="000B4DB3">
        <w:rPr>
          <w:rFonts w:ascii="Arial" w:hAnsi="Arial" w:cs="Arial"/>
        </w:rPr>
        <w:t xml:space="preserve"> to fully consider the circumstances in light of any available information and to decide whether formal suspension is appropriate. In these cases, with the agreement of the employee, the employee will be granted authorised paid leave of absence for a maximum of three days.</w:t>
      </w:r>
    </w:p>
    <w:p w14:paraId="436B732E" w14:textId="77777777" w:rsidR="00CA564C" w:rsidRPr="000B4DB3" w:rsidRDefault="00CA564C" w:rsidP="00CA564C">
      <w:pPr>
        <w:spacing w:before="0" w:beforeAutospacing="0" w:after="0" w:afterAutospacing="0"/>
        <w:ind w:right="521"/>
        <w:rPr>
          <w:rFonts w:ascii="Arial" w:hAnsi="Arial" w:cs="Arial"/>
        </w:rPr>
      </w:pPr>
    </w:p>
    <w:p w14:paraId="727F2105" w14:textId="08B7B695" w:rsidR="000B4DB3" w:rsidRDefault="00CA564C" w:rsidP="00CA564C">
      <w:pPr>
        <w:spacing w:before="0" w:beforeAutospacing="0" w:after="0" w:afterAutospacing="0"/>
        <w:ind w:right="521"/>
        <w:rPr>
          <w:rFonts w:ascii="Arial" w:hAnsi="Arial" w:cs="Arial"/>
        </w:rPr>
      </w:pPr>
      <w:r w:rsidRPr="000B4DB3">
        <w:rPr>
          <w:rFonts w:ascii="Arial" w:hAnsi="Arial" w:cs="Arial"/>
        </w:rPr>
        <w:t>Where it has been agreed to proceed with suspension while any allegation</w:t>
      </w:r>
      <w:r w:rsidR="000B4DB3">
        <w:rPr>
          <w:rFonts w:ascii="Arial" w:hAnsi="Arial" w:cs="Arial"/>
        </w:rPr>
        <w:t>(s)</w:t>
      </w:r>
      <w:r w:rsidRPr="000B4DB3">
        <w:rPr>
          <w:rFonts w:ascii="Arial" w:hAnsi="Arial" w:cs="Arial"/>
        </w:rPr>
        <w:t xml:space="preserve"> is being investigated, the employee will receive their normal pay.  Suspension should generally be reviewed by the relevant Director (or nominated deputy) on a weekly basis unless circumstances indicate that a longer period would clearly be more appropriate and approval for this is obtained from the </w:t>
      </w:r>
      <w:r w:rsidR="00975C94">
        <w:rPr>
          <w:rFonts w:ascii="Arial" w:hAnsi="Arial" w:cs="Arial"/>
        </w:rPr>
        <w:t xml:space="preserve">Head Teacher or </w:t>
      </w:r>
      <w:r w:rsidR="00102948">
        <w:rPr>
          <w:rFonts w:ascii="Arial" w:hAnsi="Arial" w:cs="Arial"/>
        </w:rPr>
        <w:t xml:space="preserve">the Chair of Governors. </w:t>
      </w:r>
      <w:r w:rsidRPr="000B4DB3">
        <w:rPr>
          <w:rFonts w:ascii="Arial" w:hAnsi="Arial" w:cs="Arial"/>
        </w:rPr>
        <w:t xml:space="preserve">  </w:t>
      </w:r>
    </w:p>
    <w:p w14:paraId="4629EEB4" w14:textId="77777777" w:rsidR="000B4DB3" w:rsidRDefault="000B4DB3" w:rsidP="00CA564C">
      <w:pPr>
        <w:spacing w:before="0" w:beforeAutospacing="0" w:after="0" w:afterAutospacing="0"/>
        <w:ind w:right="521"/>
        <w:rPr>
          <w:rFonts w:ascii="Arial" w:hAnsi="Arial" w:cs="Arial"/>
        </w:rPr>
      </w:pPr>
    </w:p>
    <w:p w14:paraId="3F4AAA08" w14:textId="10D62266" w:rsidR="006C4786" w:rsidRDefault="00CA564C" w:rsidP="00CA564C">
      <w:pPr>
        <w:spacing w:before="0" w:beforeAutospacing="0" w:after="0" w:afterAutospacing="0"/>
        <w:ind w:right="521"/>
        <w:rPr>
          <w:rFonts w:ascii="Arial" w:hAnsi="Arial" w:cs="Arial"/>
        </w:rPr>
      </w:pPr>
      <w:r w:rsidRPr="000B4DB3">
        <w:rPr>
          <w:rFonts w:ascii="Arial" w:hAnsi="Arial" w:cs="Arial"/>
        </w:rPr>
        <w:t>In any event, the period for review should not be longer than 15 working days and a letter confirming the outcome of the review should be sent to the suspended employee as soon as possible after the review takes place. In cases where it is clear that suspension will need to be for a longer period than 15 days (for example, very complex matters or cases involving the Police investigations) then this may be confirmed in a letter, explaining the position and setting out when and how the suspension will then be reviewed.</w:t>
      </w:r>
    </w:p>
    <w:p w14:paraId="2C7DC370" w14:textId="77777777" w:rsidR="006C4786" w:rsidRPr="000B4DB3" w:rsidRDefault="006C4786" w:rsidP="00CA564C">
      <w:pPr>
        <w:spacing w:before="0" w:beforeAutospacing="0" w:after="0" w:afterAutospacing="0"/>
        <w:ind w:right="521"/>
        <w:rPr>
          <w:rFonts w:ascii="Arial" w:hAnsi="Arial" w:cs="Arial"/>
        </w:rPr>
      </w:pPr>
    </w:p>
    <w:p w14:paraId="7EC00AB1" w14:textId="73674ECB" w:rsidR="00CA564C" w:rsidRPr="000B4DB3" w:rsidRDefault="00CA564C" w:rsidP="00CA564C">
      <w:pPr>
        <w:spacing w:before="0" w:beforeAutospacing="0" w:after="0" w:afterAutospacing="0"/>
        <w:ind w:right="521"/>
        <w:rPr>
          <w:rFonts w:ascii="Arial" w:hAnsi="Arial" w:cs="Arial"/>
        </w:rPr>
      </w:pPr>
      <w:r w:rsidRPr="000B4DB3">
        <w:rPr>
          <w:rFonts w:ascii="Arial" w:hAnsi="Arial" w:cs="Arial"/>
        </w:rPr>
        <w:t xml:space="preserve">Suspension of an employee is at the </w:t>
      </w:r>
      <w:r w:rsidR="00DE3FC6">
        <w:rPr>
          <w:rFonts w:ascii="Arial" w:hAnsi="Arial" w:cs="Arial"/>
        </w:rPr>
        <w:t>School</w:t>
      </w:r>
      <w:r w:rsidRPr="000B4DB3">
        <w:rPr>
          <w:rFonts w:ascii="Arial" w:hAnsi="Arial" w:cs="Arial"/>
        </w:rPr>
        <w:t>’s discretion but will generally be a last resort to be used if it is not reasonable to offer the individual alternative work. It will only be imposed after careful consideration. Circumstances where suspension might be appropriate would include situations where there are grounds for concern that evidence may be tampered with or destroyed, a risk of witnesses being pressurised or intimidated before the meeting, where relationships have broken down or where there are risks to property or responsibilities to other parties.  Suspension will be for the shortest time possible.</w:t>
      </w:r>
    </w:p>
    <w:p w14:paraId="286728A8" w14:textId="77777777" w:rsidR="00CA564C" w:rsidRPr="000B4DB3" w:rsidRDefault="00CA564C" w:rsidP="00CA564C">
      <w:pPr>
        <w:spacing w:before="0" w:beforeAutospacing="0" w:after="0" w:afterAutospacing="0"/>
        <w:rPr>
          <w:rFonts w:ascii="Arial" w:hAnsi="Arial" w:cs="Arial"/>
          <w:sz w:val="18"/>
          <w:szCs w:val="18"/>
        </w:rPr>
      </w:pPr>
    </w:p>
    <w:p w14:paraId="188F6E5B" w14:textId="77777777" w:rsidR="00CA564C" w:rsidRPr="000B4DB3" w:rsidRDefault="00CA564C" w:rsidP="00CA564C">
      <w:pPr>
        <w:spacing w:before="0" w:beforeAutospacing="0" w:after="0" w:afterAutospacing="0"/>
        <w:rPr>
          <w:rFonts w:ascii="Arial" w:hAnsi="Arial" w:cs="Arial"/>
          <w:sz w:val="18"/>
          <w:szCs w:val="18"/>
        </w:rPr>
      </w:pPr>
    </w:p>
    <w:p w14:paraId="51894ACF" w14:textId="5C04FA81" w:rsidR="00CA564C" w:rsidRPr="000B4DB3" w:rsidRDefault="006C4786" w:rsidP="00CA564C">
      <w:pPr>
        <w:spacing w:before="0" w:beforeAutospacing="0" w:after="0" w:afterAutospacing="0"/>
        <w:ind w:hanging="851"/>
        <w:rPr>
          <w:rFonts w:ascii="Arial" w:hAnsi="Arial" w:cs="Arial"/>
          <w:b/>
        </w:rPr>
      </w:pPr>
      <w:r w:rsidRPr="009E73C0">
        <w:rPr>
          <w:rFonts w:ascii="Arial" w:hAnsi="Arial" w:cs="Arial"/>
          <w:b/>
        </w:rPr>
        <w:t>8</w:t>
      </w:r>
      <w:r w:rsidR="00CA564C" w:rsidRPr="009E73C0">
        <w:rPr>
          <w:rFonts w:ascii="Arial" w:hAnsi="Arial" w:cs="Arial"/>
          <w:b/>
        </w:rPr>
        <w:tab/>
        <w:t>DISCIPLINE AND DISMISSAL PROCEDURE</w:t>
      </w:r>
    </w:p>
    <w:p w14:paraId="1B07D86B" w14:textId="77777777" w:rsidR="00CA564C" w:rsidRPr="000B4DB3" w:rsidRDefault="00CA564C" w:rsidP="00CA564C">
      <w:pPr>
        <w:spacing w:before="0" w:beforeAutospacing="0" w:after="0" w:afterAutospacing="0"/>
        <w:rPr>
          <w:rFonts w:ascii="Arial" w:hAnsi="Arial" w:cs="Arial"/>
          <w:b/>
        </w:rPr>
      </w:pPr>
    </w:p>
    <w:p w14:paraId="170645F5" w14:textId="77777777" w:rsidR="00CA564C" w:rsidRPr="000B4DB3" w:rsidRDefault="00CA564C" w:rsidP="00CA564C">
      <w:pPr>
        <w:spacing w:before="0" w:beforeAutospacing="0" w:after="0" w:afterAutospacing="0"/>
        <w:rPr>
          <w:rFonts w:ascii="Arial" w:hAnsi="Arial" w:cs="Arial"/>
        </w:rPr>
      </w:pPr>
      <w:r w:rsidRPr="000B4DB3">
        <w:rPr>
          <w:rFonts w:ascii="Arial" w:hAnsi="Arial" w:cs="Arial"/>
        </w:rPr>
        <w:t>In cases where it appears that formal disciplinary action may be required, in the principle of general fairness and good practice the following procedure will be used and should be completed as soon as reasonably practicable.</w:t>
      </w:r>
    </w:p>
    <w:p w14:paraId="66B68D9C" w14:textId="77777777" w:rsidR="00CA564C" w:rsidRPr="000B4DB3" w:rsidRDefault="00CA564C" w:rsidP="00CA564C">
      <w:pPr>
        <w:spacing w:before="0" w:beforeAutospacing="0" w:after="0" w:afterAutospacing="0"/>
        <w:rPr>
          <w:rFonts w:ascii="Arial" w:hAnsi="Arial" w:cs="Arial"/>
        </w:rPr>
      </w:pPr>
    </w:p>
    <w:p w14:paraId="04639010" w14:textId="77777777" w:rsidR="00CA564C" w:rsidRPr="000B4DB3" w:rsidRDefault="00CA564C" w:rsidP="00CA564C">
      <w:pPr>
        <w:spacing w:before="0" w:beforeAutospacing="0" w:after="0" w:afterAutospacing="0"/>
        <w:rPr>
          <w:rFonts w:ascii="Arial" w:hAnsi="Arial" w:cs="Arial"/>
        </w:rPr>
      </w:pPr>
      <w:r w:rsidRPr="000B4DB3">
        <w:rPr>
          <w:rFonts w:ascii="Arial" w:hAnsi="Arial" w:cs="Arial"/>
        </w:rPr>
        <w:t>Step 1 – Appropriate investigation.</w:t>
      </w:r>
    </w:p>
    <w:p w14:paraId="7A9A68FC" w14:textId="77777777" w:rsidR="00CA564C" w:rsidRPr="000B4DB3" w:rsidRDefault="00CA564C" w:rsidP="00CA564C">
      <w:pPr>
        <w:spacing w:before="0" w:beforeAutospacing="0" w:after="0" w:afterAutospacing="0"/>
        <w:rPr>
          <w:rFonts w:ascii="Arial" w:hAnsi="Arial" w:cs="Arial"/>
          <w:sz w:val="18"/>
          <w:szCs w:val="18"/>
        </w:rPr>
      </w:pPr>
    </w:p>
    <w:p w14:paraId="10BA8E13" w14:textId="0B63D9A3" w:rsidR="00CA564C" w:rsidRPr="000B4DB3" w:rsidRDefault="00CA564C" w:rsidP="00CA564C">
      <w:pPr>
        <w:spacing w:before="0" w:beforeAutospacing="0" w:after="0" w:afterAutospacing="0"/>
        <w:rPr>
          <w:rFonts w:ascii="Arial" w:hAnsi="Arial" w:cs="Arial"/>
        </w:rPr>
      </w:pPr>
      <w:r w:rsidRPr="000B4DB3">
        <w:rPr>
          <w:rFonts w:ascii="Arial" w:hAnsi="Arial" w:cs="Arial"/>
        </w:rPr>
        <w:t>Step 2 – A Disciplinary Hearing to consider and discuss the allegation(s)</w:t>
      </w:r>
      <w:r w:rsidR="00B55EE1" w:rsidRPr="000B4DB3">
        <w:rPr>
          <w:rFonts w:ascii="Arial" w:hAnsi="Arial" w:cs="Arial"/>
        </w:rPr>
        <w:t>.</w:t>
      </w:r>
    </w:p>
    <w:p w14:paraId="5FE93290" w14:textId="77777777" w:rsidR="00CA564C" w:rsidRPr="000B4DB3" w:rsidRDefault="00CA564C" w:rsidP="00CA564C">
      <w:pPr>
        <w:spacing w:before="0" w:beforeAutospacing="0" w:after="0" w:afterAutospacing="0"/>
        <w:rPr>
          <w:rFonts w:ascii="Arial" w:hAnsi="Arial" w:cs="Arial"/>
          <w:sz w:val="18"/>
          <w:szCs w:val="18"/>
        </w:rPr>
      </w:pPr>
    </w:p>
    <w:p w14:paraId="104598FB" w14:textId="77777777" w:rsidR="00CA564C" w:rsidRPr="000B4DB3" w:rsidRDefault="00CA564C" w:rsidP="00CA564C">
      <w:pPr>
        <w:spacing w:before="0" w:beforeAutospacing="0" w:after="0" w:afterAutospacing="0"/>
        <w:rPr>
          <w:rFonts w:ascii="Arial" w:hAnsi="Arial" w:cs="Arial"/>
        </w:rPr>
      </w:pPr>
      <w:r w:rsidRPr="000B4DB3">
        <w:rPr>
          <w:rFonts w:ascii="Arial" w:hAnsi="Arial" w:cs="Arial"/>
        </w:rPr>
        <w:t>Step 3 – A right of appeal including an appeal hearing.</w:t>
      </w:r>
    </w:p>
    <w:p w14:paraId="590A806B" w14:textId="77777777" w:rsidR="00CA564C" w:rsidRPr="000B4DB3" w:rsidRDefault="00CA564C" w:rsidP="00CA564C">
      <w:pPr>
        <w:spacing w:before="0" w:beforeAutospacing="0" w:after="0" w:afterAutospacing="0"/>
        <w:rPr>
          <w:rFonts w:ascii="Arial" w:hAnsi="Arial" w:cs="Arial"/>
          <w:b/>
        </w:rPr>
      </w:pPr>
    </w:p>
    <w:p w14:paraId="02ED5B4C" w14:textId="77777777" w:rsidR="00CA564C" w:rsidRPr="000B4DB3" w:rsidRDefault="00CA564C" w:rsidP="00CA564C">
      <w:pPr>
        <w:spacing w:before="0" w:beforeAutospacing="0" w:after="0" w:afterAutospacing="0"/>
        <w:rPr>
          <w:rFonts w:ascii="Arial" w:hAnsi="Arial" w:cs="Arial"/>
        </w:rPr>
      </w:pPr>
      <w:r w:rsidRPr="000B4DB3">
        <w:rPr>
          <w:rFonts w:ascii="Arial" w:hAnsi="Arial" w:cs="Arial"/>
        </w:rPr>
        <w:t>The employee will be reminded of their right to be accompanied throughout the procedure.</w:t>
      </w:r>
    </w:p>
    <w:p w14:paraId="66D41E97" w14:textId="77777777" w:rsidR="00CA564C" w:rsidRPr="000B4DB3" w:rsidRDefault="00CA564C" w:rsidP="00CA564C">
      <w:pPr>
        <w:spacing w:before="0" w:beforeAutospacing="0" w:after="0" w:afterAutospacing="0"/>
        <w:rPr>
          <w:rFonts w:ascii="Arial" w:hAnsi="Arial" w:cs="Arial"/>
        </w:rPr>
      </w:pPr>
    </w:p>
    <w:p w14:paraId="72A67899" w14:textId="77777777" w:rsidR="00CA564C" w:rsidRPr="000B4DB3" w:rsidRDefault="00CA564C" w:rsidP="00CA564C">
      <w:pPr>
        <w:spacing w:before="0" w:beforeAutospacing="0" w:after="0" w:afterAutospacing="0"/>
        <w:rPr>
          <w:rFonts w:ascii="Arial" w:hAnsi="Arial" w:cs="Arial"/>
        </w:rPr>
      </w:pPr>
      <w:r w:rsidRPr="000B4DB3">
        <w:rPr>
          <w:rFonts w:ascii="Arial" w:hAnsi="Arial" w:cs="Arial"/>
        </w:rPr>
        <w:t>The facts of the case must be established before any action is taken.</w:t>
      </w:r>
    </w:p>
    <w:p w14:paraId="776D6C15" w14:textId="77777777" w:rsidR="00CA564C" w:rsidRPr="000B4DB3" w:rsidRDefault="00CA564C" w:rsidP="00CA564C">
      <w:pPr>
        <w:spacing w:before="0" w:beforeAutospacing="0" w:after="0" w:afterAutospacing="0"/>
        <w:rPr>
          <w:rFonts w:ascii="Arial" w:hAnsi="Arial" w:cs="Arial"/>
        </w:rPr>
      </w:pPr>
    </w:p>
    <w:p w14:paraId="3BD84E0D" w14:textId="6ED5B4FE" w:rsidR="00CA564C" w:rsidRPr="000B4DB3" w:rsidRDefault="00CA564C" w:rsidP="00CA564C">
      <w:pPr>
        <w:spacing w:before="0" w:beforeAutospacing="0" w:after="0" w:afterAutospacing="0"/>
        <w:rPr>
          <w:rFonts w:ascii="Arial" w:hAnsi="Arial" w:cs="Arial"/>
        </w:rPr>
      </w:pPr>
      <w:r w:rsidRPr="000B4DB3">
        <w:rPr>
          <w:rFonts w:ascii="Arial" w:hAnsi="Arial" w:cs="Arial"/>
        </w:rPr>
        <w:t xml:space="preserve">Employees will be provided with a copy of the management investigation report at least 5 working days prior to the hearing. The employee must provide any written evidence or relevant documents they wish to be considered at the hearing at least 3 working days prior to the </w:t>
      </w:r>
      <w:r w:rsidR="00B55EE1" w:rsidRPr="000B4DB3">
        <w:rPr>
          <w:rFonts w:ascii="Arial" w:hAnsi="Arial" w:cs="Arial"/>
        </w:rPr>
        <w:t xml:space="preserve">disciplinary </w:t>
      </w:r>
      <w:r w:rsidRPr="000B4DB3">
        <w:rPr>
          <w:rFonts w:ascii="Arial" w:hAnsi="Arial" w:cs="Arial"/>
        </w:rPr>
        <w:t>hearing.</w:t>
      </w:r>
    </w:p>
    <w:p w14:paraId="74371C44" w14:textId="77777777" w:rsidR="00CA564C" w:rsidRPr="000B4DB3" w:rsidRDefault="00CA564C" w:rsidP="00CA564C">
      <w:pPr>
        <w:spacing w:before="0" w:beforeAutospacing="0" w:after="0" w:afterAutospacing="0"/>
        <w:rPr>
          <w:rFonts w:ascii="Arial" w:hAnsi="Arial" w:cs="Arial"/>
        </w:rPr>
      </w:pPr>
    </w:p>
    <w:p w14:paraId="01444ADA" w14:textId="1898D37B" w:rsidR="00CA564C" w:rsidRPr="000B4DB3" w:rsidRDefault="00CA564C" w:rsidP="00CA564C">
      <w:pPr>
        <w:spacing w:before="0" w:beforeAutospacing="0" w:after="0" w:afterAutospacing="0"/>
        <w:rPr>
          <w:rFonts w:ascii="Arial" w:hAnsi="Arial" w:cs="Arial"/>
        </w:rPr>
      </w:pPr>
      <w:r w:rsidRPr="000B4DB3">
        <w:rPr>
          <w:rFonts w:ascii="Arial" w:hAnsi="Arial" w:cs="Arial"/>
        </w:rPr>
        <w:t>If an employee is absent during a disciplinary investigation, after full consideration of the circumstances, a decision may be taken to proceed with the investigation if it is considered, in all the circumstances, unreasonable to delay the procedure until they return.  Similarly, if an employee fails to attend a disciplinary hearing or is unable to attend due to ill health, after full consideration of the circumstances and in order to avoid any unreasonable delay, a decision may be taken in their absence.</w:t>
      </w:r>
    </w:p>
    <w:p w14:paraId="33F84146" w14:textId="77777777" w:rsidR="00CA564C" w:rsidRPr="000B4DB3" w:rsidRDefault="00CA564C" w:rsidP="00CA564C">
      <w:pPr>
        <w:spacing w:before="0" w:beforeAutospacing="0" w:after="0" w:afterAutospacing="0"/>
        <w:rPr>
          <w:rFonts w:ascii="Arial" w:hAnsi="Arial" w:cs="Arial"/>
        </w:rPr>
      </w:pPr>
    </w:p>
    <w:p w14:paraId="11515C4C" w14:textId="77777777" w:rsidR="00883691" w:rsidRDefault="00CA564C" w:rsidP="00CA564C">
      <w:pPr>
        <w:spacing w:before="0" w:beforeAutospacing="0" w:after="0" w:afterAutospacing="0"/>
        <w:rPr>
          <w:rFonts w:ascii="Arial" w:hAnsi="Arial" w:cs="Arial"/>
        </w:rPr>
      </w:pPr>
      <w:r w:rsidRPr="000B4DB3">
        <w:rPr>
          <w:rFonts w:ascii="Arial" w:hAnsi="Arial" w:cs="Arial"/>
        </w:rPr>
        <w:t xml:space="preserve">In instances where there are allegations of inappropriate behaviour towards children or vulnerable adults the relevant </w:t>
      </w:r>
      <w:r w:rsidR="00280B3D">
        <w:rPr>
          <w:rFonts w:ascii="Arial" w:hAnsi="Arial" w:cs="Arial"/>
        </w:rPr>
        <w:t>Head Teacher</w:t>
      </w:r>
      <w:r w:rsidRPr="000B4DB3">
        <w:rPr>
          <w:rFonts w:ascii="Arial" w:hAnsi="Arial" w:cs="Arial"/>
        </w:rPr>
        <w:t xml:space="preserve"> must seek advice from the Local Authority </w:t>
      </w:r>
    </w:p>
    <w:p w14:paraId="559FE24C" w14:textId="77777777" w:rsidR="00883691" w:rsidRDefault="00883691" w:rsidP="00CA564C">
      <w:pPr>
        <w:spacing w:before="0" w:beforeAutospacing="0" w:after="0" w:afterAutospacing="0"/>
        <w:rPr>
          <w:rFonts w:ascii="Arial" w:hAnsi="Arial" w:cs="Arial"/>
        </w:rPr>
      </w:pPr>
    </w:p>
    <w:p w14:paraId="55ECD71F" w14:textId="794E8DB9" w:rsidR="00CA564C" w:rsidRPr="000B4DB3" w:rsidRDefault="00CA564C" w:rsidP="00CA564C">
      <w:pPr>
        <w:spacing w:before="0" w:beforeAutospacing="0" w:after="0" w:afterAutospacing="0"/>
        <w:rPr>
          <w:rFonts w:ascii="Arial" w:hAnsi="Arial" w:cs="Arial"/>
        </w:rPr>
      </w:pPr>
      <w:r w:rsidRPr="000B4DB3">
        <w:rPr>
          <w:rFonts w:ascii="Arial" w:hAnsi="Arial" w:cs="Arial"/>
        </w:rPr>
        <w:t xml:space="preserve">Designated Officer (LADO) or the Strategic Safeguarding Manager and the relevant HR Advisory Team.  In cases where disciplinary action is taken as a result, the relevant Independent Safeguarding Authority (ISA) body must be notified and, where necessary, the Disclosure and Barring Service.  </w:t>
      </w:r>
    </w:p>
    <w:p w14:paraId="7A05AA8B" w14:textId="77777777" w:rsidR="00CA564C" w:rsidRPr="000B4DB3" w:rsidRDefault="00CA564C" w:rsidP="00CA564C">
      <w:pPr>
        <w:spacing w:before="0" w:beforeAutospacing="0" w:after="0" w:afterAutospacing="0"/>
        <w:rPr>
          <w:rFonts w:ascii="Arial" w:hAnsi="Arial" w:cs="Arial"/>
          <w:sz w:val="18"/>
          <w:szCs w:val="18"/>
        </w:rPr>
      </w:pPr>
    </w:p>
    <w:p w14:paraId="57F39E3A" w14:textId="77777777" w:rsidR="00CA564C" w:rsidRPr="000B4DB3" w:rsidRDefault="00CA564C" w:rsidP="00CA564C">
      <w:pPr>
        <w:spacing w:before="0" w:beforeAutospacing="0" w:after="0" w:afterAutospacing="0"/>
        <w:rPr>
          <w:rFonts w:ascii="Arial" w:hAnsi="Arial" w:cs="Arial"/>
          <w:b/>
          <w:sz w:val="18"/>
          <w:szCs w:val="18"/>
        </w:rPr>
      </w:pPr>
    </w:p>
    <w:p w14:paraId="380A0810" w14:textId="32AD6275" w:rsidR="00CA564C" w:rsidRPr="000B4DB3" w:rsidRDefault="006C4786" w:rsidP="00CA564C">
      <w:pPr>
        <w:spacing w:before="0" w:beforeAutospacing="0" w:after="0" w:afterAutospacing="0"/>
        <w:ind w:hanging="851"/>
        <w:rPr>
          <w:rFonts w:ascii="Arial" w:hAnsi="Arial" w:cs="Arial"/>
          <w:b/>
        </w:rPr>
      </w:pPr>
      <w:r>
        <w:rPr>
          <w:rFonts w:ascii="Arial" w:hAnsi="Arial" w:cs="Arial"/>
          <w:b/>
        </w:rPr>
        <w:t>9</w:t>
      </w:r>
      <w:r w:rsidR="00CA564C" w:rsidRPr="000B4DB3">
        <w:rPr>
          <w:rFonts w:ascii="Arial" w:hAnsi="Arial" w:cs="Arial"/>
          <w:b/>
        </w:rPr>
        <w:t>.</w:t>
      </w:r>
      <w:r w:rsidR="00CA564C" w:rsidRPr="000B4DB3">
        <w:rPr>
          <w:rFonts w:ascii="Arial" w:hAnsi="Arial" w:cs="Arial"/>
          <w:b/>
        </w:rPr>
        <w:tab/>
        <w:t>RIGHT TO REPRESENTATION</w:t>
      </w:r>
    </w:p>
    <w:p w14:paraId="73E4245A" w14:textId="77777777" w:rsidR="00CA564C" w:rsidRPr="001A6F77" w:rsidRDefault="00CA564C" w:rsidP="00CA564C">
      <w:pPr>
        <w:spacing w:before="0" w:beforeAutospacing="0" w:after="0" w:afterAutospacing="0"/>
        <w:rPr>
          <w:rFonts w:ascii="Arial" w:hAnsi="Arial" w:cs="Arial"/>
          <w:b/>
          <w:sz w:val="18"/>
          <w:szCs w:val="18"/>
        </w:rPr>
      </w:pPr>
    </w:p>
    <w:p w14:paraId="3F08FB26" w14:textId="5362E657" w:rsidR="000B4DB3" w:rsidRDefault="00CA564C" w:rsidP="00CA564C">
      <w:pPr>
        <w:spacing w:before="0" w:beforeAutospacing="0" w:after="0" w:afterAutospacing="0"/>
        <w:rPr>
          <w:rFonts w:ascii="Arial" w:hAnsi="Arial" w:cs="Arial"/>
          <w:lang w:eastAsia="en-GB"/>
        </w:rPr>
      </w:pPr>
      <w:r w:rsidRPr="000B4DB3">
        <w:rPr>
          <w:rFonts w:ascii="Arial" w:hAnsi="Arial" w:cs="Arial"/>
          <w:lang w:eastAsia="en-GB"/>
        </w:rPr>
        <w:t xml:space="preserve">Employees who are under investigation have a statutory right to be accompanied by a work colleague (unrelated to the investigation) or trade union official (from a trade union formally recognised by </w:t>
      </w:r>
      <w:r w:rsidR="00136E16">
        <w:rPr>
          <w:rFonts w:ascii="Arial" w:hAnsi="Arial" w:cs="Arial"/>
          <w:lang w:eastAsia="en-GB"/>
        </w:rPr>
        <w:t>the School</w:t>
      </w:r>
      <w:r w:rsidRPr="000B4DB3">
        <w:rPr>
          <w:rFonts w:ascii="Arial" w:hAnsi="Arial" w:cs="Arial"/>
          <w:lang w:eastAsia="en-GB"/>
        </w:rPr>
        <w:t xml:space="preserve">) where they are required to attend disciplinary interviews/hearings. </w:t>
      </w:r>
    </w:p>
    <w:p w14:paraId="7E5D085F" w14:textId="77777777" w:rsidR="001A6F77" w:rsidRDefault="001A6F77" w:rsidP="00CA564C">
      <w:pPr>
        <w:spacing w:before="0" w:beforeAutospacing="0" w:after="0" w:afterAutospacing="0"/>
        <w:rPr>
          <w:rFonts w:ascii="Arial" w:hAnsi="Arial" w:cs="Arial"/>
          <w:lang w:eastAsia="en-GB"/>
        </w:rPr>
      </w:pPr>
    </w:p>
    <w:p w14:paraId="12538909" w14:textId="4E7CC285" w:rsidR="00CA564C" w:rsidRPr="000B4DB3" w:rsidRDefault="00CA564C" w:rsidP="00CA564C">
      <w:pPr>
        <w:spacing w:before="0" w:beforeAutospacing="0" w:after="0" w:afterAutospacing="0"/>
        <w:rPr>
          <w:rFonts w:ascii="Arial" w:hAnsi="Arial" w:cs="Arial"/>
          <w:lang w:eastAsia="en-GB"/>
        </w:rPr>
      </w:pPr>
      <w:r w:rsidRPr="000B4DB3">
        <w:rPr>
          <w:rFonts w:ascii="Arial" w:hAnsi="Arial" w:cs="Arial"/>
          <w:lang w:eastAsia="en-GB"/>
        </w:rPr>
        <w:t xml:space="preserve">Employees are not generally entitled to legal representation at interviews/hearings occurring as part of the disciplinary process.  However, the </w:t>
      </w:r>
      <w:r w:rsidR="00DE3FC6">
        <w:rPr>
          <w:rFonts w:ascii="Arial" w:hAnsi="Arial" w:cs="Arial"/>
          <w:lang w:eastAsia="en-GB"/>
        </w:rPr>
        <w:t>School</w:t>
      </w:r>
      <w:r w:rsidRPr="000B4DB3">
        <w:rPr>
          <w:rFonts w:ascii="Arial" w:hAnsi="Arial" w:cs="Arial"/>
          <w:lang w:eastAsia="en-GB"/>
        </w:rPr>
        <w:t xml:space="preserve"> may, at its discretion, allow an employee to be legally represented at a disciplinary hearing where an employee faces allegations which might potentially pose a threat to their ability to continue to practice their profession (i.e., as opposed to simply being at risk of dismissal from their current post).  Employees who are being interviewed as witnesses do not have an automatic/statutory right to be accompanied by a work colleague or trade union official.</w:t>
      </w:r>
    </w:p>
    <w:p w14:paraId="7925F135" w14:textId="77777777" w:rsidR="006C4786" w:rsidRPr="000B4DB3" w:rsidRDefault="006C4786" w:rsidP="00CA564C">
      <w:pPr>
        <w:spacing w:before="0" w:beforeAutospacing="0" w:after="0" w:afterAutospacing="0"/>
        <w:rPr>
          <w:rFonts w:ascii="Arial" w:hAnsi="Arial" w:cs="Arial"/>
          <w:lang w:eastAsia="en-GB"/>
        </w:rPr>
      </w:pPr>
    </w:p>
    <w:p w14:paraId="2523AA26" w14:textId="77777777" w:rsidR="003C65F6" w:rsidRPr="000B4DB3" w:rsidRDefault="003C65F6" w:rsidP="00CA564C">
      <w:pPr>
        <w:spacing w:before="0" w:beforeAutospacing="0" w:after="0" w:afterAutospacing="0"/>
        <w:rPr>
          <w:rFonts w:ascii="Arial" w:hAnsi="Arial" w:cs="Arial"/>
          <w:lang w:eastAsia="en-GB"/>
        </w:rPr>
      </w:pPr>
    </w:p>
    <w:p w14:paraId="32D4AE96" w14:textId="5CE73EC8" w:rsidR="00CA564C" w:rsidRPr="000B4DB3" w:rsidRDefault="00CA564C" w:rsidP="00CA564C">
      <w:pPr>
        <w:spacing w:before="0" w:beforeAutospacing="0" w:after="0" w:afterAutospacing="0"/>
        <w:ind w:hanging="851"/>
        <w:rPr>
          <w:rFonts w:ascii="Arial" w:hAnsi="Arial" w:cs="Arial"/>
          <w:b/>
          <w:bCs/>
          <w:caps/>
          <w:lang w:eastAsia="en-GB"/>
        </w:rPr>
      </w:pPr>
      <w:r w:rsidRPr="000B4DB3">
        <w:rPr>
          <w:rFonts w:ascii="Arial" w:hAnsi="Arial" w:cs="Arial"/>
          <w:b/>
          <w:bCs/>
          <w:lang w:eastAsia="en-GB"/>
        </w:rPr>
        <w:t>1</w:t>
      </w:r>
      <w:r w:rsidR="006C4786">
        <w:rPr>
          <w:rFonts w:ascii="Arial" w:hAnsi="Arial" w:cs="Arial"/>
          <w:b/>
          <w:bCs/>
          <w:lang w:eastAsia="en-GB"/>
        </w:rPr>
        <w:t>0</w:t>
      </w:r>
      <w:r w:rsidRPr="000B4DB3">
        <w:rPr>
          <w:rFonts w:ascii="Arial" w:hAnsi="Arial" w:cs="Arial"/>
          <w:lang w:eastAsia="en-GB"/>
        </w:rPr>
        <w:tab/>
      </w:r>
      <w:r w:rsidRPr="000B4DB3">
        <w:rPr>
          <w:rFonts w:ascii="Arial" w:hAnsi="Arial" w:cs="Arial"/>
          <w:b/>
          <w:bCs/>
          <w:caps/>
          <w:lang w:eastAsia="en-GB"/>
        </w:rPr>
        <w:t xml:space="preserve">Sickness Absence </w:t>
      </w:r>
    </w:p>
    <w:p w14:paraId="243A6F22" w14:textId="77777777" w:rsidR="00CA564C" w:rsidRPr="000B4DB3" w:rsidRDefault="00CA564C" w:rsidP="00CA564C">
      <w:pPr>
        <w:spacing w:before="0" w:beforeAutospacing="0" w:after="0" w:afterAutospacing="0"/>
        <w:rPr>
          <w:rFonts w:ascii="Arial" w:hAnsi="Arial" w:cs="Arial"/>
          <w:lang w:eastAsia="en-GB"/>
        </w:rPr>
      </w:pPr>
    </w:p>
    <w:p w14:paraId="70C63F7E" w14:textId="3D429C48" w:rsidR="00CA564C" w:rsidRPr="000B4DB3" w:rsidRDefault="00CA564C" w:rsidP="00CA564C">
      <w:pPr>
        <w:spacing w:before="0" w:beforeAutospacing="0" w:after="0" w:afterAutospacing="0"/>
        <w:rPr>
          <w:rFonts w:ascii="Arial" w:hAnsi="Arial" w:cs="Arial"/>
          <w:lang w:eastAsia="en-GB"/>
        </w:rPr>
      </w:pPr>
      <w:r w:rsidRPr="000B4DB3">
        <w:rPr>
          <w:rFonts w:ascii="Arial" w:hAnsi="Arial" w:cs="Arial"/>
          <w:lang w:eastAsia="en-GB"/>
        </w:rPr>
        <w:t xml:space="preserve">The </w:t>
      </w:r>
      <w:r w:rsidR="00DE3FC6">
        <w:rPr>
          <w:rFonts w:ascii="Arial" w:hAnsi="Arial" w:cs="Arial"/>
          <w:lang w:eastAsia="en-GB"/>
        </w:rPr>
        <w:t>School</w:t>
      </w:r>
      <w:r w:rsidRPr="000B4DB3">
        <w:rPr>
          <w:rFonts w:ascii="Arial" w:hAnsi="Arial" w:cs="Arial"/>
          <w:lang w:eastAsia="en-GB"/>
        </w:rPr>
        <w:t xml:space="preserve"> recognises that it can be stressful to be notified of a disciplinary investigation or to be called to a disciplinary hearing and that in some cases the employee may go off sick and obtain a medical certificate from their GP.  However, the </w:t>
      </w:r>
      <w:r w:rsidR="00DE3FC6">
        <w:rPr>
          <w:rFonts w:ascii="Arial" w:hAnsi="Arial" w:cs="Arial"/>
          <w:lang w:eastAsia="en-GB"/>
        </w:rPr>
        <w:t>School</w:t>
      </w:r>
      <w:r w:rsidRPr="000B4DB3">
        <w:rPr>
          <w:rFonts w:ascii="Arial" w:hAnsi="Arial" w:cs="Arial"/>
          <w:lang w:eastAsia="en-GB"/>
        </w:rPr>
        <w:t xml:space="preserve"> has an obligation to conduct a thorough investigation into alleged misconduct and to proceed with the investigation and disciplinary hearing promptly and without undue delay.</w:t>
      </w:r>
    </w:p>
    <w:p w14:paraId="007EC44E" w14:textId="77777777" w:rsidR="00CA564C" w:rsidRPr="000B4DB3" w:rsidRDefault="00CA564C" w:rsidP="00CA564C">
      <w:pPr>
        <w:spacing w:before="0" w:beforeAutospacing="0" w:after="0" w:afterAutospacing="0"/>
        <w:rPr>
          <w:rFonts w:ascii="Arial" w:hAnsi="Arial" w:cs="Arial"/>
          <w:lang w:eastAsia="en-GB"/>
        </w:rPr>
      </w:pPr>
    </w:p>
    <w:p w14:paraId="1A3D9DCF" w14:textId="77777777" w:rsidR="00CA564C" w:rsidRPr="000B4DB3" w:rsidRDefault="00CA564C" w:rsidP="00CA564C">
      <w:pPr>
        <w:widowControl w:val="0"/>
        <w:suppressAutoHyphens/>
        <w:spacing w:before="0" w:beforeAutospacing="0" w:after="0" w:afterAutospacing="0"/>
        <w:ind w:right="0"/>
        <w:rPr>
          <w:rFonts w:ascii="Arial" w:eastAsia="Arial Unicode MS" w:hAnsi="Arial" w:cs="Arial"/>
          <w:kern w:val="1"/>
        </w:rPr>
      </w:pPr>
      <w:r w:rsidRPr="000B4DB3">
        <w:rPr>
          <w:rFonts w:ascii="Arial" w:eastAsia="Arial Unicode MS" w:hAnsi="Arial" w:cs="Arial"/>
          <w:kern w:val="1"/>
        </w:rPr>
        <w:t>Where an employee's sickness absence is due to a minor or short-term ill health condition such as a cold or flu this is unlikely to cause great difficulty.  The Investigating Officer should simply await the employee's return from sick leave and continue with the disciplinary process on their return.</w:t>
      </w:r>
    </w:p>
    <w:p w14:paraId="48DBCDE4" w14:textId="77777777" w:rsidR="00CA564C" w:rsidRPr="000B4DB3" w:rsidRDefault="00CA564C" w:rsidP="00CA564C">
      <w:pPr>
        <w:widowControl w:val="0"/>
        <w:suppressAutoHyphens/>
        <w:spacing w:before="0" w:beforeAutospacing="0" w:after="0" w:afterAutospacing="0"/>
        <w:ind w:right="0"/>
        <w:rPr>
          <w:rFonts w:ascii="Arial" w:eastAsia="Arial Unicode MS" w:hAnsi="Arial" w:cs="Arial"/>
          <w:kern w:val="1"/>
        </w:rPr>
      </w:pPr>
    </w:p>
    <w:p w14:paraId="337671F1" w14:textId="77777777" w:rsidR="00CA564C" w:rsidRPr="000B4DB3" w:rsidRDefault="00CA564C" w:rsidP="00CA564C">
      <w:pPr>
        <w:widowControl w:val="0"/>
        <w:suppressAutoHyphens/>
        <w:spacing w:before="0" w:beforeAutospacing="0" w:after="0" w:afterAutospacing="0"/>
        <w:ind w:right="0"/>
        <w:rPr>
          <w:rFonts w:ascii="Arial" w:hAnsi="Arial" w:cs="Arial"/>
          <w:lang w:eastAsia="en-GB"/>
        </w:rPr>
      </w:pPr>
      <w:r w:rsidRPr="000B4DB3">
        <w:rPr>
          <w:rFonts w:ascii="Arial" w:eastAsia="Arial Unicode MS" w:hAnsi="Arial" w:cs="Arial"/>
          <w:kern w:val="1"/>
        </w:rPr>
        <w:t>Where the employee's absence seems likely to be more prolonged, arrangements should be made for the employee to be referred to Occupational Health to determine whether or not the employee is fit to take part in an investigatory / disciplinary process.</w:t>
      </w:r>
    </w:p>
    <w:p w14:paraId="61FDFF11" w14:textId="77777777" w:rsidR="00CA564C" w:rsidRPr="000B4DB3" w:rsidRDefault="00CA564C" w:rsidP="00CA564C">
      <w:pPr>
        <w:spacing w:before="0" w:beforeAutospacing="0" w:after="0" w:afterAutospacing="0"/>
        <w:rPr>
          <w:rFonts w:ascii="Arial" w:hAnsi="Arial" w:cs="Arial"/>
          <w:lang w:eastAsia="en-GB"/>
        </w:rPr>
      </w:pPr>
    </w:p>
    <w:p w14:paraId="682F2B2E" w14:textId="77777777" w:rsidR="00CA564C" w:rsidRPr="000B4DB3" w:rsidRDefault="00CA564C" w:rsidP="00CA564C">
      <w:pPr>
        <w:spacing w:before="0" w:beforeAutospacing="0" w:after="0" w:afterAutospacing="0"/>
        <w:rPr>
          <w:rFonts w:ascii="Arial" w:hAnsi="Arial" w:cs="Arial"/>
          <w:lang w:eastAsia="en-GB"/>
        </w:rPr>
      </w:pPr>
    </w:p>
    <w:p w14:paraId="74987526" w14:textId="45D5DC45" w:rsidR="00CA564C" w:rsidRPr="000B4DB3" w:rsidRDefault="00CA564C" w:rsidP="00CA564C">
      <w:pPr>
        <w:spacing w:before="0" w:beforeAutospacing="0" w:after="0" w:afterAutospacing="0"/>
        <w:ind w:hanging="709"/>
        <w:rPr>
          <w:rFonts w:ascii="Arial" w:hAnsi="Arial" w:cs="Arial"/>
          <w:lang w:eastAsia="en-GB"/>
        </w:rPr>
      </w:pPr>
      <w:r w:rsidRPr="000B4DB3">
        <w:rPr>
          <w:rFonts w:ascii="Arial" w:hAnsi="Arial" w:cs="Arial"/>
          <w:b/>
          <w:bCs/>
          <w:lang w:eastAsia="en-GB"/>
        </w:rPr>
        <w:t>1</w:t>
      </w:r>
      <w:r w:rsidR="006C4786">
        <w:rPr>
          <w:rFonts w:ascii="Arial" w:hAnsi="Arial" w:cs="Arial"/>
          <w:b/>
          <w:bCs/>
          <w:lang w:eastAsia="en-GB"/>
        </w:rPr>
        <w:t>1</w:t>
      </w:r>
      <w:r w:rsidRPr="000B4DB3">
        <w:rPr>
          <w:rFonts w:ascii="Arial" w:hAnsi="Arial" w:cs="Arial"/>
          <w:lang w:eastAsia="en-GB"/>
        </w:rPr>
        <w:tab/>
      </w:r>
      <w:r w:rsidRPr="000B4DB3">
        <w:rPr>
          <w:rFonts w:ascii="Arial" w:hAnsi="Arial" w:cs="Arial"/>
          <w:b/>
          <w:bCs/>
          <w:caps/>
          <w:lang w:eastAsia="en-GB"/>
        </w:rPr>
        <w:t>Overlapping Grievance and Disciplinary Cases</w:t>
      </w:r>
    </w:p>
    <w:p w14:paraId="17D33329" w14:textId="77777777" w:rsidR="00CA564C" w:rsidRPr="000B4DB3" w:rsidRDefault="00CA564C" w:rsidP="00CA564C">
      <w:pPr>
        <w:spacing w:before="0" w:beforeAutospacing="0" w:after="0" w:afterAutospacing="0"/>
        <w:rPr>
          <w:rFonts w:ascii="Arial" w:hAnsi="Arial" w:cs="Arial"/>
          <w:lang w:eastAsia="en-GB"/>
        </w:rPr>
      </w:pPr>
    </w:p>
    <w:p w14:paraId="1C5E6538" w14:textId="599F0AF9" w:rsidR="00CA564C" w:rsidRPr="000B4DB3" w:rsidRDefault="00CA564C" w:rsidP="00CA564C">
      <w:pPr>
        <w:spacing w:before="0" w:beforeAutospacing="0" w:after="0" w:afterAutospacing="0"/>
        <w:rPr>
          <w:rFonts w:ascii="Arial" w:hAnsi="Arial" w:cs="Arial"/>
          <w:lang w:eastAsia="en-GB"/>
        </w:rPr>
      </w:pPr>
      <w:r w:rsidRPr="000B4DB3">
        <w:rPr>
          <w:rFonts w:ascii="Arial" w:hAnsi="Arial" w:cs="Arial"/>
          <w:lang w:eastAsia="en-GB"/>
        </w:rPr>
        <w:t xml:space="preserve">A grievance raised during the course of the disciplinary procedure will be referred to </w:t>
      </w:r>
      <w:r w:rsidR="001A6F77">
        <w:rPr>
          <w:rFonts w:ascii="Arial" w:hAnsi="Arial" w:cs="Arial"/>
          <w:lang w:eastAsia="en-GB"/>
        </w:rPr>
        <w:t>Human Resources</w:t>
      </w:r>
      <w:r w:rsidRPr="000B4DB3">
        <w:rPr>
          <w:rFonts w:ascii="Arial" w:hAnsi="Arial" w:cs="Arial"/>
          <w:lang w:eastAsia="en-GB"/>
        </w:rPr>
        <w:t xml:space="preserve"> who will advise whether the grievance should be considered separately, or as part of the same disciplinary process. </w:t>
      </w:r>
    </w:p>
    <w:p w14:paraId="5DC4D08C" w14:textId="77777777" w:rsidR="00CA564C" w:rsidRPr="000B4DB3" w:rsidRDefault="00CA564C" w:rsidP="00CA564C">
      <w:pPr>
        <w:spacing w:before="0" w:beforeAutospacing="0" w:after="0" w:afterAutospacing="0"/>
        <w:rPr>
          <w:rFonts w:ascii="Arial" w:hAnsi="Arial" w:cs="Arial"/>
          <w:lang w:eastAsia="en-GB"/>
        </w:rPr>
      </w:pPr>
    </w:p>
    <w:p w14:paraId="628164C6" w14:textId="77777777" w:rsidR="00CA564C" w:rsidRPr="000B4DB3" w:rsidRDefault="00CA564C" w:rsidP="00CA564C">
      <w:pPr>
        <w:spacing w:before="0" w:beforeAutospacing="0" w:after="0" w:afterAutospacing="0"/>
        <w:rPr>
          <w:rFonts w:ascii="Arial" w:hAnsi="Arial" w:cs="Arial"/>
          <w:lang w:eastAsia="en-GB"/>
        </w:rPr>
      </w:pPr>
      <w:r w:rsidRPr="000B4DB3">
        <w:rPr>
          <w:rFonts w:ascii="Arial" w:hAnsi="Arial" w:cs="Arial"/>
          <w:lang w:eastAsia="en-GB"/>
        </w:rPr>
        <w:t>Where the employee’s grievance relates to the disciplinary case it will normally be investigated as part of the disciplinary process. If the disciplinary case has been concluded and an appeal has been received, any grievances about the disciplinary case will usually be dealt with at the appeal stage.</w:t>
      </w:r>
    </w:p>
    <w:p w14:paraId="1903D893" w14:textId="77777777" w:rsidR="00CA564C" w:rsidRPr="000B4DB3" w:rsidRDefault="00CA564C" w:rsidP="00CA564C">
      <w:pPr>
        <w:spacing w:before="0" w:beforeAutospacing="0" w:after="0" w:afterAutospacing="0"/>
        <w:rPr>
          <w:rFonts w:ascii="Arial" w:hAnsi="Arial" w:cs="Arial"/>
          <w:lang w:eastAsia="en-GB"/>
        </w:rPr>
      </w:pPr>
    </w:p>
    <w:p w14:paraId="43982E4F" w14:textId="77777777" w:rsidR="00CA564C" w:rsidRPr="000B4DB3" w:rsidRDefault="00CA564C" w:rsidP="00CA564C">
      <w:pPr>
        <w:spacing w:before="0" w:beforeAutospacing="0" w:after="0" w:afterAutospacing="0"/>
        <w:rPr>
          <w:rFonts w:ascii="Arial" w:hAnsi="Arial" w:cs="Arial"/>
          <w:lang w:eastAsia="en-GB"/>
        </w:rPr>
      </w:pPr>
      <w:r w:rsidRPr="000B4DB3">
        <w:rPr>
          <w:rFonts w:ascii="Arial" w:hAnsi="Arial" w:cs="Arial"/>
          <w:lang w:eastAsia="en-GB"/>
        </w:rPr>
        <w:t xml:space="preserve">If the grievance is not linked to the disciplinary case, the grievance and disciplinary can normally run in parallel. There is usually no need to suspend the disciplinary process whilst the grievance is resolved. </w:t>
      </w:r>
    </w:p>
    <w:p w14:paraId="40355B4D" w14:textId="77777777" w:rsidR="00CA564C" w:rsidRPr="000B4DB3" w:rsidRDefault="00CA564C" w:rsidP="00CA564C">
      <w:pPr>
        <w:spacing w:before="0" w:beforeAutospacing="0" w:after="0" w:afterAutospacing="0"/>
        <w:rPr>
          <w:rFonts w:ascii="Arial" w:hAnsi="Arial" w:cs="Arial"/>
          <w:lang w:eastAsia="en-GB"/>
        </w:rPr>
      </w:pPr>
    </w:p>
    <w:p w14:paraId="59FC6134" w14:textId="77777777" w:rsidR="00CA564C" w:rsidRPr="000B4DB3" w:rsidRDefault="00CA564C" w:rsidP="00CA564C">
      <w:pPr>
        <w:spacing w:before="0" w:beforeAutospacing="0" w:after="0" w:afterAutospacing="0"/>
        <w:rPr>
          <w:rFonts w:ascii="Arial" w:hAnsi="Arial" w:cs="Arial"/>
          <w:lang w:eastAsia="en-GB"/>
        </w:rPr>
      </w:pPr>
    </w:p>
    <w:p w14:paraId="4229E5A0" w14:textId="3D48E207" w:rsidR="00CA564C" w:rsidRPr="000B4DB3" w:rsidRDefault="00CA564C" w:rsidP="00CA564C">
      <w:pPr>
        <w:spacing w:before="0" w:beforeAutospacing="0" w:after="0" w:afterAutospacing="0"/>
        <w:ind w:hanging="851"/>
        <w:rPr>
          <w:rFonts w:ascii="Arial" w:hAnsi="Arial" w:cs="Arial"/>
          <w:b/>
          <w:lang w:eastAsia="en-GB"/>
        </w:rPr>
      </w:pPr>
      <w:r w:rsidRPr="000B4DB3">
        <w:rPr>
          <w:rFonts w:ascii="Arial" w:hAnsi="Arial" w:cs="Arial"/>
          <w:b/>
          <w:lang w:eastAsia="en-GB"/>
        </w:rPr>
        <w:t>1</w:t>
      </w:r>
      <w:r w:rsidR="006C4786">
        <w:rPr>
          <w:rFonts w:ascii="Arial" w:hAnsi="Arial" w:cs="Arial"/>
          <w:b/>
          <w:lang w:eastAsia="en-GB"/>
        </w:rPr>
        <w:t>2</w:t>
      </w:r>
      <w:r w:rsidRPr="000B4DB3">
        <w:rPr>
          <w:rFonts w:ascii="Arial" w:hAnsi="Arial" w:cs="Arial"/>
          <w:b/>
          <w:lang w:eastAsia="en-GB"/>
        </w:rPr>
        <w:tab/>
        <w:t>OUTCOMES</w:t>
      </w:r>
    </w:p>
    <w:p w14:paraId="126D4692" w14:textId="77777777" w:rsidR="004053AC" w:rsidRDefault="004053AC" w:rsidP="00CA564C">
      <w:pPr>
        <w:spacing w:before="0" w:beforeAutospacing="0" w:after="0" w:afterAutospacing="0"/>
        <w:rPr>
          <w:rFonts w:ascii="Arial" w:hAnsi="Arial" w:cs="Arial"/>
          <w:b/>
          <w:lang w:eastAsia="en-GB"/>
        </w:rPr>
      </w:pPr>
    </w:p>
    <w:p w14:paraId="584F4148" w14:textId="5D8C2333" w:rsidR="00842F38" w:rsidRPr="000B4DB3" w:rsidRDefault="00CA564C" w:rsidP="00CA564C">
      <w:pPr>
        <w:spacing w:before="0" w:beforeAutospacing="0" w:after="0" w:afterAutospacing="0"/>
        <w:ind w:hanging="851"/>
        <w:rPr>
          <w:rFonts w:ascii="Arial" w:hAnsi="Arial" w:cs="Arial"/>
          <w:bCs/>
          <w:u w:val="single"/>
          <w:lang w:eastAsia="en-GB"/>
        </w:rPr>
      </w:pPr>
      <w:r w:rsidRPr="000B4DB3">
        <w:rPr>
          <w:rFonts w:ascii="Arial" w:hAnsi="Arial" w:cs="Arial"/>
          <w:b/>
          <w:lang w:eastAsia="en-GB"/>
        </w:rPr>
        <w:tab/>
      </w:r>
      <w:r w:rsidR="00842F38" w:rsidRPr="000B4DB3">
        <w:rPr>
          <w:rFonts w:ascii="Arial" w:hAnsi="Arial" w:cs="Arial"/>
          <w:bCs/>
          <w:u w:val="single"/>
          <w:lang w:eastAsia="en-GB"/>
        </w:rPr>
        <w:t>No further action</w:t>
      </w:r>
    </w:p>
    <w:p w14:paraId="78CC626B" w14:textId="2B4F16F0" w:rsidR="000935A9" w:rsidRPr="000B4DB3" w:rsidRDefault="000935A9" w:rsidP="00EA1D9D">
      <w:pPr>
        <w:spacing w:before="0" w:beforeAutospacing="0" w:after="0" w:afterAutospacing="0"/>
        <w:rPr>
          <w:rFonts w:ascii="Arial" w:hAnsi="Arial" w:cs="Arial"/>
          <w:bCs/>
          <w:u w:val="single"/>
          <w:lang w:eastAsia="en-GB"/>
        </w:rPr>
      </w:pPr>
    </w:p>
    <w:p w14:paraId="30688D76" w14:textId="77777777" w:rsidR="00883691" w:rsidRDefault="000935A9" w:rsidP="00CA564C">
      <w:pPr>
        <w:spacing w:before="0" w:beforeAutospacing="0" w:after="0" w:afterAutospacing="0"/>
        <w:ind w:hanging="851"/>
        <w:rPr>
          <w:rFonts w:ascii="Arial" w:hAnsi="Arial" w:cs="Arial"/>
          <w:bCs/>
          <w:lang w:eastAsia="en-GB"/>
        </w:rPr>
      </w:pPr>
      <w:r w:rsidRPr="000B4DB3">
        <w:rPr>
          <w:rFonts w:ascii="Arial" w:hAnsi="Arial" w:cs="Arial"/>
          <w:bCs/>
          <w:lang w:eastAsia="en-GB"/>
        </w:rPr>
        <w:tab/>
      </w:r>
    </w:p>
    <w:p w14:paraId="5E607F4F" w14:textId="77777777" w:rsidR="00883691" w:rsidRDefault="00883691" w:rsidP="00CA564C">
      <w:pPr>
        <w:spacing w:before="0" w:beforeAutospacing="0" w:after="0" w:afterAutospacing="0"/>
        <w:ind w:hanging="851"/>
        <w:rPr>
          <w:rFonts w:ascii="Arial" w:hAnsi="Arial" w:cs="Arial"/>
          <w:bCs/>
          <w:lang w:eastAsia="en-GB"/>
        </w:rPr>
      </w:pPr>
    </w:p>
    <w:p w14:paraId="3929FF7E" w14:textId="77777777" w:rsidR="00883691" w:rsidRDefault="00883691" w:rsidP="00CA564C">
      <w:pPr>
        <w:spacing w:before="0" w:beforeAutospacing="0" w:after="0" w:afterAutospacing="0"/>
        <w:ind w:hanging="851"/>
        <w:rPr>
          <w:rFonts w:ascii="Arial" w:hAnsi="Arial" w:cs="Arial"/>
          <w:bCs/>
          <w:lang w:eastAsia="en-GB"/>
        </w:rPr>
      </w:pPr>
    </w:p>
    <w:p w14:paraId="4CD0BC39" w14:textId="77777777" w:rsidR="004053AC" w:rsidRDefault="004053AC" w:rsidP="00883691">
      <w:pPr>
        <w:spacing w:before="0" w:beforeAutospacing="0" w:after="0" w:afterAutospacing="0"/>
        <w:rPr>
          <w:rFonts w:ascii="Arial" w:hAnsi="Arial" w:cs="Arial"/>
          <w:bCs/>
          <w:lang w:eastAsia="en-GB"/>
        </w:rPr>
      </w:pPr>
    </w:p>
    <w:p w14:paraId="4D5D1C31" w14:textId="5A06AABB" w:rsidR="000D6A51" w:rsidRPr="000B4DB3" w:rsidRDefault="00913070" w:rsidP="00883691">
      <w:pPr>
        <w:spacing w:before="0" w:beforeAutospacing="0" w:after="0" w:afterAutospacing="0"/>
        <w:rPr>
          <w:rFonts w:ascii="Arial" w:hAnsi="Arial" w:cs="Arial"/>
          <w:bCs/>
          <w:lang w:eastAsia="en-GB"/>
        </w:rPr>
      </w:pPr>
      <w:r w:rsidRPr="000B4DB3">
        <w:rPr>
          <w:rFonts w:ascii="Arial" w:hAnsi="Arial" w:cs="Arial"/>
          <w:bCs/>
          <w:lang w:eastAsia="en-GB"/>
        </w:rPr>
        <w:t>Following consideration of all</w:t>
      </w:r>
      <w:r w:rsidR="000935A9" w:rsidRPr="000B4DB3">
        <w:rPr>
          <w:rFonts w:ascii="Arial" w:hAnsi="Arial" w:cs="Arial"/>
          <w:bCs/>
          <w:lang w:eastAsia="en-GB"/>
        </w:rPr>
        <w:t xml:space="preserve"> the evidence,</w:t>
      </w:r>
      <w:r w:rsidR="006A496E">
        <w:rPr>
          <w:rFonts w:ascii="Arial" w:hAnsi="Arial" w:cs="Arial"/>
          <w:bCs/>
          <w:lang w:eastAsia="en-GB"/>
        </w:rPr>
        <w:t xml:space="preserve"> if</w:t>
      </w:r>
      <w:r w:rsidR="000935A9" w:rsidRPr="000B4DB3">
        <w:rPr>
          <w:rFonts w:ascii="Arial" w:hAnsi="Arial" w:cs="Arial"/>
          <w:bCs/>
          <w:lang w:eastAsia="en-GB"/>
        </w:rPr>
        <w:t xml:space="preserve"> it is determined that no further action is required </w:t>
      </w:r>
      <w:r w:rsidRPr="000B4DB3">
        <w:rPr>
          <w:rFonts w:ascii="Arial" w:hAnsi="Arial" w:cs="Arial"/>
          <w:bCs/>
          <w:lang w:eastAsia="en-GB"/>
        </w:rPr>
        <w:t>the employee will be advised accordingly</w:t>
      </w:r>
      <w:r w:rsidR="006A496E">
        <w:rPr>
          <w:rFonts w:ascii="Arial" w:hAnsi="Arial" w:cs="Arial"/>
          <w:bCs/>
          <w:lang w:eastAsia="en-GB"/>
        </w:rPr>
        <w:t>.</w:t>
      </w:r>
      <w:r w:rsidRPr="000B4DB3">
        <w:rPr>
          <w:rFonts w:ascii="Arial" w:hAnsi="Arial" w:cs="Arial"/>
          <w:bCs/>
          <w:lang w:eastAsia="en-GB"/>
        </w:rPr>
        <w:t xml:space="preserve"> </w:t>
      </w:r>
    </w:p>
    <w:p w14:paraId="4CA84E84" w14:textId="6FD8FD7C" w:rsidR="00842F38" w:rsidRPr="000B4DB3" w:rsidRDefault="00842F38" w:rsidP="00CA564C">
      <w:pPr>
        <w:spacing w:before="0" w:beforeAutospacing="0" w:after="0" w:afterAutospacing="0"/>
        <w:ind w:hanging="851"/>
        <w:rPr>
          <w:rFonts w:ascii="Arial" w:hAnsi="Arial" w:cs="Arial"/>
          <w:b/>
          <w:lang w:eastAsia="en-GB"/>
        </w:rPr>
      </w:pPr>
    </w:p>
    <w:p w14:paraId="2C305A04" w14:textId="73883D65" w:rsidR="00CA564C" w:rsidRPr="000B4DB3" w:rsidRDefault="00CA564C" w:rsidP="00EA1D9D">
      <w:pPr>
        <w:spacing w:before="0" w:beforeAutospacing="0" w:after="0" w:afterAutospacing="0"/>
        <w:rPr>
          <w:rFonts w:ascii="Arial" w:hAnsi="Arial" w:cs="Arial"/>
          <w:bCs/>
          <w:u w:val="single"/>
          <w:lang w:eastAsia="en-GB"/>
        </w:rPr>
      </w:pPr>
      <w:r w:rsidRPr="000B4DB3">
        <w:rPr>
          <w:rFonts w:ascii="Arial" w:hAnsi="Arial" w:cs="Arial"/>
          <w:bCs/>
          <w:u w:val="single"/>
          <w:lang w:eastAsia="en-GB"/>
        </w:rPr>
        <w:t xml:space="preserve">Management Guidance </w:t>
      </w:r>
    </w:p>
    <w:p w14:paraId="55FA06CC" w14:textId="77777777" w:rsidR="00CA564C" w:rsidRPr="000B4DB3" w:rsidRDefault="00CA564C" w:rsidP="00CA564C">
      <w:pPr>
        <w:spacing w:before="0" w:beforeAutospacing="0" w:after="0" w:afterAutospacing="0"/>
        <w:ind w:left="357" w:hanging="357"/>
        <w:rPr>
          <w:rFonts w:ascii="Arial" w:hAnsi="Arial" w:cs="Arial"/>
          <w:b/>
          <w:lang w:eastAsia="en-GB"/>
        </w:rPr>
      </w:pPr>
    </w:p>
    <w:p w14:paraId="73E3948D" w14:textId="77777777" w:rsidR="00CA564C" w:rsidRPr="000B4DB3" w:rsidRDefault="00CA564C" w:rsidP="00CA564C">
      <w:pPr>
        <w:spacing w:before="0" w:beforeAutospacing="0" w:after="0" w:afterAutospacing="0"/>
        <w:rPr>
          <w:rFonts w:ascii="Arial" w:hAnsi="Arial" w:cs="Arial"/>
        </w:rPr>
      </w:pPr>
      <w:r w:rsidRPr="000B4DB3">
        <w:rPr>
          <w:rFonts w:ascii="Arial" w:hAnsi="Arial" w:cs="Arial"/>
        </w:rPr>
        <w:t>Where it is deemed that formal disciplinary action is not required, management guidance may be issued.  This may involve guidance on improving conduct, behaviour or performance issues which may relate to a specific incident or set of circumstances.  An action plan to document improvements may be used when issuing management guidance.  Management guidance is not a formal disciplinary sanction, therefore, there is no right to appeal.</w:t>
      </w:r>
    </w:p>
    <w:p w14:paraId="532A4F10" w14:textId="77777777" w:rsidR="001A6F77" w:rsidRPr="000B4DB3" w:rsidRDefault="001A6F77" w:rsidP="00CA564C">
      <w:pPr>
        <w:spacing w:before="0" w:beforeAutospacing="0" w:after="0" w:afterAutospacing="0"/>
        <w:rPr>
          <w:rFonts w:ascii="Arial" w:hAnsi="Arial" w:cs="Arial"/>
        </w:rPr>
      </w:pPr>
    </w:p>
    <w:p w14:paraId="73B00BB0" w14:textId="00ECABF9" w:rsidR="00CA564C" w:rsidRPr="000B4DB3" w:rsidRDefault="00CA564C" w:rsidP="00CA564C">
      <w:pPr>
        <w:spacing w:before="0" w:beforeAutospacing="0" w:after="0" w:afterAutospacing="0"/>
        <w:ind w:hanging="851"/>
        <w:rPr>
          <w:rFonts w:ascii="Arial" w:hAnsi="Arial" w:cs="Arial"/>
          <w:bCs/>
          <w:u w:val="single"/>
        </w:rPr>
      </w:pPr>
      <w:r w:rsidRPr="000B4DB3">
        <w:rPr>
          <w:rFonts w:ascii="Arial" w:hAnsi="Arial" w:cs="Arial"/>
          <w:b/>
        </w:rPr>
        <w:tab/>
      </w:r>
      <w:r w:rsidRPr="000B4DB3">
        <w:rPr>
          <w:rFonts w:ascii="Arial" w:hAnsi="Arial" w:cs="Arial"/>
          <w:bCs/>
          <w:u w:val="single"/>
        </w:rPr>
        <w:t>Verbal Warning</w:t>
      </w:r>
    </w:p>
    <w:p w14:paraId="43BD4690" w14:textId="77777777" w:rsidR="00CA564C" w:rsidRPr="000B4DB3" w:rsidRDefault="00CA564C" w:rsidP="00CA564C">
      <w:pPr>
        <w:spacing w:before="0" w:beforeAutospacing="0" w:after="0" w:afterAutospacing="0"/>
        <w:rPr>
          <w:rFonts w:ascii="Arial" w:hAnsi="Arial" w:cs="Arial"/>
          <w:b/>
        </w:rPr>
      </w:pPr>
    </w:p>
    <w:p w14:paraId="03E817B3" w14:textId="1FE4FF03" w:rsidR="006C4786" w:rsidRDefault="00CA564C" w:rsidP="00CA564C">
      <w:pPr>
        <w:spacing w:before="0" w:beforeAutospacing="0" w:after="0" w:afterAutospacing="0"/>
        <w:rPr>
          <w:rFonts w:ascii="Arial" w:hAnsi="Arial" w:cs="Arial"/>
        </w:rPr>
      </w:pPr>
      <w:r w:rsidRPr="000B4DB3">
        <w:rPr>
          <w:rFonts w:ascii="Arial" w:hAnsi="Arial" w:cs="Arial"/>
        </w:rPr>
        <w:t>Where informal discussions have not been successful and, following a hearing, a verbal warning may be considered.  The employee should be informed that a verbal warning is being given, the reasons for that warning and the fact that it represents the first stage of the disciplinary procedure and failure to improve could lead to a written warning.  The employee should also be advised that they have a right to appeal against the decision.  A note of the verbal warning will be retained on the employee’s file but should be disregarded* for disciplinary purposes after 6 months.</w:t>
      </w:r>
    </w:p>
    <w:p w14:paraId="6938E7AC" w14:textId="77777777" w:rsidR="006C4786" w:rsidRPr="000B4DB3" w:rsidRDefault="006C4786" w:rsidP="00CA564C">
      <w:pPr>
        <w:spacing w:before="0" w:beforeAutospacing="0" w:after="0" w:afterAutospacing="0"/>
        <w:rPr>
          <w:rFonts w:ascii="Arial" w:hAnsi="Arial" w:cs="Arial"/>
        </w:rPr>
      </w:pPr>
    </w:p>
    <w:p w14:paraId="6A5FDEAF" w14:textId="77777777" w:rsidR="00CA564C" w:rsidRPr="000B4DB3" w:rsidRDefault="00CA564C" w:rsidP="00CA564C">
      <w:pPr>
        <w:spacing w:before="0" w:beforeAutospacing="0" w:after="0" w:afterAutospacing="0"/>
        <w:ind w:hanging="851"/>
        <w:rPr>
          <w:rFonts w:ascii="Arial" w:hAnsi="Arial" w:cs="Arial"/>
          <w:b/>
        </w:rPr>
      </w:pPr>
      <w:r w:rsidRPr="000B4DB3">
        <w:rPr>
          <w:rFonts w:ascii="Arial" w:hAnsi="Arial" w:cs="Arial"/>
          <w:b/>
        </w:rPr>
        <w:tab/>
      </w:r>
      <w:r w:rsidRPr="000B4DB3">
        <w:rPr>
          <w:rFonts w:ascii="Arial" w:hAnsi="Arial" w:cs="Arial"/>
          <w:bCs/>
          <w:u w:val="single"/>
        </w:rPr>
        <w:t>First Written Warning</w:t>
      </w:r>
      <w:r w:rsidRPr="000B4DB3">
        <w:rPr>
          <w:rFonts w:ascii="Arial" w:hAnsi="Arial" w:cs="Arial"/>
          <w:b/>
        </w:rPr>
        <w:t xml:space="preserve"> </w:t>
      </w:r>
    </w:p>
    <w:p w14:paraId="7AEED642" w14:textId="77777777" w:rsidR="00CA564C" w:rsidRPr="000B4DB3" w:rsidRDefault="00CA564C" w:rsidP="00CA564C">
      <w:pPr>
        <w:spacing w:before="0" w:beforeAutospacing="0" w:after="0" w:afterAutospacing="0"/>
        <w:ind w:hanging="851"/>
        <w:rPr>
          <w:rFonts w:ascii="Arial" w:hAnsi="Arial" w:cs="Arial"/>
          <w:b/>
        </w:rPr>
      </w:pPr>
    </w:p>
    <w:p w14:paraId="379E9764" w14:textId="4E938D14" w:rsidR="00CA564C" w:rsidRPr="000B4DB3" w:rsidRDefault="00CA564C" w:rsidP="00CA564C">
      <w:pPr>
        <w:spacing w:before="0" w:beforeAutospacing="0" w:after="0" w:afterAutospacing="0"/>
        <w:rPr>
          <w:rFonts w:ascii="Arial" w:hAnsi="Arial" w:cs="Arial"/>
        </w:rPr>
      </w:pPr>
      <w:r w:rsidRPr="000B4DB3">
        <w:rPr>
          <w:rFonts w:ascii="Arial" w:hAnsi="Arial" w:cs="Arial"/>
        </w:rPr>
        <w:t>Where an employee has failed to improve or change behaviour, or where the offence is considered sufficiently serious, the employee will be given a written warning, which will include the reason for the warning</w:t>
      </w:r>
      <w:r w:rsidR="006A496E">
        <w:rPr>
          <w:rFonts w:ascii="Arial" w:hAnsi="Arial" w:cs="Arial"/>
        </w:rPr>
        <w:t>.</w:t>
      </w:r>
      <w:r w:rsidR="00913070" w:rsidRPr="000B4DB3">
        <w:rPr>
          <w:rFonts w:ascii="Arial" w:hAnsi="Arial" w:cs="Arial"/>
        </w:rPr>
        <w:t xml:space="preserve"> In the case of a first written warning for unsatisfactory performance the warning should also specify what improvement is required, the timescales for improvement and what support will be offered to help the employee improve.</w:t>
      </w:r>
      <w:r w:rsidR="00DF50DB" w:rsidRPr="000B4DB3">
        <w:rPr>
          <w:rFonts w:ascii="Arial" w:hAnsi="Arial" w:cs="Arial"/>
        </w:rPr>
        <w:t xml:space="preserve"> </w:t>
      </w:r>
      <w:r w:rsidRPr="000B4DB3">
        <w:rPr>
          <w:rFonts w:ascii="Arial" w:hAnsi="Arial" w:cs="Arial"/>
        </w:rPr>
        <w:t>Such warnings will be recorded and retained on the employee’s file but should be disregarded* after 12 months of satisfactory service for the purposes of any future disciplinary action.  The employee will also be informed that a final written warning may be considered if there is no sustained satisfactory improvement or change and that this could ultimately lead to dismissal.</w:t>
      </w:r>
    </w:p>
    <w:p w14:paraId="5A22A314" w14:textId="77777777" w:rsidR="00CA564C" w:rsidRPr="000B4DB3" w:rsidRDefault="00CA564C" w:rsidP="00CA564C">
      <w:pPr>
        <w:spacing w:before="0" w:beforeAutospacing="0" w:after="0" w:afterAutospacing="0"/>
        <w:rPr>
          <w:rFonts w:ascii="Arial" w:hAnsi="Arial" w:cs="Arial"/>
        </w:rPr>
      </w:pPr>
    </w:p>
    <w:p w14:paraId="7DD7289A" w14:textId="77777777" w:rsidR="00CA564C" w:rsidRPr="000B4DB3" w:rsidRDefault="00CA564C" w:rsidP="00CA564C">
      <w:pPr>
        <w:spacing w:before="0" w:beforeAutospacing="0" w:after="0" w:afterAutospacing="0"/>
        <w:rPr>
          <w:rFonts w:ascii="Arial" w:hAnsi="Arial" w:cs="Arial"/>
        </w:rPr>
      </w:pPr>
      <w:r w:rsidRPr="000B4DB3">
        <w:rPr>
          <w:rFonts w:ascii="Arial" w:hAnsi="Arial" w:cs="Arial"/>
        </w:rPr>
        <w:t>Where a first written warning is insufficient because of the seriousness of the breach, it may be justifiable to move straight to a final written warning.</w:t>
      </w:r>
    </w:p>
    <w:p w14:paraId="51AA6365" w14:textId="77777777" w:rsidR="00CA564C" w:rsidRPr="000B4DB3" w:rsidRDefault="00CA564C" w:rsidP="00CA564C">
      <w:pPr>
        <w:spacing w:before="0" w:beforeAutospacing="0" w:after="0" w:afterAutospacing="0"/>
        <w:rPr>
          <w:rFonts w:ascii="Arial" w:hAnsi="Arial" w:cs="Arial"/>
          <w:b/>
        </w:rPr>
      </w:pPr>
    </w:p>
    <w:p w14:paraId="10B3F64E" w14:textId="77777777" w:rsidR="00CA564C" w:rsidRPr="000B4DB3" w:rsidRDefault="00CA564C" w:rsidP="00CA564C">
      <w:pPr>
        <w:spacing w:before="0" w:beforeAutospacing="0" w:after="0" w:afterAutospacing="0"/>
        <w:ind w:hanging="851"/>
        <w:rPr>
          <w:rFonts w:ascii="Arial" w:hAnsi="Arial" w:cs="Arial"/>
          <w:bCs/>
        </w:rPr>
      </w:pPr>
      <w:r w:rsidRPr="000B4DB3">
        <w:rPr>
          <w:rFonts w:ascii="Arial" w:hAnsi="Arial" w:cs="Arial"/>
          <w:b/>
        </w:rPr>
        <w:t>.</w:t>
      </w:r>
      <w:r w:rsidRPr="000B4DB3">
        <w:rPr>
          <w:rFonts w:ascii="Arial" w:hAnsi="Arial" w:cs="Arial"/>
          <w:b/>
        </w:rPr>
        <w:tab/>
      </w:r>
      <w:r w:rsidRPr="000B4DB3">
        <w:rPr>
          <w:rFonts w:ascii="Arial" w:hAnsi="Arial" w:cs="Arial"/>
          <w:bCs/>
          <w:u w:val="single"/>
        </w:rPr>
        <w:t>Final Written Warning</w:t>
      </w:r>
      <w:r w:rsidRPr="000B4DB3">
        <w:rPr>
          <w:rFonts w:ascii="Arial" w:hAnsi="Arial" w:cs="Arial"/>
          <w:bCs/>
        </w:rPr>
        <w:t xml:space="preserve"> </w:t>
      </w:r>
    </w:p>
    <w:p w14:paraId="62FCD54B" w14:textId="77777777" w:rsidR="00CA564C" w:rsidRPr="000B4DB3" w:rsidRDefault="00CA564C" w:rsidP="00CA564C">
      <w:pPr>
        <w:spacing w:before="0" w:beforeAutospacing="0" w:after="0" w:afterAutospacing="0"/>
        <w:rPr>
          <w:rFonts w:ascii="Arial" w:hAnsi="Arial" w:cs="Arial"/>
          <w:b/>
        </w:rPr>
      </w:pPr>
    </w:p>
    <w:p w14:paraId="188F789D" w14:textId="6E0F467E" w:rsidR="00CA564C" w:rsidRPr="000B4DB3" w:rsidRDefault="00CA564C" w:rsidP="00CA564C">
      <w:pPr>
        <w:spacing w:before="0" w:beforeAutospacing="0" w:after="0" w:afterAutospacing="0"/>
        <w:rPr>
          <w:rFonts w:ascii="Arial" w:hAnsi="Arial" w:cs="Arial"/>
        </w:rPr>
      </w:pPr>
      <w:r w:rsidRPr="000B4DB3">
        <w:rPr>
          <w:rFonts w:ascii="Arial" w:hAnsi="Arial" w:cs="Arial"/>
        </w:rPr>
        <w:t xml:space="preserve">If the offence is serious, or there is no improvement in standards, or if a further offence of a similar kind occurs, a final written warning will be given, which will include the reason for the warning.  The warning will be retained on the employee’s file but after a period of 12 months </w:t>
      </w:r>
      <w:r w:rsidR="003C65F6" w:rsidRPr="000B4DB3">
        <w:rPr>
          <w:rFonts w:ascii="Arial" w:hAnsi="Arial" w:cs="Arial"/>
        </w:rPr>
        <w:t>should be</w:t>
      </w:r>
      <w:r w:rsidRPr="000B4DB3">
        <w:rPr>
          <w:rFonts w:ascii="Arial" w:hAnsi="Arial" w:cs="Arial"/>
        </w:rPr>
        <w:t xml:space="preserve"> disregarded for the purposes of future disciplinary action*</w:t>
      </w:r>
      <w:r w:rsidRPr="000B4DB3">
        <w:rPr>
          <w:rFonts w:ascii="Arial" w:hAnsi="Arial" w:cs="Arial"/>
          <w:vertAlign w:val="superscript"/>
        </w:rPr>
        <w:footnoteReference w:id="1"/>
      </w:r>
      <w:r w:rsidRPr="000B4DB3">
        <w:rPr>
          <w:rFonts w:ascii="Arial" w:hAnsi="Arial" w:cs="Arial"/>
        </w:rPr>
        <w:t>.  However, depending on the seriousness of the misconduct involved, the p</w:t>
      </w:r>
      <w:bookmarkStart w:id="1" w:name="LastEdit"/>
      <w:bookmarkEnd w:id="1"/>
      <w:r w:rsidRPr="000B4DB3">
        <w:rPr>
          <w:rFonts w:ascii="Arial" w:hAnsi="Arial" w:cs="Arial"/>
        </w:rPr>
        <w:t>anel/officer issuing the warning may provide that the warning should stay on file and be considered for a period of up to 24 months.  The employee will be informed that if there is no improvement and/or a further offence of a similar kind occurs it is likely that dismissal will occur.</w:t>
      </w:r>
    </w:p>
    <w:p w14:paraId="4FC796EA" w14:textId="77777777" w:rsidR="000D6A51" w:rsidRPr="000B4DB3" w:rsidRDefault="000D6A51" w:rsidP="00CA564C">
      <w:pPr>
        <w:spacing w:before="0" w:beforeAutospacing="0" w:after="0" w:afterAutospacing="0"/>
        <w:rPr>
          <w:rFonts w:ascii="Arial" w:hAnsi="Arial" w:cs="Arial"/>
        </w:rPr>
      </w:pPr>
    </w:p>
    <w:p w14:paraId="306799E1" w14:textId="77ACA351" w:rsidR="00913070" w:rsidRDefault="00913070" w:rsidP="00CA564C">
      <w:pPr>
        <w:spacing w:before="0" w:beforeAutospacing="0" w:after="0" w:afterAutospacing="0"/>
        <w:rPr>
          <w:rFonts w:ascii="Arial" w:hAnsi="Arial" w:cs="Arial"/>
        </w:rPr>
      </w:pPr>
      <w:r w:rsidRPr="000B4DB3">
        <w:rPr>
          <w:rFonts w:ascii="Arial" w:hAnsi="Arial" w:cs="Arial"/>
          <w:u w:val="single"/>
        </w:rPr>
        <w:t>Dismissal with Notice</w:t>
      </w:r>
      <w:r w:rsidRPr="000B4DB3">
        <w:rPr>
          <w:rFonts w:ascii="Arial" w:hAnsi="Arial" w:cs="Arial"/>
        </w:rPr>
        <w:t xml:space="preserve"> </w:t>
      </w:r>
    </w:p>
    <w:p w14:paraId="34EDD3B8" w14:textId="77777777" w:rsidR="00BA64CD" w:rsidRPr="000B4DB3" w:rsidRDefault="00BA64CD" w:rsidP="00CA564C">
      <w:pPr>
        <w:spacing w:before="0" w:beforeAutospacing="0" w:after="0" w:afterAutospacing="0"/>
        <w:rPr>
          <w:rFonts w:ascii="Arial" w:hAnsi="Arial" w:cs="Arial"/>
        </w:rPr>
      </w:pPr>
    </w:p>
    <w:p w14:paraId="7AC32CE0" w14:textId="2C064B64" w:rsidR="00913070" w:rsidRDefault="00913070" w:rsidP="00913070">
      <w:pPr>
        <w:spacing w:before="0" w:beforeAutospacing="0" w:after="0" w:afterAutospacing="0"/>
        <w:rPr>
          <w:rFonts w:ascii="Arial" w:hAnsi="Arial" w:cs="Arial"/>
        </w:rPr>
      </w:pPr>
      <w:r w:rsidRPr="000B4DB3">
        <w:rPr>
          <w:rFonts w:ascii="Arial" w:hAnsi="Arial" w:cs="Arial"/>
        </w:rPr>
        <w:t xml:space="preserve">In cases of continued misconduct or failure to improve areas of behaviour or performance, the employee may be subject to dismissal with notice.  </w:t>
      </w:r>
      <w:r w:rsidRPr="000B4DB3">
        <w:rPr>
          <w:rFonts w:ascii="Arial" w:hAnsi="Arial" w:cs="Arial"/>
          <w:color w:val="000000"/>
        </w:rPr>
        <w:t xml:space="preserve">A decision to dismiss should only be taken by a </w:t>
      </w:r>
      <w:r w:rsidR="00280B3D">
        <w:rPr>
          <w:rFonts w:ascii="Arial" w:hAnsi="Arial" w:cs="Arial"/>
          <w:color w:val="000000"/>
        </w:rPr>
        <w:t>Head Teacher</w:t>
      </w:r>
      <w:r w:rsidRPr="000B4DB3">
        <w:rPr>
          <w:rFonts w:ascii="Arial" w:hAnsi="Arial" w:cs="Arial"/>
          <w:color w:val="000000"/>
        </w:rPr>
        <w:t xml:space="preserve"> who has the authority to do so (see appendix 1). </w:t>
      </w:r>
      <w:r w:rsidRPr="000B4DB3">
        <w:rPr>
          <w:rFonts w:ascii="Arial" w:hAnsi="Arial" w:cs="Arial"/>
        </w:rPr>
        <w:t xml:space="preserve">In this instance the employee would be provided in writing with the reasons for dismissal, the date on which their employment terminates and the right of appeal. </w:t>
      </w:r>
    </w:p>
    <w:p w14:paraId="3E68D3AD" w14:textId="77777777" w:rsidR="003B574C" w:rsidRDefault="003B574C" w:rsidP="00913070">
      <w:pPr>
        <w:spacing w:before="0" w:beforeAutospacing="0" w:after="0" w:afterAutospacing="0"/>
        <w:rPr>
          <w:rFonts w:ascii="Arial" w:hAnsi="Arial" w:cs="Arial"/>
        </w:rPr>
      </w:pPr>
    </w:p>
    <w:p w14:paraId="0A42CFC9" w14:textId="77777777" w:rsidR="003B574C" w:rsidRPr="000B4DB3" w:rsidRDefault="003B574C" w:rsidP="00913070">
      <w:pPr>
        <w:spacing w:before="0" w:beforeAutospacing="0" w:after="0" w:afterAutospacing="0"/>
        <w:rPr>
          <w:rFonts w:ascii="Arial" w:hAnsi="Arial" w:cs="Arial"/>
        </w:rPr>
      </w:pPr>
    </w:p>
    <w:p w14:paraId="6C66F14C" w14:textId="77777777" w:rsidR="00CA564C" w:rsidRPr="000B4DB3" w:rsidRDefault="00CA564C" w:rsidP="00CA564C">
      <w:pPr>
        <w:spacing w:before="0" w:beforeAutospacing="0" w:after="0" w:afterAutospacing="0"/>
        <w:rPr>
          <w:rFonts w:ascii="Arial" w:hAnsi="Arial" w:cs="Arial"/>
        </w:rPr>
      </w:pPr>
    </w:p>
    <w:p w14:paraId="01DB4188" w14:textId="77777777" w:rsidR="003B574C" w:rsidRDefault="003B574C" w:rsidP="00CA564C">
      <w:pPr>
        <w:spacing w:before="0" w:beforeAutospacing="0" w:after="0" w:afterAutospacing="0"/>
        <w:ind w:hanging="851"/>
        <w:rPr>
          <w:rFonts w:ascii="Arial" w:hAnsi="Arial" w:cs="Arial"/>
          <w:b/>
          <w:bCs/>
        </w:rPr>
      </w:pPr>
    </w:p>
    <w:p w14:paraId="4443E3D0" w14:textId="1E8B752A" w:rsidR="00CA564C" w:rsidRPr="000B4DB3" w:rsidRDefault="00CA564C" w:rsidP="003B574C">
      <w:pPr>
        <w:spacing w:before="0" w:beforeAutospacing="0" w:after="0" w:afterAutospacing="0"/>
        <w:ind w:hanging="851"/>
        <w:rPr>
          <w:rFonts w:ascii="Arial" w:hAnsi="Arial" w:cs="Arial"/>
          <w:u w:val="single"/>
        </w:rPr>
      </w:pPr>
      <w:r w:rsidRPr="000B4DB3">
        <w:rPr>
          <w:rFonts w:ascii="Arial" w:hAnsi="Arial" w:cs="Arial"/>
          <w:b/>
          <w:bCs/>
        </w:rPr>
        <w:t>.</w:t>
      </w:r>
      <w:r w:rsidRPr="000B4DB3">
        <w:rPr>
          <w:rFonts w:ascii="Arial" w:hAnsi="Arial" w:cs="Arial"/>
          <w:b/>
          <w:bCs/>
        </w:rPr>
        <w:tab/>
      </w:r>
      <w:r w:rsidR="00913070" w:rsidRPr="000B4DB3">
        <w:rPr>
          <w:rFonts w:ascii="Arial" w:hAnsi="Arial" w:cs="Arial"/>
          <w:u w:val="single"/>
        </w:rPr>
        <w:t xml:space="preserve">Action </w:t>
      </w:r>
      <w:r w:rsidRPr="000B4DB3">
        <w:rPr>
          <w:rFonts w:ascii="Arial" w:hAnsi="Arial" w:cs="Arial"/>
          <w:u w:val="single"/>
        </w:rPr>
        <w:t xml:space="preserve">short of dismissal </w:t>
      </w:r>
    </w:p>
    <w:p w14:paraId="35FE4994" w14:textId="77777777" w:rsidR="00CA564C" w:rsidRPr="000B4DB3" w:rsidRDefault="00CA564C" w:rsidP="00CA564C">
      <w:pPr>
        <w:spacing w:before="0" w:beforeAutospacing="0" w:after="0" w:afterAutospacing="0"/>
        <w:rPr>
          <w:rFonts w:ascii="Arial" w:hAnsi="Arial" w:cs="Arial"/>
        </w:rPr>
      </w:pPr>
    </w:p>
    <w:p w14:paraId="775989D4" w14:textId="3F8E5F1A" w:rsidR="00CA564C" w:rsidRPr="000B4DB3" w:rsidRDefault="00E91FD9" w:rsidP="00CA564C">
      <w:pPr>
        <w:spacing w:before="0" w:beforeAutospacing="0" w:after="0" w:afterAutospacing="0"/>
        <w:rPr>
          <w:rFonts w:ascii="Arial" w:hAnsi="Arial" w:cs="Arial"/>
        </w:rPr>
      </w:pPr>
      <w:r w:rsidRPr="000B4DB3">
        <w:rPr>
          <w:rFonts w:ascii="Arial" w:hAnsi="Arial" w:cs="Arial"/>
        </w:rPr>
        <w:t xml:space="preserve">In </w:t>
      </w:r>
      <w:r w:rsidR="00CA564C" w:rsidRPr="000B4DB3">
        <w:rPr>
          <w:rFonts w:ascii="Arial" w:hAnsi="Arial" w:cs="Arial"/>
        </w:rPr>
        <w:t xml:space="preserve">appropriate circumstances with the employee’s written consent, an employee may be subject to some other action short of dismissal such as demotion of grade or disciplinary transfer.  The employee would be provided in writing with the reasons for the action, any effective dates, a warning that dismissal could result if there is no satisfactory improvement and the right of appeal. </w:t>
      </w:r>
    </w:p>
    <w:p w14:paraId="57437913" w14:textId="471C9BCF" w:rsidR="001A6F77" w:rsidRDefault="001A6F77" w:rsidP="00CA564C">
      <w:pPr>
        <w:spacing w:before="0" w:beforeAutospacing="0" w:after="0" w:afterAutospacing="0"/>
        <w:rPr>
          <w:rFonts w:ascii="Arial" w:hAnsi="Arial" w:cs="Arial"/>
        </w:rPr>
      </w:pPr>
    </w:p>
    <w:p w14:paraId="2F922460" w14:textId="77777777" w:rsidR="006C4786" w:rsidRPr="000B4DB3" w:rsidRDefault="006C4786" w:rsidP="00CA564C">
      <w:pPr>
        <w:spacing w:before="0" w:beforeAutospacing="0" w:after="0" w:afterAutospacing="0"/>
        <w:rPr>
          <w:rFonts w:ascii="Arial" w:hAnsi="Arial" w:cs="Arial"/>
        </w:rPr>
      </w:pPr>
    </w:p>
    <w:p w14:paraId="266A13B2" w14:textId="083D59D9" w:rsidR="00CA564C" w:rsidRPr="000B4DB3" w:rsidRDefault="00CA564C" w:rsidP="00CA564C">
      <w:pPr>
        <w:spacing w:before="0" w:beforeAutospacing="0" w:after="0" w:afterAutospacing="0"/>
        <w:ind w:hanging="851"/>
        <w:rPr>
          <w:rFonts w:ascii="Arial" w:hAnsi="Arial" w:cs="Arial"/>
          <w:b/>
        </w:rPr>
      </w:pPr>
      <w:r w:rsidRPr="000B4DB3">
        <w:rPr>
          <w:rFonts w:ascii="Arial" w:hAnsi="Arial" w:cs="Arial"/>
          <w:b/>
        </w:rPr>
        <w:t>1</w:t>
      </w:r>
      <w:r w:rsidR="006C4786">
        <w:rPr>
          <w:rFonts w:ascii="Arial" w:hAnsi="Arial" w:cs="Arial"/>
          <w:b/>
        </w:rPr>
        <w:t>3</w:t>
      </w:r>
      <w:r w:rsidRPr="000B4DB3">
        <w:rPr>
          <w:rFonts w:ascii="Arial" w:hAnsi="Arial" w:cs="Arial"/>
          <w:b/>
        </w:rPr>
        <w:tab/>
        <w:t>GROSS MISCONDUCT</w:t>
      </w:r>
    </w:p>
    <w:p w14:paraId="4E825AFF" w14:textId="77777777" w:rsidR="00CA564C" w:rsidRPr="000B4DB3" w:rsidRDefault="00CA564C" w:rsidP="00CA564C">
      <w:pPr>
        <w:spacing w:before="0" w:beforeAutospacing="0" w:after="0" w:afterAutospacing="0"/>
        <w:rPr>
          <w:rFonts w:ascii="Arial" w:hAnsi="Arial" w:cs="Arial"/>
          <w:b/>
        </w:rPr>
      </w:pPr>
    </w:p>
    <w:p w14:paraId="79E9BF7A" w14:textId="77777777" w:rsidR="00CA564C" w:rsidRPr="000B4DB3" w:rsidRDefault="00CA564C" w:rsidP="00CA564C">
      <w:pPr>
        <w:spacing w:before="0" w:beforeAutospacing="0" w:after="0" w:afterAutospacing="0"/>
        <w:rPr>
          <w:rFonts w:ascii="Arial" w:hAnsi="Arial" w:cs="Arial"/>
        </w:rPr>
      </w:pPr>
      <w:r w:rsidRPr="000B4DB3">
        <w:rPr>
          <w:rFonts w:ascii="Arial" w:hAnsi="Arial" w:cs="Arial"/>
        </w:rPr>
        <w:t>If, after an appropriate investigation, it is established that an employee has committed an offence which constitutes an act of gross misconduct the normal consequence will be dismissal without notice.</w:t>
      </w:r>
    </w:p>
    <w:p w14:paraId="1763992B" w14:textId="77777777" w:rsidR="00CA564C" w:rsidRPr="000B4DB3" w:rsidRDefault="00CA564C" w:rsidP="00CA564C">
      <w:pPr>
        <w:spacing w:before="0" w:beforeAutospacing="0" w:after="0" w:afterAutospacing="0"/>
        <w:rPr>
          <w:rFonts w:ascii="Arial" w:hAnsi="Arial" w:cs="Arial"/>
        </w:rPr>
      </w:pPr>
    </w:p>
    <w:p w14:paraId="62F7C52F" w14:textId="77777777" w:rsidR="00CA564C" w:rsidRPr="000B4DB3" w:rsidRDefault="00CA564C" w:rsidP="00CA564C">
      <w:pPr>
        <w:spacing w:before="0" w:beforeAutospacing="0" w:after="0" w:afterAutospacing="0"/>
        <w:rPr>
          <w:rFonts w:ascii="Arial" w:hAnsi="Arial" w:cs="Arial"/>
        </w:rPr>
      </w:pPr>
      <w:r w:rsidRPr="000B4DB3">
        <w:rPr>
          <w:rFonts w:ascii="Arial" w:hAnsi="Arial" w:cs="Arial"/>
        </w:rPr>
        <w:t>The following provides examples of gross misconduct, but the list is not exhaustive and is provided for guidance only:</w:t>
      </w:r>
    </w:p>
    <w:p w14:paraId="56548F9D" w14:textId="77777777" w:rsidR="00CA564C" w:rsidRPr="000B4DB3" w:rsidRDefault="00CA564C" w:rsidP="00CA564C">
      <w:pPr>
        <w:spacing w:before="0" w:beforeAutospacing="0" w:after="0" w:afterAutospacing="0"/>
        <w:rPr>
          <w:rFonts w:ascii="Arial" w:hAnsi="Arial" w:cs="Arial"/>
        </w:rPr>
      </w:pPr>
    </w:p>
    <w:p w14:paraId="05165753"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Incapability through alcohol or illegal drugs</w:t>
      </w:r>
    </w:p>
    <w:p w14:paraId="11474C4F" w14:textId="2DB541FF" w:rsidR="003C65F6" w:rsidRPr="003B574C" w:rsidRDefault="00CA564C" w:rsidP="00FD307C">
      <w:pPr>
        <w:numPr>
          <w:ilvl w:val="0"/>
          <w:numId w:val="31"/>
        </w:numPr>
        <w:tabs>
          <w:tab w:val="num" w:pos="567"/>
        </w:tabs>
        <w:spacing w:before="0" w:beforeAutospacing="0" w:after="0" w:afterAutospacing="0"/>
        <w:ind w:left="567" w:hanging="567"/>
        <w:rPr>
          <w:rFonts w:ascii="Arial" w:eastAsia="Times New Roman" w:hAnsi="Arial" w:cs="Arial"/>
        </w:rPr>
      </w:pPr>
      <w:r w:rsidRPr="003B574C">
        <w:rPr>
          <w:rFonts w:ascii="Arial" w:eastAsia="Times New Roman" w:hAnsi="Arial" w:cs="Arial"/>
        </w:rPr>
        <w:t>Fighting, assault or physical violence to another person</w:t>
      </w:r>
    </w:p>
    <w:p w14:paraId="150FCEB9"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Gross insubordination</w:t>
      </w:r>
    </w:p>
    <w:p w14:paraId="1A7A484E"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Refusal to follow any reasonable instruction</w:t>
      </w:r>
    </w:p>
    <w:p w14:paraId="60349B8C"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Serious infringement of health and safety rules</w:t>
      </w:r>
    </w:p>
    <w:p w14:paraId="5D402113"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Refusal or wilful failure to carry out contractual duties</w:t>
      </w:r>
    </w:p>
    <w:p w14:paraId="0041C03B"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Bullying or harassment in the workplace</w:t>
      </w:r>
    </w:p>
    <w:p w14:paraId="7578413E"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Falsification of documents</w:t>
      </w:r>
    </w:p>
    <w:p w14:paraId="216BCF01"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Theft from employer, fellow employee(s) and service users/clients</w:t>
      </w:r>
    </w:p>
    <w:p w14:paraId="3FF11562"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Fraud or offences relating to corruption and bribery in accordance with the Bribery Act 2010</w:t>
      </w:r>
    </w:p>
    <w:p w14:paraId="1ECE1709"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Wilful damage of property in the workplace</w:t>
      </w:r>
    </w:p>
    <w:p w14:paraId="63568437" w14:textId="6A27E661"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 xml:space="preserve">Conduct, which has a detrimental effect on the </w:t>
      </w:r>
      <w:r w:rsidR="00DE3FC6">
        <w:rPr>
          <w:rFonts w:ascii="Arial" w:eastAsia="Times New Roman" w:hAnsi="Arial" w:cs="Arial"/>
        </w:rPr>
        <w:t>School</w:t>
      </w:r>
      <w:r w:rsidRPr="000B4DB3">
        <w:rPr>
          <w:rFonts w:ascii="Arial" w:eastAsia="Times New Roman" w:hAnsi="Arial" w:cs="Arial"/>
        </w:rPr>
        <w:t xml:space="preserve">’s business or brings the </w:t>
      </w:r>
      <w:r w:rsidR="00DE3FC6">
        <w:rPr>
          <w:rFonts w:ascii="Arial" w:eastAsia="Times New Roman" w:hAnsi="Arial" w:cs="Arial"/>
        </w:rPr>
        <w:t>School</w:t>
      </w:r>
      <w:r w:rsidRPr="000B4DB3">
        <w:rPr>
          <w:rFonts w:ascii="Arial" w:eastAsia="Times New Roman" w:hAnsi="Arial" w:cs="Arial"/>
        </w:rPr>
        <w:t>’s name into disrepute</w:t>
      </w:r>
    </w:p>
    <w:p w14:paraId="091B2AEB"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Discrimination on any grounds</w:t>
      </w:r>
    </w:p>
    <w:p w14:paraId="724A334A"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Unauthorised entry to computer or manual records</w:t>
      </w:r>
    </w:p>
    <w:p w14:paraId="239E8762"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Offences relating to the misuse of computers, the internet or data including access of pornographic, offensive or obscene material</w:t>
      </w:r>
    </w:p>
    <w:p w14:paraId="13BC8ADA"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Physical, sexual or psychological abuse of children or vulnerable adults</w:t>
      </w:r>
    </w:p>
    <w:p w14:paraId="43279547"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Convictions for Criminal Offences including:</w:t>
      </w:r>
    </w:p>
    <w:p w14:paraId="60969497" w14:textId="77777777" w:rsidR="00CA564C" w:rsidRPr="000B4DB3" w:rsidRDefault="00CA564C" w:rsidP="00CA564C">
      <w:pPr>
        <w:numPr>
          <w:ilvl w:val="1"/>
          <w:numId w:val="31"/>
        </w:numPr>
        <w:tabs>
          <w:tab w:val="num" w:pos="1134"/>
        </w:tabs>
        <w:spacing w:before="0" w:beforeAutospacing="0" w:after="0" w:afterAutospacing="0"/>
        <w:ind w:left="1134" w:hanging="567"/>
        <w:rPr>
          <w:rFonts w:ascii="Arial" w:eastAsia="Times New Roman" w:hAnsi="Arial" w:cs="Arial"/>
        </w:rPr>
      </w:pPr>
      <w:r w:rsidRPr="000B4DB3">
        <w:rPr>
          <w:rFonts w:ascii="Arial" w:eastAsia="Times New Roman" w:hAnsi="Arial" w:cs="Arial"/>
        </w:rPr>
        <w:t>Offences committed in the course of employment</w:t>
      </w:r>
    </w:p>
    <w:p w14:paraId="0BCF4FDB" w14:textId="77777777" w:rsidR="00CA564C" w:rsidRPr="000B4DB3" w:rsidRDefault="00CA564C" w:rsidP="00CA564C">
      <w:pPr>
        <w:numPr>
          <w:ilvl w:val="1"/>
          <w:numId w:val="31"/>
        </w:numPr>
        <w:tabs>
          <w:tab w:val="num" w:pos="1134"/>
        </w:tabs>
        <w:spacing w:before="0" w:beforeAutospacing="0" w:after="0" w:afterAutospacing="0"/>
        <w:ind w:left="1134" w:hanging="567"/>
        <w:rPr>
          <w:rFonts w:ascii="Arial" w:eastAsia="Times New Roman" w:hAnsi="Arial" w:cs="Arial"/>
        </w:rPr>
      </w:pPr>
      <w:r w:rsidRPr="000B4DB3">
        <w:rPr>
          <w:rFonts w:ascii="Arial" w:eastAsia="Times New Roman" w:hAnsi="Arial" w:cs="Arial"/>
        </w:rPr>
        <w:t>Offences of dishonesty committed by employees holding positions of trust</w:t>
      </w:r>
    </w:p>
    <w:p w14:paraId="2B3746B9" w14:textId="77777777" w:rsidR="00CA564C" w:rsidRPr="000B4DB3" w:rsidRDefault="00CA564C" w:rsidP="00CA564C">
      <w:pPr>
        <w:numPr>
          <w:ilvl w:val="1"/>
          <w:numId w:val="31"/>
        </w:numPr>
        <w:tabs>
          <w:tab w:val="num" w:pos="1134"/>
        </w:tabs>
        <w:spacing w:before="0" w:beforeAutospacing="0" w:after="0" w:afterAutospacing="0"/>
        <w:ind w:left="1134" w:hanging="567"/>
        <w:rPr>
          <w:rFonts w:ascii="Arial" w:eastAsia="Times New Roman" w:hAnsi="Arial" w:cs="Arial"/>
        </w:rPr>
      </w:pPr>
      <w:r w:rsidRPr="000B4DB3">
        <w:rPr>
          <w:rFonts w:ascii="Arial" w:eastAsia="Times New Roman" w:hAnsi="Arial" w:cs="Arial"/>
        </w:rPr>
        <w:t>Offences of a sexual nature committed by an employee who deals with the public</w:t>
      </w:r>
    </w:p>
    <w:p w14:paraId="02A0E999"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Offences that may undermine the confidence of the employer or fellow employees and/or reverting back to unsatisfactory levels of performance after previous warnings have expired.</w:t>
      </w:r>
    </w:p>
    <w:p w14:paraId="722E4382" w14:textId="77777777" w:rsidR="00CA564C" w:rsidRPr="000B4DB3" w:rsidRDefault="00CA564C" w:rsidP="00CA564C">
      <w:pPr>
        <w:numPr>
          <w:ilvl w:val="0"/>
          <w:numId w:val="31"/>
        </w:numPr>
        <w:tabs>
          <w:tab w:val="num" w:pos="567"/>
        </w:tabs>
        <w:spacing w:before="0" w:beforeAutospacing="0" w:after="0" w:afterAutospacing="0"/>
        <w:ind w:left="567" w:hanging="567"/>
        <w:rPr>
          <w:rFonts w:ascii="Arial" w:eastAsia="Times New Roman" w:hAnsi="Arial" w:cs="Arial"/>
        </w:rPr>
      </w:pPr>
      <w:r w:rsidRPr="000B4DB3">
        <w:rPr>
          <w:rFonts w:ascii="Arial" w:eastAsia="Times New Roman" w:hAnsi="Arial" w:cs="Arial"/>
        </w:rPr>
        <w:t>Gross negligence giving rise to serious concerns such as, for example, injury/damage/loss to person/property or a serious risk of such injury/damage/loss occurring.</w:t>
      </w:r>
    </w:p>
    <w:p w14:paraId="73E0C385" w14:textId="77777777" w:rsidR="00CA564C" w:rsidRPr="000B4DB3" w:rsidRDefault="00CA564C" w:rsidP="00CA564C">
      <w:pPr>
        <w:spacing w:before="0" w:beforeAutospacing="0" w:after="0" w:afterAutospacing="0"/>
        <w:rPr>
          <w:rFonts w:ascii="Arial" w:hAnsi="Arial" w:cs="Arial"/>
        </w:rPr>
      </w:pPr>
    </w:p>
    <w:p w14:paraId="10B9A873" w14:textId="77777777" w:rsidR="00CA564C" w:rsidRPr="000B4DB3" w:rsidRDefault="00CA564C" w:rsidP="00CA564C">
      <w:pPr>
        <w:spacing w:before="0" w:beforeAutospacing="0" w:after="0" w:afterAutospacing="0"/>
        <w:ind w:right="521"/>
        <w:rPr>
          <w:rFonts w:ascii="Arial" w:hAnsi="Arial" w:cs="Arial"/>
        </w:rPr>
      </w:pPr>
    </w:p>
    <w:p w14:paraId="3D80033E" w14:textId="5D0046FD" w:rsidR="00CA564C" w:rsidRPr="000B4DB3" w:rsidRDefault="00CA564C" w:rsidP="00CA564C">
      <w:pPr>
        <w:spacing w:before="0" w:beforeAutospacing="0" w:after="0" w:afterAutospacing="0"/>
        <w:ind w:hanging="851"/>
        <w:rPr>
          <w:rFonts w:ascii="Arial" w:hAnsi="Arial" w:cs="Arial"/>
          <w:b/>
        </w:rPr>
      </w:pPr>
      <w:r w:rsidRPr="000B4DB3">
        <w:rPr>
          <w:rFonts w:ascii="Arial" w:hAnsi="Arial" w:cs="Arial"/>
          <w:b/>
        </w:rPr>
        <w:t>1</w:t>
      </w:r>
      <w:r w:rsidR="006C4786">
        <w:rPr>
          <w:rFonts w:ascii="Arial" w:hAnsi="Arial" w:cs="Arial"/>
          <w:b/>
        </w:rPr>
        <w:t>4</w:t>
      </w:r>
      <w:r w:rsidRPr="000B4DB3">
        <w:rPr>
          <w:rFonts w:ascii="Arial" w:hAnsi="Arial" w:cs="Arial"/>
          <w:b/>
        </w:rPr>
        <w:tab/>
        <w:t>APPEALS</w:t>
      </w:r>
    </w:p>
    <w:p w14:paraId="73093597" w14:textId="77777777" w:rsidR="00CA564C" w:rsidRPr="000B4DB3" w:rsidRDefault="00CA564C" w:rsidP="00CA564C">
      <w:pPr>
        <w:spacing w:before="0" w:beforeAutospacing="0" w:after="0" w:afterAutospacing="0"/>
        <w:rPr>
          <w:rFonts w:ascii="Arial" w:hAnsi="Arial" w:cs="Arial"/>
          <w:b/>
        </w:rPr>
      </w:pPr>
    </w:p>
    <w:p w14:paraId="4359DA6A" w14:textId="47849FA2" w:rsidR="00CA564C" w:rsidRPr="000B4DB3" w:rsidRDefault="00CA564C" w:rsidP="00CA564C">
      <w:pPr>
        <w:spacing w:before="0" w:beforeAutospacing="0" w:after="0" w:afterAutospacing="0"/>
        <w:rPr>
          <w:rFonts w:ascii="Arial" w:hAnsi="Arial" w:cs="Arial"/>
        </w:rPr>
      </w:pPr>
      <w:r w:rsidRPr="000B4DB3">
        <w:rPr>
          <w:rFonts w:ascii="Arial" w:hAnsi="Arial" w:cs="Arial"/>
        </w:rPr>
        <w:t xml:space="preserve">If an employee wishes to appeal against any disciplinary decision, he/she must appeal to the </w:t>
      </w:r>
      <w:r w:rsidR="0042642F">
        <w:rPr>
          <w:rFonts w:ascii="Arial" w:hAnsi="Arial" w:cs="Arial"/>
        </w:rPr>
        <w:t>Chair of Governors</w:t>
      </w:r>
      <w:r w:rsidRPr="000B4DB3">
        <w:rPr>
          <w:rFonts w:ascii="Arial" w:hAnsi="Arial" w:cs="Arial"/>
        </w:rPr>
        <w:t xml:space="preserve"> in writing, within five working days of receiving written notification of the decision and clearly outline the reasons for appeal. In all cases appeals will be dealt with in accordance with Appendix 1.</w:t>
      </w:r>
    </w:p>
    <w:p w14:paraId="18FE3374" w14:textId="77777777" w:rsidR="00CA564C" w:rsidRPr="000B4DB3" w:rsidRDefault="00CA564C" w:rsidP="00CA564C">
      <w:pPr>
        <w:spacing w:before="0" w:beforeAutospacing="0" w:after="0" w:afterAutospacing="0"/>
        <w:rPr>
          <w:rFonts w:ascii="Arial" w:hAnsi="Arial" w:cs="Arial"/>
        </w:rPr>
      </w:pPr>
    </w:p>
    <w:p w14:paraId="4364B6F8" w14:textId="77777777" w:rsidR="003C65F6" w:rsidRDefault="003C65F6" w:rsidP="00CA564C">
      <w:pPr>
        <w:spacing w:before="0" w:beforeAutospacing="0" w:after="0" w:afterAutospacing="0"/>
        <w:rPr>
          <w:rFonts w:ascii="Arial" w:hAnsi="Arial" w:cs="Arial"/>
        </w:rPr>
      </w:pPr>
    </w:p>
    <w:p w14:paraId="7686A7C5" w14:textId="77777777" w:rsidR="003C65F6" w:rsidRDefault="003C65F6" w:rsidP="00CA564C">
      <w:pPr>
        <w:spacing w:before="0" w:beforeAutospacing="0" w:after="0" w:afterAutospacing="0"/>
        <w:rPr>
          <w:rFonts w:ascii="Arial" w:hAnsi="Arial" w:cs="Arial"/>
        </w:rPr>
      </w:pPr>
    </w:p>
    <w:p w14:paraId="5A95905D" w14:textId="77777777" w:rsidR="003C65F6" w:rsidRDefault="003C65F6" w:rsidP="00CA564C">
      <w:pPr>
        <w:spacing w:before="0" w:beforeAutospacing="0" w:after="0" w:afterAutospacing="0"/>
        <w:rPr>
          <w:rFonts w:ascii="Arial" w:hAnsi="Arial" w:cs="Arial"/>
        </w:rPr>
        <w:sectPr w:rsidR="003C65F6" w:rsidSect="00EC5F81">
          <w:footerReference w:type="default" r:id="rId10"/>
          <w:pgSz w:w="11906" w:h="16838"/>
          <w:pgMar w:top="0" w:right="1440" w:bottom="1078" w:left="1440" w:header="708" w:footer="680" w:gutter="0"/>
          <w:cols w:space="708"/>
          <w:docGrid w:linePitch="360"/>
        </w:sectPr>
      </w:pPr>
    </w:p>
    <w:p w14:paraId="34535998" w14:textId="77777777" w:rsidR="00D64EA8" w:rsidRDefault="00D64EA8" w:rsidP="00955847">
      <w:pPr>
        <w:spacing w:before="0" w:beforeAutospacing="0" w:after="0" w:afterAutospacing="0"/>
        <w:ind w:left="357" w:right="1098"/>
        <w:jc w:val="right"/>
        <w:rPr>
          <w:rFonts w:ascii="Arial" w:hAnsi="Arial" w:cs="Arial"/>
          <w:b/>
        </w:rPr>
      </w:pPr>
    </w:p>
    <w:p w14:paraId="432C903B" w14:textId="77777777" w:rsidR="00D64EA8" w:rsidRDefault="00D64EA8" w:rsidP="00955847">
      <w:pPr>
        <w:spacing w:before="0" w:beforeAutospacing="0" w:after="0" w:afterAutospacing="0"/>
        <w:ind w:left="357" w:right="1098"/>
        <w:jc w:val="right"/>
        <w:rPr>
          <w:rFonts w:ascii="Arial" w:hAnsi="Arial" w:cs="Arial"/>
          <w:b/>
        </w:rPr>
      </w:pPr>
    </w:p>
    <w:p w14:paraId="1771CCAD" w14:textId="7CA0E2DF" w:rsidR="00955847" w:rsidRDefault="00CA564C" w:rsidP="00955847">
      <w:pPr>
        <w:spacing w:before="0" w:beforeAutospacing="0" w:after="0" w:afterAutospacing="0"/>
        <w:ind w:left="357" w:right="1098"/>
        <w:jc w:val="right"/>
        <w:rPr>
          <w:rFonts w:ascii="Arial" w:hAnsi="Arial" w:cs="Arial"/>
          <w:b/>
        </w:rPr>
      </w:pPr>
      <w:r>
        <w:rPr>
          <w:rFonts w:ascii="Arial" w:hAnsi="Arial" w:cs="Arial"/>
          <w:b/>
        </w:rPr>
        <w:t xml:space="preserve">APPENDIX </w:t>
      </w:r>
      <w:r w:rsidR="00955847">
        <w:rPr>
          <w:rFonts w:ascii="Arial" w:hAnsi="Arial" w:cs="Arial"/>
          <w:b/>
        </w:rPr>
        <w:t>1</w:t>
      </w:r>
    </w:p>
    <w:p w14:paraId="03C5D31B" w14:textId="77777777" w:rsidR="00955847" w:rsidRPr="003C65F6" w:rsidRDefault="00955847" w:rsidP="00CA564C">
      <w:pPr>
        <w:spacing w:before="0" w:beforeAutospacing="0" w:after="0" w:afterAutospacing="0"/>
        <w:ind w:left="357"/>
        <w:jc w:val="center"/>
        <w:rPr>
          <w:rFonts w:ascii="Arial" w:hAnsi="Arial" w:cs="Arial"/>
          <w:b/>
          <w:sz w:val="10"/>
          <w:szCs w:val="10"/>
        </w:rPr>
      </w:pPr>
    </w:p>
    <w:p w14:paraId="69F8521E" w14:textId="114A7866" w:rsidR="00D64EA8" w:rsidRPr="00D64EA8" w:rsidRDefault="00D64EA8" w:rsidP="00D64EA8">
      <w:pPr>
        <w:spacing w:before="0" w:beforeAutospacing="0" w:after="0" w:afterAutospacing="0"/>
        <w:ind w:right="0"/>
        <w:rPr>
          <w:rFonts w:ascii="Arial" w:hAnsi="Arial" w:cs="Arial"/>
          <w:b/>
          <w:u w:val="single"/>
        </w:rPr>
      </w:pPr>
      <w:r w:rsidRPr="00D64EA8">
        <w:rPr>
          <w:rFonts w:ascii="Arial" w:hAnsi="Arial" w:cs="Arial"/>
          <w:b/>
        </w:rPr>
        <w:tab/>
      </w:r>
      <w:r w:rsidRPr="00D64EA8">
        <w:rPr>
          <w:rFonts w:ascii="Arial" w:hAnsi="Arial" w:cs="Arial"/>
          <w:b/>
        </w:rPr>
        <w:tab/>
      </w:r>
      <w:r w:rsidRPr="00D64EA8">
        <w:rPr>
          <w:rFonts w:ascii="Arial" w:hAnsi="Arial" w:cs="Arial"/>
          <w:b/>
        </w:rPr>
        <w:tab/>
      </w:r>
      <w:r w:rsidRPr="00D64EA8">
        <w:rPr>
          <w:rFonts w:ascii="Arial" w:hAnsi="Arial" w:cs="Arial"/>
          <w:b/>
        </w:rPr>
        <w:tab/>
      </w:r>
      <w:r w:rsidRPr="00D64EA8">
        <w:rPr>
          <w:rFonts w:ascii="Arial" w:hAnsi="Arial" w:cs="Arial"/>
          <w:b/>
        </w:rPr>
        <w:tab/>
      </w:r>
      <w:r w:rsidRPr="00D64EA8">
        <w:rPr>
          <w:rFonts w:ascii="Arial" w:hAnsi="Arial" w:cs="Arial"/>
          <w:b/>
        </w:rPr>
        <w:tab/>
      </w:r>
      <w:r w:rsidRPr="00D64EA8">
        <w:rPr>
          <w:rFonts w:ascii="Arial" w:hAnsi="Arial" w:cs="Arial"/>
          <w:b/>
        </w:rPr>
        <w:tab/>
      </w:r>
      <w:r w:rsidRPr="00D64EA8">
        <w:rPr>
          <w:rFonts w:ascii="Arial" w:hAnsi="Arial" w:cs="Arial"/>
          <w:b/>
        </w:rPr>
        <w:tab/>
      </w:r>
      <w:r w:rsidRPr="00D64EA8">
        <w:rPr>
          <w:rFonts w:ascii="Arial" w:hAnsi="Arial" w:cs="Arial"/>
          <w:b/>
        </w:rPr>
        <w:tab/>
      </w:r>
    </w:p>
    <w:p w14:paraId="76733877" w14:textId="77777777" w:rsidR="00D64EA8" w:rsidRPr="00D64EA8" w:rsidRDefault="00D64EA8" w:rsidP="00D64EA8">
      <w:pPr>
        <w:spacing w:before="0" w:beforeAutospacing="0" w:after="0" w:afterAutospacing="0"/>
        <w:ind w:right="0"/>
        <w:rPr>
          <w:rFonts w:ascii="Arial" w:hAnsi="Arial" w:cs="Arial"/>
          <w:b/>
          <w:u w:val="single"/>
        </w:rPr>
      </w:pPr>
    </w:p>
    <w:p w14:paraId="3D4A18D4" w14:textId="685388A5" w:rsidR="00D64EA8" w:rsidRPr="00D64EA8" w:rsidRDefault="00D64EA8" w:rsidP="00587A20">
      <w:pPr>
        <w:spacing w:before="0" w:beforeAutospacing="0" w:after="0" w:afterAutospacing="0"/>
        <w:ind w:right="0"/>
        <w:rPr>
          <w:rFonts w:ascii="Arial" w:hAnsi="Arial" w:cs="Arial"/>
          <w:b/>
        </w:rPr>
      </w:pPr>
      <w:r w:rsidRPr="00D64EA8">
        <w:rPr>
          <w:rFonts w:ascii="Arial" w:hAnsi="Arial" w:cs="Arial"/>
          <w:b/>
        </w:rPr>
        <w:t>INVESTIGATING, DISCIPLINARY AND APPEAL MANAGERS</w:t>
      </w:r>
    </w:p>
    <w:p w14:paraId="5EA7508F" w14:textId="77777777" w:rsidR="00D64EA8" w:rsidRPr="00D64EA8" w:rsidRDefault="00D64EA8" w:rsidP="00D64EA8">
      <w:pPr>
        <w:spacing w:before="0" w:beforeAutospacing="0" w:after="0" w:afterAutospacing="0"/>
        <w:ind w:right="0"/>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2"/>
        <w:gridCol w:w="1740"/>
        <w:gridCol w:w="2576"/>
        <w:gridCol w:w="1800"/>
      </w:tblGrid>
      <w:tr w:rsidR="00D64EA8" w:rsidRPr="00D64EA8" w14:paraId="445C3D9C" w14:textId="77777777" w:rsidTr="00D64EA8">
        <w:tc>
          <w:tcPr>
            <w:tcW w:w="1732" w:type="dxa"/>
            <w:tcBorders>
              <w:top w:val="single" w:sz="4" w:space="0" w:color="auto"/>
              <w:left w:val="single" w:sz="4" w:space="0" w:color="auto"/>
              <w:bottom w:val="single" w:sz="4" w:space="0" w:color="auto"/>
              <w:right w:val="single" w:sz="4" w:space="0" w:color="auto"/>
            </w:tcBorders>
            <w:hideMark/>
          </w:tcPr>
          <w:p w14:paraId="53CA6C18" w14:textId="77777777" w:rsidR="00D64EA8" w:rsidRPr="00D64EA8" w:rsidRDefault="00D64EA8" w:rsidP="00D64EA8">
            <w:pPr>
              <w:spacing w:before="0" w:beforeAutospacing="0" w:after="0" w:afterAutospacing="0"/>
              <w:ind w:right="0"/>
              <w:rPr>
                <w:rFonts w:ascii="Arial" w:hAnsi="Arial" w:cs="Arial"/>
                <w:b/>
              </w:rPr>
            </w:pPr>
            <w:r w:rsidRPr="00D64EA8">
              <w:rPr>
                <w:rFonts w:ascii="Arial" w:hAnsi="Arial" w:cs="Arial"/>
                <w:b/>
              </w:rPr>
              <w:t xml:space="preserve">Employee subject to allegations </w:t>
            </w:r>
          </w:p>
        </w:tc>
        <w:tc>
          <w:tcPr>
            <w:tcW w:w="1740" w:type="dxa"/>
            <w:tcBorders>
              <w:top w:val="single" w:sz="4" w:space="0" w:color="auto"/>
              <w:left w:val="single" w:sz="4" w:space="0" w:color="auto"/>
              <w:bottom w:val="single" w:sz="4" w:space="0" w:color="auto"/>
              <w:right w:val="single" w:sz="4" w:space="0" w:color="auto"/>
            </w:tcBorders>
            <w:hideMark/>
          </w:tcPr>
          <w:p w14:paraId="17A1AF03" w14:textId="77777777" w:rsidR="00D64EA8" w:rsidRPr="00D64EA8" w:rsidRDefault="00D64EA8" w:rsidP="00D64EA8">
            <w:pPr>
              <w:spacing w:before="0" w:beforeAutospacing="0" w:after="0" w:afterAutospacing="0"/>
              <w:ind w:right="0"/>
              <w:rPr>
                <w:rFonts w:ascii="Arial" w:hAnsi="Arial" w:cs="Arial"/>
                <w:b/>
              </w:rPr>
            </w:pPr>
            <w:r w:rsidRPr="00D64EA8">
              <w:rPr>
                <w:rFonts w:ascii="Arial" w:hAnsi="Arial" w:cs="Arial"/>
                <w:b/>
              </w:rPr>
              <w:t>Investigating Officer</w:t>
            </w:r>
          </w:p>
        </w:tc>
        <w:tc>
          <w:tcPr>
            <w:tcW w:w="2576" w:type="dxa"/>
            <w:tcBorders>
              <w:top w:val="single" w:sz="4" w:space="0" w:color="auto"/>
              <w:left w:val="single" w:sz="4" w:space="0" w:color="auto"/>
              <w:bottom w:val="single" w:sz="4" w:space="0" w:color="auto"/>
              <w:right w:val="single" w:sz="4" w:space="0" w:color="auto"/>
            </w:tcBorders>
            <w:hideMark/>
          </w:tcPr>
          <w:p w14:paraId="30C3B4D9" w14:textId="77777777" w:rsidR="00D64EA8" w:rsidRPr="00D64EA8" w:rsidRDefault="00D64EA8" w:rsidP="00D64EA8">
            <w:pPr>
              <w:spacing w:before="0" w:beforeAutospacing="0" w:after="0" w:afterAutospacing="0"/>
              <w:ind w:right="0"/>
              <w:rPr>
                <w:rFonts w:ascii="Arial" w:hAnsi="Arial" w:cs="Arial"/>
                <w:b/>
              </w:rPr>
            </w:pPr>
            <w:r w:rsidRPr="00D64EA8">
              <w:rPr>
                <w:rFonts w:ascii="Arial" w:hAnsi="Arial" w:cs="Arial"/>
                <w:b/>
              </w:rPr>
              <w:t xml:space="preserve">Membership of the Disciplinary Hearing  </w:t>
            </w:r>
          </w:p>
        </w:tc>
        <w:tc>
          <w:tcPr>
            <w:tcW w:w="1800" w:type="dxa"/>
            <w:tcBorders>
              <w:top w:val="single" w:sz="4" w:space="0" w:color="auto"/>
              <w:left w:val="single" w:sz="4" w:space="0" w:color="auto"/>
              <w:bottom w:val="single" w:sz="4" w:space="0" w:color="auto"/>
              <w:right w:val="single" w:sz="4" w:space="0" w:color="auto"/>
            </w:tcBorders>
            <w:hideMark/>
          </w:tcPr>
          <w:p w14:paraId="5EFDA97E" w14:textId="77777777" w:rsidR="00D64EA8" w:rsidRPr="00D64EA8" w:rsidRDefault="00D64EA8" w:rsidP="00D64EA8">
            <w:pPr>
              <w:spacing w:before="0" w:beforeAutospacing="0" w:after="0" w:afterAutospacing="0"/>
              <w:ind w:right="0"/>
              <w:rPr>
                <w:rFonts w:ascii="Arial" w:hAnsi="Arial" w:cs="Arial"/>
                <w:b/>
              </w:rPr>
            </w:pPr>
            <w:r w:rsidRPr="00D64EA8">
              <w:rPr>
                <w:rFonts w:ascii="Arial" w:hAnsi="Arial" w:cs="Arial"/>
                <w:b/>
              </w:rPr>
              <w:t>Appeal</w:t>
            </w:r>
          </w:p>
        </w:tc>
      </w:tr>
      <w:tr w:rsidR="00D64EA8" w:rsidRPr="00D64EA8" w14:paraId="1B27959D" w14:textId="77777777" w:rsidTr="00D64EA8">
        <w:tc>
          <w:tcPr>
            <w:tcW w:w="1732" w:type="dxa"/>
            <w:tcBorders>
              <w:top w:val="single" w:sz="4" w:space="0" w:color="auto"/>
              <w:left w:val="single" w:sz="4" w:space="0" w:color="auto"/>
              <w:bottom w:val="single" w:sz="4" w:space="0" w:color="auto"/>
              <w:right w:val="single" w:sz="4" w:space="0" w:color="auto"/>
            </w:tcBorders>
          </w:tcPr>
          <w:p w14:paraId="21B466A9" w14:textId="77777777" w:rsidR="00D64EA8" w:rsidRPr="00D64EA8" w:rsidRDefault="00D64EA8" w:rsidP="00D64EA8">
            <w:pPr>
              <w:spacing w:before="0" w:beforeAutospacing="0" w:after="0" w:afterAutospacing="0"/>
              <w:ind w:right="0"/>
              <w:rPr>
                <w:rFonts w:ascii="Arial" w:hAnsi="Arial" w:cs="Arial"/>
                <w:bCs/>
              </w:rPr>
            </w:pPr>
          </w:p>
          <w:p w14:paraId="20D324D5"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Head Teacher</w:t>
            </w:r>
          </w:p>
          <w:p w14:paraId="5F38C523" w14:textId="77777777" w:rsidR="00D64EA8" w:rsidRPr="00D64EA8" w:rsidRDefault="00D64EA8" w:rsidP="00D64EA8">
            <w:pPr>
              <w:spacing w:before="0" w:beforeAutospacing="0" w:after="0" w:afterAutospacing="0"/>
              <w:ind w:right="0"/>
              <w:rPr>
                <w:rFonts w:ascii="Arial" w:hAnsi="Arial" w:cs="Arial"/>
                <w:bCs/>
              </w:rPr>
            </w:pPr>
          </w:p>
        </w:tc>
        <w:tc>
          <w:tcPr>
            <w:tcW w:w="1740" w:type="dxa"/>
            <w:tcBorders>
              <w:top w:val="single" w:sz="4" w:space="0" w:color="auto"/>
              <w:left w:val="single" w:sz="4" w:space="0" w:color="auto"/>
              <w:bottom w:val="single" w:sz="4" w:space="0" w:color="auto"/>
              <w:right w:val="single" w:sz="4" w:space="0" w:color="auto"/>
            </w:tcBorders>
          </w:tcPr>
          <w:p w14:paraId="1FEFADAD" w14:textId="77777777" w:rsidR="00D64EA8" w:rsidRPr="00D64EA8" w:rsidRDefault="00D64EA8" w:rsidP="00D64EA8">
            <w:pPr>
              <w:spacing w:before="0" w:beforeAutospacing="0" w:after="0" w:afterAutospacing="0"/>
              <w:ind w:right="0"/>
              <w:rPr>
                <w:rFonts w:ascii="Arial" w:hAnsi="Arial" w:cs="Arial"/>
                <w:bCs/>
              </w:rPr>
            </w:pPr>
          </w:p>
          <w:p w14:paraId="48E69725"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To be nominated by the Governing Body</w:t>
            </w:r>
          </w:p>
        </w:tc>
        <w:tc>
          <w:tcPr>
            <w:tcW w:w="2576" w:type="dxa"/>
            <w:tcBorders>
              <w:top w:val="single" w:sz="4" w:space="0" w:color="auto"/>
              <w:left w:val="single" w:sz="4" w:space="0" w:color="auto"/>
              <w:bottom w:val="single" w:sz="4" w:space="0" w:color="auto"/>
              <w:right w:val="single" w:sz="4" w:space="0" w:color="auto"/>
            </w:tcBorders>
          </w:tcPr>
          <w:p w14:paraId="5141435A" w14:textId="77777777" w:rsidR="00D64EA8" w:rsidRPr="00D64EA8" w:rsidRDefault="00D64EA8" w:rsidP="00D64EA8">
            <w:pPr>
              <w:spacing w:before="0" w:beforeAutospacing="0" w:after="0" w:afterAutospacing="0"/>
              <w:ind w:right="0"/>
              <w:rPr>
                <w:rFonts w:ascii="Arial" w:hAnsi="Arial" w:cs="Arial"/>
                <w:bCs/>
              </w:rPr>
            </w:pPr>
          </w:p>
          <w:p w14:paraId="4FC1B686"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Governing Body Staff Hearing Committee.</w:t>
            </w:r>
          </w:p>
          <w:p w14:paraId="558422EC"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 xml:space="preserve">Local Authority </w:t>
            </w:r>
          </w:p>
          <w:p w14:paraId="493C9552"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 xml:space="preserve">HR Representative </w:t>
            </w:r>
          </w:p>
        </w:tc>
        <w:tc>
          <w:tcPr>
            <w:tcW w:w="1800" w:type="dxa"/>
            <w:tcBorders>
              <w:top w:val="single" w:sz="4" w:space="0" w:color="auto"/>
              <w:left w:val="single" w:sz="4" w:space="0" w:color="auto"/>
              <w:bottom w:val="single" w:sz="4" w:space="0" w:color="auto"/>
              <w:right w:val="single" w:sz="4" w:space="0" w:color="auto"/>
            </w:tcBorders>
          </w:tcPr>
          <w:p w14:paraId="34393F9C" w14:textId="77777777" w:rsidR="00D64EA8" w:rsidRPr="00D64EA8" w:rsidRDefault="00D64EA8" w:rsidP="00D64EA8">
            <w:pPr>
              <w:spacing w:before="0" w:beforeAutospacing="0" w:after="0" w:afterAutospacing="0"/>
              <w:ind w:right="0"/>
              <w:rPr>
                <w:rFonts w:ascii="Arial" w:hAnsi="Arial" w:cs="Arial"/>
                <w:bCs/>
              </w:rPr>
            </w:pPr>
          </w:p>
          <w:p w14:paraId="134A0ED4"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Governing Body Staff Appeal Committee</w:t>
            </w:r>
          </w:p>
        </w:tc>
      </w:tr>
      <w:tr w:rsidR="00D64EA8" w:rsidRPr="00D64EA8" w14:paraId="074A1345" w14:textId="77777777" w:rsidTr="00D64EA8">
        <w:tc>
          <w:tcPr>
            <w:tcW w:w="1732" w:type="dxa"/>
            <w:tcBorders>
              <w:top w:val="single" w:sz="4" w:space="0" w:color="auto"/>
              <w:left w:val="single" w:sz="4" w:space="0" w:color="auto"/>
              <w:bottom w:val="single" w:sz="4" w:space="0" w:color="auto"/>
              <w:right w:val="single" w:sz="4" w:space="0" w:color="auto"/>
            </w:tcBorders>
          </w:tcPr>
          <w:p w14:paraId="58A35D28" w14:textId="77777777" w:rsidR="00D64EA8" w:rsidRPr="00D64EA8" w:rsidRDefault="00D64EA8" w:rsidP="00D64EA8">
            <w:pPr>
              <w:spacing w:before="0" w:beforeAutospacing="0" w:after="0" w:afterAutospacing="0"/>
              <w:ind w:right="0"/>
              <w:rPr>
                <w:rFonts w:ascii="Arial" w:hAnsi="Arial" w:cs="Arial"/>
                <w:bCs/>
              </w:rPr>
            </w:pPr>
          </w:p>
          <w:p w14:paraId="0E39BF6B"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Member of the School Leadership Team, other than the Head Teacher</w:t>
            </w:r>
          </w:p>
          <w:p w14:paraId="58713753" w14:textId="77777777" w:rsidR="00D64EA8" w:rsidRPr="00D64EA8" w:rsidRDefault="00D64EA8" w:rsidP="00D64EA8">
            <w:pPr>
              <w:spacing w:before="0" w:beforeAutospacing="0" w:after="0" w:afterAutospacing="0"/>
              <w:ind w:right="0"/>
              <w:rPr>
                <w:rFonts w:ascii="Arial" w:hAnsi="Arial" w:cs="Arial"/>
                <w:bCs/>
              </w:rPr>
            </w:pPr>
          </w:p>
        </w:tc>
        <w:tc>
          <w:tcPr>
            <w:tcW w:w="1740" w:type="dxa"/>
            <w:tcBorders>
              <w:top w:val="single" w:sz="4" w:space="0" w:color="auto"/>
              <w:left w:val="single" w:sz="4" w:space="0" w:color="auto"/>
              <w:bottom w:val="single" w:sz="4" w:space="0" w:color="auto"/>
              <w:right w:val="single" w:sz="4" w:space="0" w:color="auto"/>
            </w:tcBorders>
          </w:tcPr>
          <w:p w14:paraId="0A6441A0" w14:textId="77777777" w:rsidR="00D64EA8" w:rsidRPr="00D64EA8" w:rsidRDefault="00D64EA8" w:rsidP="00D64EA8">
            <w:pPr>
              <w:spacing w:before="0" w:beforeAutospacing="0" w:after="0" w:afterAutospacing="0"/>
              <w:ind w:right="0"/>
              <w:rPr>
                <w:rFonts w:ascii="Arial" w:hAnsi="Arial" w:cs="Arial"/>
                <w:bCs/>
              </w:rPr>
            </w:pPr>
          </w:p>
          <w:p w14:paraId="43363BC4"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Head Teacher</w:t>
            </w:r>
          </w:p>
        </w:tc>
        <w:tc>
          <w:tcPr>
            <w:tcW w:w="2576" w:type="dxa"/>
            <w:tcBorders>
              <w:top w:val="single" w:sz="4" w:space="0" w:color="auto"/>
              <w:left w:val="single" w:sz="4" w:space="0" w:color="auto"/>
              <w:bottom w:val="single" w:sz="4" w:space="0" w:color="auto"/>
              <w:right w:val="single" w:sz="4" w:space="0" w:color="auto"/>
            </w:tcBorders>
          </w:tcPr>
          <w:p w14:paraId="129FA13A" w14:textId="77777777" w:rsidR="00D64EA8" w:rsidRPr="00D64EA8" w:rsidRDefault="00D64EA8" w:rsidP="00D64EA8">
            <w:pPr>
              <w:spacing w:before="0" w:beforeAutospacing="0" w:after="0" w:afterAutospacing="0"/>
              <w:ind w:right="0"/>
              <w:rPr>
                <w:rFonts w:ascii="Arial" w:hAnsi="Arial" w:cs="Arial"/>
                <w:bCs/>
              </w:rPr>
            </w:pPr>
          </w:p>
          <w:p w14:paraId="10F8EB71"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Governing Body Staff Hearing Committee.</w:t>
            </w:r>
          </w:p>
          <w:p w14:paraId="386CF876"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 xml:space="preserve">Local Authority </w:t>
            </w:r>
          </w:p>
          <w:p w14:paraId="4784995D"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 xml:space="preserve">HR Representative </w:t>
            </w:r>
          </w:p>
        </w:tc>
        <w:tc>
          <w:tcPr>
            <w:tcW w:w="1800" w:type="dxa"/>
            <w:tcBorders>
              <w:top w:val="single" w:sz="4" w:space="0" w:color="auto"/>
              <w:left w:val="single" w:sz="4" w:space="0" w:color="auto"/>
              <w:bottom w:val="single" w:sz="4" w:space="0" w:color="auto"/>
              <w:right w:val="single" w:sz="4" w:space="0" w:color="auto"/>
            </w:tcBorders>
          </w:tcPr>
          <w:p w14:paraId="44FC5E1A" w14:textId="77777777" w:rsidR="00D64EA8" w:rsidRPr="00D64EA8" w:rsidRDefault="00D64EA8" w:rsidP="00D64EA8">
            <w:pPr>
              <w:spacing w:before="0" w:beforeAutospacing="0" w:after="0" w:afterAutospacing="0"/>
              <w:ind w:right="0"/>
              <w:rPr>
                <w:rFonts w:ascii="Arial" w:hAnsi="Arial" w:cs="Arial"/>
                <w:bCs/>
              </w:rPr>
            </w:pPr>
          </w:p>
          <w:p w14:paraId="20B2D2B4"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Governing Body Staff Appeal Committee</w:t>
            </w:r>
          </w:p>
        </w:tc>
      </w:tr>
      <w:tr w:rsidR="00D64EA8" w:rsidRPr="00D64EA8" w14:paraId="2F3868F5" w14:textId="77777777" w:rsidTr="00D64EA8">
        <w:tc>
          <w:tcPr>
            <w:tcW w:w="1732" w:type="dxa"/>
            <w:tcBorders>
              <w:top w:val="single" w:sz="4" w:space="0" w:color="auto"/>
              <w:left w:val="single" w:sz="4" w:space="0" w:color="auto"/>
              <w:bottom w:val="single" w:sz="4" w:space="0" w:color="auto"/>
              <w:right w:val="single" w:sz="4" w:space="0" w:color="auto"/>
            </w:tcBorders>
          </w:tcPr>
          <w:p w14:paraId="3FD1E34E" w14:textId="77777777" w:rsidR="00D64EA8" w:rsidRPr="00D64EA8" w:rsidRDefault="00D64EA8" w:rsidP="00D64EA8">
            <w:pPr>
              <w:spacing w:before="0" w:beforeAutospacing="0" w:after="0" w:afterAutospacing="0"/>
              <w:ind w:right="0"/>
              <w:rPr>
                <w:rFonts w:ascii="Arial" w:hAnsi="Arial" w:cs="Arial"/>
                <w:bCs/>
              </w:rPr>
            </w:pPr>
          </w:p>
          <w:p w14:paraId="720A0BBD"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All other School  employees</w:t>
            </w:r>
          </w:p>
          <w:p w14:paraId="06713ACA" w14:textId="77777777" w:rsidR="00D64EA8" w:rsidRPr="00D64EA8" w:rsidRDefault="00D64EA8" w:rsidP="00D64EA8">
            <w:pPr>
              <w:spacing w:before="0" w:beforeAutospacing="0" w:after="0" w:afterAutospacing="0"/>
              <w:ind w:right="0"/>
              <w:rPr>
                <w:rFonts w:ascii="Arial" w:hAnsi="Arial" w:cs="Arial"/>
                <w:bCs/>
              </w:rPr>
            </w:pPr>
          </w:p>
        </w:tc>
        <w:tc>
          <w:tcPr>
            <w:tcW w:w="1740" w:type="dxa"/>
            <w:tcBorders>
              <w:top w:val="single" w:sz="4" w:space="0" w:color="auto"/>
              <w:left w:val="single" w:sz="4" w:space="0" w:color="auto"/>
              <w:bottom w:val="single" w:sz="4" w:space="0" w:color="auto"/>
              <w:right w:val="single" w:sz="4" w:space="0" w:color="auto"/>
            </w:tcBorders>
          </w:tcPr>
          <w:p w14:paraId="40E904DD" w14:textId="77777777" w:rsidR="00D64EA8" w:rsidRPr="00D64EA8" w:rsidRDefault="00D64EA8" w:rsidP="00D64EA8">
            <w:pPr>
              <w:spacing w:before="0" w:beforeAutospacing="0" w:after="0" w:afterAutospacing="0"/>
              <w:ind w:right="0"/>
              <w:rPr>
                <w:rFonts w:ascii="Arial" w:hAnsi="Arial" w:cs="Arial"/>
                <w:bCs/>
              </w:rPr>
            </w:pPr>
          </w:p>
          <w:p w14:paraId="466C75F1"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Member of the School Leadership Team</w:t>
            </w:r>
          </w:p>
        </w:tc>
        <w:tc>
          <w:tcPr>
            <w:tcW w:w="2576" w:type="dxa"/>
            <w:tcBorders>
              <w:top w:val="single" w:sz="4" w:space="0" w:color="auto"/>
              <w:left w:val="single" w:sz="4" w:space="0" w:color="auto"/>
              <w:bottom w:val="single" w:sz="4" w:space="0" w:color="auto"/>
              <w:right w:val="single" w:sz="4" w:space="0" w:color="auto"/>
            </w:tcBorders>
          </w:tcPr>
          <w:p w14:paraId="49F5685B" w14:textId="77777777" w:rsidR="00D64EA8" w:rsidRPr="00D64EA8" w:rsidRDefault="00D64EA8" w:rsidP="00D64EA8">
            <w:pPr>
              <w:spacing w:before="0" w:beforeAutospacing="0" w:after="0" w:afterAutospacing="0"/>
              <w:ind w:right="0"/>
              <w:rPr>
                <w:rFonts w:ascii="Arial" w:hAnsi="Arial" w:cs="Arial"/>
                <w:bCs/>
              </w:rPr>
            </w:pPr>
          </w:p>
          <w:p w14:paraId="66B141AC"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 xml:space="preserve">Head Teacher* Local Authority </w:t>
            </w:r>
          </w:p>
          <w:p w14:paraId="393162CA"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 xml:space="preserve">HR Representative </w:t>
            </w:r>
          </w:p>
        </w:tc>
        <w:tc>
          <w:tcPr>
            <w:tcW w:w="1800" w:type="dxa"/>
            <w:tcBorders>
              <w:top w:val="single" w:sz="4" w:space="0" w:color="auto"/>
              <w:left w:val="single" w:sz="4" w:space="0" w:color="auto"/>
              <w:bottom w:val="single" w:sz="4" w:space="0" w:color="auto"/>
              <w:right w:val="single" w:sz="4" w:space="0" w:color="auto"/>
            </w:tcBorders>
          </w:tcPr>
          <w:p w14:paraId="36A7AA2A" w14:textId="77777777" w:rsidR="00D64EA8" w:rsidRPr="00D64EA8" w:rsidRDefault="00D64EA8" w:rsidP="00D64EA8">
            <w:pPr>
              <w:spacing w:before="0" w:beforeAutospacing="0" w:after="0" w:afterAutospacing="0"/>
              <w:ind w:right="0"/>
              <w:rPr>
                <w:rFonts w:ascii="Arial" w:hAnsi="Arial" w:cs="Arial"/>
                <w:bCs/>
              </w:rPr>
            </w:pPr>
          </w:p>
          <w:p w14:paraId="5937CB5F" w14:textId="77777777" w:rsidR="00D64EA8" w:rsidRPr="00D64EA8" w:rsidRDefault="00D64EA8" w:rsidP="00D64EA8">
            <w:pPr>
              <w:spacing w:before="0" w:beforeAutospacing="0" w:after="0" w:afterAutospacing="0"/>
              <w:ind w:right="0"/>
              <w:rPr>
                <w:rFonts w:ascii="Arial" w:hAnsi="Arial" w:cs="Arial"/>
                <w:bCs/>
              </w:rPr>
            </w:pPr>
            <w:r w:rsidRPr="00D64EA8">
              <w:rPr>
                <w:rFonts w:ascii="Arial" w:hAnsi="Arial" w:cs="Arial"/>
                <w:bCs/>
              </w:rPr>
              <w:t>Governing Body Staff Appeal Committee</w:t>
            </w:r>
          </w:p>
          <w:p w14:paraId="4C81EB9B" w14:textId="77777777" w:rsidR="00D64EA8" w:rsidRPr="00D64EA8" w:rsidRDefault="00D64EA8" w:rsidP="00D64EA8">
            <w:pPr>
              <w:spacing w:before="0" w:beforeAutospacing="0" w:after="0" w:afterAutospacing="0"/>
              <w:ind w:right="0"/>
              <w:rPr>
                <w:rFonts w:ascii="Arial" w:hAnsi="Arial" w:cs="Arial"/>
                <w:bCs/>
              </w:rPr>
            </w:pPr>
          </w:p>
        </w:tc>
      </w:tr>
    </w:tbl>
    <w:p w14:paraId="221F5C11" w14:textId="77777777" w:rsidR="00D64EA8" w:rsidRPr="00D64EA8" w:rsidRDefault="00D64EA8" w:rsidP="00D64EA8">
      <w:pPr>
        <w:spacing w:before="0" w:beforeAutospacing="0" w:after="0" w:afterAutospacing="0"/>
        <w:ind w:right="0"/>
        <w:rPr>
          <w:rFonts w:ascii="Arial" w:hAnsi="Arial" w:cs="Arial"/>
          <w:bCs/>
        </w:rPr>
      </w:pPr>
    </w:p>
    <w:p w14:paraId="281BC295" w14:textId="77777777" w:rsidR="00D64EA8" w:rsidRPr="00D64EA8" w:rsidRDefault="00D64EA8" w:rsidP="00D64EA8">
      <w:pPr>
        <w:spacing w:before="0" w:beforeAutospacing="0" w:after="0" w:afterAutospacing="0"/>
        <w:ind w:right="0"/>
        <w:rPr>
          <w:rFonts w:ascii="Arial" w:hAnsi="Arial" w:cs="Arial"/>
          <w:bCs/>
          <w:i/>
        </w:rPr>
      </w:pPr>
      <w:r w:rsidRPr="00D64EA8">
        <w:rPr>
          <w:rFonts w:ascii="Arial" w:hAnsi="Arial" w:cs="Arial"/>
          <w:bCs/>
          <w:i/>
        </w:rPr>
        <w:t xml:space="preserve">* This may vary depending on the delegation of responsibilities and could be   </w:t>
      </w:r>
    </w:p>
    <w:p w14:paraId="4C048FC4" w14:textId="77777777" w:rsidR="00D64EA8" w:rsidRPr="00D64EA8" w:rsidRDefault="00D64EA8" w:rsidP="00D64EA8">
      <w:pPr>
        <w:spacing w:before="0" w:beforeAutospacing="0" w:after="0" w:afterAutospacing="0"/>
        <w:ind w:right="0"/>
        <w:rPr>
          <w:rFonts w:ascii="Arial" w:hAnsi="Arial" w:cs="Arial"/>
          <w:bCs/>
          <w:i/>
        </w:rPr>
      </w:pPr>
      <w:r w:rsidRPr="00D64EA8">
        <w:rPr>
          <w:rFonts w:ascii="Arial" w:hAnsi="Arial" w:cs="Arial"/>
          <w:bCs/>
          <w:i/>
        </w:rPr>
        <w:t xml:space="preserve">    constituted as follows:</w:t>
      </w:r>
    </w:p>
    <w:p w14:paraId="660C3089" w14:textId="77777777" w:rsidR="00D64EA8" w:rsidRPr="00D64EA8" w:rsidRDefault="00D64EA8" w:rsidP="00D64EA8">
      <w:pPr>
        <w:spacing w:before="0" w:beforeAutospacing="0" w:after="0" w:afterAutospacing="0"/>
        <w:ind w:right="0"/>
        <w:rPr>
          <w:rFonts w:ascii="Arial" w:hAnsi="Arial" w:cs="Arial"/>
          <w:bCs/>
          <w:i/>
        </w:rPr>
      </w:pPr>
    </w:p>
    <w:p w14:paraId="7CAEEBE8" w14:textId="77777777" w:rsidR="00D64EA8" w:rsidRPr="00D64EA8" w:rsidRDefault="00D64EA8" w:rsidP="00D64EA8">
      <w:pPr>
        <w:numPr>
          <w:ilvl w:val="0"/>
          <w:numId w:val="34"/>
        </w:numPr>
        <w:spacing w:before="0" w:beforeAutospacing="0" w:after="0" w:afterAutospacing="0"/>
        <w:ind w:right="0"/>
        <w:rPr>
          <w:rFonts w:ascii="Arial" w:hAnsi="Arial" w:cs="Arial"/>
          <w:bCs/>
          <w:i/>
        </w:rPr>
      </w:pPr>
      <w:r w:rsidRPr="00D64EA8">
        <w:rPr>
          <w:rFonts w:ascii="Arial" w:hAnsi="Arial" w:cs="Arial"/>
          <w:bCs/>
          <w:i/>
        </w:rPr>
        <w:t>Head Teacher</w:t>
      </w:r>
    </w:p>
    <w:p w14:paraId="5D9D11F3" w14:textId="77777777" w:rsidR="00D64EA8" w:rsidRPr="00D64EA8" w:rsidRDefault="00D64EA8" w:rsidP="00D64EA8">
      <w:pPr>
        <w:numPr>
          <w:ilvl w:val="0"/>
          <w:numId w:val="34"/>
        </w:numPr>
        <w:spacing w:before="0" w:beforeAutospacing="0" w:after="0" w:afterAutospacing="0"/>
        <w:ind w:right="0"/>
        <w:rPr>
          <w:rFonts w:ascii="Arial" w:hAnsi="Arial" w:cs="Arial"/>
          <w:bCs/>
          <w:i/>
        </w:rPr>
      </w:pPr>
      <w:r w:rsidRPr="00D64EA8">
        <w:rPr>
          <w:rFonts w:ascii="Arial" w:hAnsi="Arial" w:cs="Arial"/>
          <w:bCs/>
          <w:i/>
        </w:rPr>
        <w:t>One or more Governors</w:t>
      </w:r>
    </w:p>
    <w:p w14:paraId="6DC67C0E" w14:textId="77777777" w:rsidR="00D64EA8" w:rsidRPr="00D64EA8" w:rsidRDefault="00D64EA8" w:rsidP="00D64EA8">
      <w:pPr>
        <w:numPr>
          <w:ilvl w:val="0"/>
          <w:numId w:val="34"/>
        </w:numPr>
        <w:spacing w:before="0" w:beforeAutospacing="0" w:after="0" w:afterAutospacing="0"/>
        <w:ind w:right="0"/>
        <w:rPr>
          <w:rFonts w:ascii="Arial" w:hAnsi="Arial" w:cs="Arial"/>
          <w:bCs/>
          <w:i/>
        </w:rPr>
      </w:pPr>
      <w:r w:rsidRPr="00D64EA8">
        <w:rPr>
          <w:rFonts w:ascii="Arial" w:hAnsi="Arial" w:cs="Arial"/>
          <w:bCs/>
          <w:i/>
        </w:rPr>
        <w:t>One or more Governors and the Head Teacher</w:t>
      </w:r>
    </w:p>
    <w:p w14:paraId="72920AB0" w14:textId="77777777" w:rsidR="00D64EA8" w:rsidRPr="00D64EA8" w:rsidRDefault="00D64EA8" w:rsidP="00D64EA8">
      <w:pPr>
        <w:spacing w:before="0" w:beforeAutospacing="0" w:after="0" w:afterAutospacing="0"/>
        <w:ind w:right="0"/>
        <w:rPr>
          <w:rFonts w:ascii="Arial" w:hAnsi="Arial" w:cs="Arial"/>
          <w:bCs/>
        </w:rPr>
      </w:pPr>
    </w:p>
    <w:p w14:paraId="67B0E777" w14:textId="77777777" w:rsidR="00D64EA8" w:rsidRPr="00D64EA8" w:rsidRDefault="00D64EA8" w:rsidP="00D64EA8">
      <w:pPr>
        <w:spacing w:before="0" w:beforeAutospacing="0" w:after="0" w:afterAutospacing="0"/>
        <w:ind w:right="0"/>
        <w:rPr>
          <w:rFonts w:ascii="Arial" w:hAnsi="Arial" w:cs="Arial"/>
          <w:bCs/>
          <w:i/>
        </w:rPr>
      </w:pPr>
      <w:r w:rsidRPr="00D64EA8">
        <w:rPr>
          <w:rFonts w:ascii="Arial" w:hAnsi="Arial" w:cs="Arial"/>
          <w:bCs/>
          <w:i/>
        </w:rPr>
        <w:t>NB: In circumstances of a dismissal, to comply with Regulation 17 of the School Staffing Regulations, the Governing body who will ordinarily make the determination to dismiss, will be done so in conjunction with the Local Authority Representative on the panel</w:t>
      </w:r>
    </w:p>
    <w:p w14:paraId="26D80891" w14:textId="77777777" w:rsidR="00EA1D9D" w:rsidRDefault="00EA1D9D" w:rsidP="003C65F6">
      <w:pPr>
        <w:spacing w:before="0" w:beforeAutospacing="0" w:after="0" w:afterAutospacing="0"/>
        <w:ind w:right="0"/>
        <w:rPr>
          <w:rFonts w:ascii="Arial" w:eastAsia="Times New Roman" w:hAnsi="Arial" w:cs="Arial"/>
          <w:sz w:val="16"/>
          <w:szCs w:val="16"/>
        </w:rPr>
      </w:pPr>
    </w:p>
    <w:sectPr w:rsidR="00EA1D9D" w:rsidSect="00D64EA8">
      <w:pgSz w:w="11906" w:h="16838"/>
      <w:pgMar w:top="0" w:right="1440" w:bottom="1077" w:left="1440"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7ED12" w14:textId="77777777" w:rsidR="002F3E7D" w:rsidRDefault="002F3E7D" w:rsidP="00D96155">
      <w:pPr>
        <w:spacing w:before="0" w:after="0"/>
      </w:pPr>
      <w:r>
        <w:separator/>
      </w:r>
    </w:p>
  </w:endnote>
  <w:endnote w:type="continuationSeparator" w:id="0">
    <w:p w14:paraId="1C420469" w14:textId="77777777" w:rsidR="002F3E7D" w:rsidRDefault="002F3E7D" w:rsidP="00D9615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haparral Pro">
    <w:altName w:val="Cambria Math"/>
    <w:panose1 w:val="00000000000000000000"/>
    <w:charset w:val="00"/>
    <w:family w:val="roman"/>
    <w:notTrueType/>
    <w:pitch w:val="variable"/>
    <w:sig w:usb0="00000001"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5C113" w14:textId="0F8F1909" w:rsidR="0043788D" w:rsidRPr="00B05D59" w:rsidRDefault="001933D9" w:rsidP="002B6E37">
    <w:pPr>
      <w:pStyle w:val="Footer"/>
      <w:tabs>
        <w:tab w:val="clear" w:pos="9026"/>
        <w:tab w:val="right" w:pos="9180"/>
      </w:tabs>
      <w:ind w:right="-154"/>
      <w:jc w:val="center"/>
      <w:rPr>
        <w:rFonts w:ascii="Arial" w:hAnsi="Arial" w:cs="Arial"/>
      </w:rPr>
    </w:pPr>
    <w:r w:rsidRPr="00B05D59">
      <w:rPr>
        <w:rFonts w:ascii="Arial" w:hAnsi="Arial" w:cs="Arial"/>
        <w:noProof/>
        <w:lang w:eastAsia="en-GB"/>
      </w:rPr>
      <w:drawing>
        <wp:anchor distT="0" distB="0" distL="114300" distR="114300" simplePos="0" relativeHeight="251657728" behindDoc="1" locked="0" layoutInCell="1" allowOverlap="1" wp14:anchorId="09FE4F87" wp14:editId="4FFBF266">
          <wp:simplePos x="0" y="0"/>
          <wp:positionH relativeFrom="column">
            <wp:posOffset>-952500</wp:posOffset>
          </wp:positionH>
          <wp:positionV relativeFrom="paragraph">
            <wp:posOffset>138430</wp:posOffset>
          </wp:positionV>
          <wp:extent cx="7658100" cy="685800"/>
          <wp:effectExtent l="0" t="0" r="0" b="0"/>
          <wp:wrapNone/>
          <wp:docPr id="3" name="Picture 1" descr="140119 templates portrait b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0119 templates portrait bas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81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3788D" w:rsidRPr="00B05D59">
      <w:rPr>
        <w:rStyle w:val="PageNumber"/>
        <w:rFonts w:ascii="Arial" w:hAnsi="Arial" w:cs="Arial"/>
      </w:rPr>
      <w:fldChar w:fldCharType="begin"/>
    </w:r>
    <w:r w:rsidR="0043788D" w:rsidRPr="00B05D59">
      <w:rPr>
        <w:rStyle w:val="PageNumber"/>
        <w:rFonts w:ascii="Arial" w:hAnsi="Arial" w:cs="Arial"/>
      </w:rPr>
      <w:instrText xml:space="preserve"> PAGE </w:instrText>
    </w:r>
    <w:r w:rsidR="0043788D" w:rsidRPr="00B05D59">
      <w:rPr>
        <w:rStyle w:val="PageNumber"/>
        <w:rFonts w:ascii="Arial" w:hAnsi="Arial" w:cs="Arial"/>
      </w:rPr>
      <w:fldChar w:fldCharType="separate"/>
    </w:r>
    <w:r w:rsidR="00511C1D" w:rsidRPr="00B05D59">
      <w:rPr>
        <w:rStyle w:val="PageNumber"/>
        <w:rFonts w:ascii="Arial" w:hAnsi="Arial" w:cs="Arial"/>
        <w:noProof/>
      </w:rPr>
      <w:t>2</w:t>
    </w:r>
    <w:r w:rsidR="0043788D" w:rsidRPr="00B05D59">
      <w:rPr>
        <w:rStyle w:val="PageNumbe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1E4C0" w14:textId="77777777" w:rsidR="002F3E7D" w:rsidRDefault="002F3E7D" w:rsidP="00D96155">
      <w:pPr>
        <w:spacing w:before="0" w:after="0"/>
      </w:pPr>
      <w:r>
        <w:separator/>
      </w:r>
    </w:p>
  </w:footnote>
  <w:footnote w:type="continuationSeparator" w:id="0">
    <w:p w14:paraId="20BF4303" w14:textId="77777777" w:rsidR="002F3E7D" w:rsidRDefault="002F3E7D" w:rsidP="00D96155">
      <w:pPr>
        <w:spacing w:before="0" w:after="0"/>
      </w:pPr>
      <w:r>
        <w:continuationSeparator/>
      </w:r>
    </w:p>
  </w:footnote>
  <w:footnote w:id="1">
    <w:p w14:paraId="7C3DA629" w14:textId="71517AB0" w:rsidR="00CA564C" w:rsidRPr="00F64712" w:rsidRDefault="00CA564C" w:rsidP="00CA564C">
      <w:pPr>
        <w:pStyle w:val="FootnoteText"/>
        <w:rPr>
          <w:b w:val="0"/>
        </w:rPr>
      </w:pPr>
      <w:r w:rsidRPr="00CA564C">
        <w:t>*</w:t>
      </w:r>
      <w:r w:rsidRPr="00CA564C">
        <w:rPr>
          <w:rStyle w:val="FootnoteReference"/>
        </w:rPr>
        <w:footnoteRef/>
      </w:r>
      <w:r w:rsidRPr="00CA564C">
        <w:t xml:space="preserve"> </w:t>
      </w:r>
      <w:r w:rsidR="00903166" w:rsidRPr="00903166">
        <w:rPr>
          <w:rFonts w:cs="Arial"/>
          <w:b w:val="0"/>
          <w:sz w:val="18"/>
          <w:szCs w:val="18"/>
        </w:rPr>
        <w:t>Although expired warnings of any level will usually be disregarded for the purposes of subsequent disciplinary action, they may be taken into account in exceptional circumstances including, for example, where there is a pattern of a particular employee engaging in misconduct and/or reverting back to unsatisfactory levels of performance after previous warnings have expired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3959"/>
    <w:multiLevelType w:val="multilevel"/>
    <w:tmpl w:val="92A435AE"/>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2150AC4"/>
    <w:multiLevelType w:val="hybridMultilevel"/>
    <w:tmpl w:val="7EB0B07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364271"/>
    <w:multiLevelType w:val="hybridMultilevel"/>
    <w:tmpl w:val="245A1688"/>
    <w:lvl w:ilvl="0" w:tplc="9CD6661E">
      <w:start w:val="5"/>
      <w:numFmt w:val="decimal"/>
      <w:lvlText w:val="%1."/>
      <w:lvlJc w:val="left"/>
      <w:pPr>
        <w:tabs>
          <w:tab w:val="num" w:pos="0"/>
        </w:tabs>
        <w:ind w:left="0" w:hanging="54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3" w15:restartNumberingAfterBreak="0">
    <w:nsid w:val="04A738DE"/>
    <w:multiLevelType w:val="multilevel"/>
    <w:tmpl w:val="380205A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F603D1"/>
    <w:multiLevelType w:val="hybridMultilevel"/>
    <w:tmpl w:val="56DC8F22"/>
    <w:lvl w:ilvl="0" w:tplc="D83E4A14">
      <w:start w:val="3"/>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08FB2396"/>
    <w:multiLevelType w:val="multilevel"/>
    <w:tmpl w:val="EEB42C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557529"/>
    <w:multiLevelType w:val="hybridMultilevel"/>
    <w:tmpl w:val="033EBE3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1E09CD"/>
    <w:multiLevelType w:val="hybridMultilevel"/>
    <w:tmpl w:val="380205A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522A2E"/>
    <w:multiLevelType w:val="hybridMultilevel"/>
    <w:tmpl w:val="AEFA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2A0C9A"/>
    <w:multiLevelType w:val="hybridMultilevel"/>
    <w:tmpl w:val="1EF0235A"/>
    <w:lvl w:ilvl="0" w:tplc="8686386E">
      <w:start w:val="1"/>
      <w:numFmt w:val="decimal"/>
      <w:lvlText w:val="%1."/>
      <w:lvlJc w:val="left"/>
      <w:pPr>
        <w:ind w:left="-180" w:hanging="360"/>
      </w:pPr>
      <w:rPr>
        <w:rFonts w:hint="default"/>
      </w:rPr>
    </w:lvl>
    <w:lvl w:ilvl="1" w:tplc="08090019" w:tentative="1">
      <w:start w:val="1"/>
      <w:numFmt w:val="lowerLetter"/>
      <w:lvlText w:val="%2."/>
      <w:lvlJc w:val="left"/>
      <w:pPr>
        <w:ind w:left="540" w:hanging="360"/>
      </w:pPr>
    </w:lvl>
    <w:lvl w:ilvl="2" w:tplc="0809001B" w:tentative="1">
      <w:start w:val="1"/>
      <w:numFmt w:val="lowerRoman"/>
      <w:lvlText w:val="%3."/>
      <w:lvlJc w:val="right"/>
      <w:pPr>
        <w:ind w:left="1260" w:hanging="180"/>
      </w:pPr>
    </w:lvl>
    <w:lvl w:ilvl="3" w:tplc="0809000F" w:tentative="1">
      <w:start w:val="1"/>
      <w:numFmt w:val="decimal"/>
      <w:lvlText w:val="%4."/>
      <w:lvlJc w:val="left"/>
      <w:pPr>
        <w:ind w:left="1980" w:hanging="360"/>
      </w:pPr>
    </w:lvl>
    <w:lvl w:ilvl="4" w:tplc="08090019" w:tentative="1">
      <w:start w:val="1"/>
      <w:numFmt w:val="lowerLetter"/>
      <w:lvlText w:val="%5."/>
      <w:lvlJc w:val="left"/>
      <w:pPr>
        <w:ind w:left="2700" w:hanging="360"/>
      </w:pPr>
    </w:lvl>
    <w:lvl w:ilvl="5" w:tplc="0809001B" w:tentative="1">
      <w:start w:val="1"/>
      <w:numFmt w:val="lowerRoman"/>
      <w:lvlText w:val="%6."/>
      <w:lvlJc w:val="right"/>
      <w:pPr>
        <w:ind w:left="3420" w:hanging="180"/>
      </w:pPr>
    </w:lvl>
    <w:lvl w:ilvl="6" w:tplc="0809000F" w:tentative="1">
      <w:start w:val="1"/>
      <w:numFmt w:val="decimal"/>
      <w:lvlText w:val="%7."/>
      <w:lvlJc w:val="left"/>
      <w:pPr>
        <w:ind w:left="4140" w:hanging="360"/>
      </w:pPr>
    </w:lvl>
    <w:lvl w:ilvl="7" w:tplc="08090019" w:tentative="1">
      <w:start w:val="1"/>
      <w:numFmt w:val="lowerLetter"/>
      <w:lvlText w:val="%8."/>
      <w:lvlJc w:val="left"/>
      <w:pPr>
        <w:ind w:left="4860" w:hanging="360"/>
      </w:pPr>
    </w:lvl>
    <w:lvl w:ilvl="8" w:tplc="0809001B" w:tentative="1">
      <w:start w:val="1"/>
      <w:numFmt w:val="lowerRoman"/>
      <w:lvlText w:val="%9."/>
      <w:lvlJc w:val="right"/>
      <w:pPr>
        <w:ind w:left="5580" w:hanging="180"/>
      </w:pPr>
    </w:lvl>
  </w:abstractNum>
  <w:abstractNum w:abstractNumId="10" w15:restartNumberingAfterBreak="0">
    <w:nsid w:val="265B25EB"/>
    <w:multiLevelType w:val="hybridMultilevel"/>
    <w:tmpl w:val="EA0E9C5C"/>
    <w:lvl w:ilvl="0" w:tplc="F86CEA52">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FA15B0"/>
    <w:multiLevelType w:val="hybridMultilevel"/>
    <w:tmpl w:val="D0B66A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3A59BB"/>
    <w:multiLevelType w:val="hybridMultilevel"/>
    <w:tmpl w:val="3A4E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F5CBB"/>
    <w:multiLevelType w:val="hybridMultilevel"/>
    <w:tmpl w:val="8E3E7E9C"/>
    <w:lvl w:ilvl="0" w:tplc="B46C43E6">
      <w:start w:val="4"/>
      <w:numFmt w:val="decimal"/>
      <w:lvlText w:val="%1"/>
      <w:lvlJc w:val="left"/>
      <w:pPr>
        <w:tabs>
          <w:tab w:val="num" w:pos="774"/>
        </w:tabs>
        <w:ind w:left="774" w:hanging="36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 w15:restartNumberingAfterBreak="0">
    <w:nsid w:val="4341582D"/>
    <w:multiLevelType w:val="hybridMultilevel"/>
    <w:tmpl w:val="E2D23B7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5" w15:restartNumberingAfterBreak="0">
    <w:nsid w:val="445C4DFB"/>
    <w:multiLevelType w:val="multilevel"/>
    <w:tmpl w:val="7EB0B07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207DC4"/>
    <w:multiLevelType w:val="hybridMultilevel"/>
    <w:tmpl w:val="A584480A"/>
    <w:lvl w:ilvl="0" w:tplc="AF5C136E">
      <w:start w:val="1"/>
      <w:numFmt w:val="decimal"/>
      <w:lvlText w:val="%1."/>
      <w:lvlJc w:val="left"/>
      <w:pPr>
        <w:tabs>
          <w:tab w:val="num" w:pos="0"/>
        </w:tabs>
        <w:ind w:left="0" w:hanging="900"/>
      </w:pPr>
      <w:rPr>
        <w:rFonts w:hint="default"/>
      </w:rPr>
    </w:lvl>
    <w:lvl w:ilvl="1" w:tplc="08090019" w:tentative="1">
      <w:start w:val="1"/>
      <w:numFmt w:val="lowerLetter"/>
      <w:lvlText w:val="%2."/>
      <w:lvlJc w:val="left"/>
      <w:pPr>
        <w:tabs>
          <w:tab w:val="num" w:pos="180"/>
        </w:tabs>
        <w:ind w:left="180" w:hanging="360"/>
      </w:pPr>
    </w:lvl>
    <w:lvl w:ilvl="2" w:tplc="0809001B" w:tentative="1">
      <w:start w:val="1"/>
      <w:numFmt w:val="lowerRoman"/>
      <w:lvlText w:val="%3."/>
      <w:lvlJc w:val="right"/>
      <w:pPr>
        <w:tabs>
          <w:tab w:val="num" w:pos="900"/>
        </w:tabs>
        <w:ind w:left="900" w:hanging="180"/>
      </w:pPr>
    </w:lvl>
    <w:lvl w:ilvl="3" w:tplc="0809000F" w:tentative="1">
      <w:start w:val="1"/>
      <w:numFmt w:val="decimal"/>
      <w:lvlText w:val="%4."/>
      <w:lvlJc w:val="left"/>
      <w:pPr>
        <w:tabs>
          <w:tab w:val="num" w:pos="1620"/>
        </w:tabs>
        <w:ind w:left="1620" w:hanging="360"/>
      </w:pPr>
    </w:lvl>
    <w:lvl w:ilvl="4" w:tplc="08090019" w:tentative="1">
      <w:start w:val="1"/>
      <w:numFmt w:val="lowerLetter"/>
      <w:lvlText w:val="%5."/>
      <w:lvlJc w:val="left"/>
      <w:pPr>
        <w:tabs>
          <w:tab w:val="num" w:pos="2340"/>
        </w:tabs>
        <w:ind w:left="2340" w:hanging="360"/>
      </w:pPr>
    </w:lvl>
    <w:lvl w:ilvl="5" w:tplc="0809001B" w:tentative="1">
      <w:start w:val="1"/>
      <w:numFmt w:val="lowerRoman"/>
      <w:lvlText w:val="%6."/>
      <w:lvlJc w:val="right"/>
      <w:pPr>
        <w:tabs>
          <w:tab w:val="num" w:pos="3060"/>
        </w:tabs>
        <w:ind w:left="3060" w:hanging="180"/>
      </w:pPr>
    </w:lvl>
    <w:lvl w:ilvl="6" w:tplc="0809000F" w:tentative="1">
      <w:start w:val="1"/>
      <w:numFmt w:val="decimal"/>
      <w:lvlText w:val="%7."/>
      <w:lvlJc w:val="left"/>
      <w:pPr>
        <w:tabs>
          <w:tab w:val="num" w:pos="3780"/>
        </w:tabs>
        <w:ind w:left="3780" w:hanging="360"/>
      </w:pPr>
    </w:lvl>
    <w:lvl w:ilvl="7" w:tplc="08090019" w:tentative="1">
      <w:start w:val="1"/>
      <w:numFmt w:val="lowerLetter"/>
      <w:lvlText w:val="%8."/>
      <w:lvlJc w:val="left"/>
      <w:pPr>
        <w:tabs>
          <w:tab w:val="num" w:pos="4500"/>
        </w:tabs>
        <w:ind w:left="4500" w:hanging="360"/>
      </w:pPr>
    </w:lvl>
    <w:lvl w:ilvl="8" w:tplc="0809001B" w:tentative="1">
      <w:start w:val="1"/>
      <w:numFmt w:val="lowerRoman"/>
      <w:lvlText w:val="%9."/>
      <w:lvlJc w:val="right"/>
      <w:pPr>
        <w:tabs>
          <w:tab w:val="num" w:pos="5220"/>
        </w:tabs>
        <w:ind w:left="5220" w:hanging="180"/>
      </w:pPr>
    </w:lvl>
  </w:abstractNum>
  <w:abstractNum w:abstractNumId="17" w15:restartNumberingAfterBreak="0">
    <w:nsid w:val="48A92F11"/>
    <w:multiLevelType w:val="hybridMultilevel"/>
    <w:tmpl w:val="391A1F02"/>
    <w:lvl w:ilvl="0" w:tplc="0809000F">
      <w:start w:val="1"/>
      <w:numFmt w:val="decimal"/>
      <w:lvlText w:val="%1."/>
      <w:lvlJc w:val="left"/>
      <w:pPr>
        <w:tabs>
          <w:tab w:val="num" w:pos="720"/>
        </w:tabs>
        <w:ind w:left="720" w:hanging="360"/>
      </w:pPr>
    </w:lvl>
    <w:lvl w:ilvl="1" w:tplc="646C1A40">
      <w:start w:val="2"/>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A10059B"/>
    <w:multiLevelType w:val="hybridMultilevel"/>
    <w:tmpl w:val="916ECD82"/>
    <w:lvl w:ilvl="0" w:tplc="F86CEA52">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AB3A4F"/>
    <w:multiLevelType w:val="hybridMultilevel"/>
    <w:tmpl w:val="309AD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1DC2B99"/>
    <w:multiLevelType w:val="hybridMultilevel"/>
    <w:tmpl w:val="5354180E"/>
    <w:lvl w:ilvl="0" w:tplc="81225B1A">
      <w:start w:val="1"/>
      <w:numFmt w:val="decimal"/>
      <w:lvlText w:val="%1."/>
      <w:lvlJc w:val="left"/>
      <w:pPr>
        <w:tabs>
          <w:tab w:val="num" w:pos="0"/>
        </w:tabs>
        <w:ind w:left="0" w:hanging="900"/>
      </w:pPr>
      <w:rPr>
        <w:rFonts w:cs="Times New Roman" w:hint="default"/>
      </w:rPr>
    </w:lvl>
    <w:lvl w:ilvl="1" w:tplc="08090019" w:tentative="1">
      <w:start w:val="1"/>
      <w:numFmt w:val="lowerLetter"/>
      <w:lvlText w:val="%2."/>
      <w:lvlJc w:val="left"/>
      <w:pPr>
        <w:tabs>
          <w:tab w:val="num" w:pos="180"/>
        </w:tabs>
        <w:ind w:left="180" w:hanging="360"/>
      </w:pPr>
    </w:lvl>
    <w:lvl w:ilvl="2" w:tplc="0809001B" w:tentative="1">
      <w:start w:val="1"/>
      <w:numFmt w:val="lowerRoman"/>
      <w:lvlText w:val="%3."/>
      <w:lvlJc w:val="right"/>
      <w:pPr>
        <w:tabs>
          <w:tab w:val="num" w:pos="900"/>
        </w:tabs>
        <w:ind w:left="900" w:hanging="180"/>
      </w:pPr>
    </w:lvl>
    <w:lvl w:ilvl="3" w:tplc="0809000F" w:tentative="1">
      <w:start w:val="1"/>
      <w:numFmt w:val="decimal"/>
      <w:lvlText w:val="%4."/>
      <w:lvlJc w:val="left"/>
      <w:pPr>
        <w:tabs>
          <w:tab w:val="num" w:pos="1620"/>
        </w:tabs>
        <w:ind w:left="1620" w:hanging="360"/>
      </w:pPr>
    </w:lvl>
    <w:lvl w:ilvl="4" w:tplc="08090019" w:tentative="1">
      <w:start w:val="1"/>
      <w:numFmt w:val="lowerLetter"/>
      <w:lvlText w:val="%5."/>
      <w:lvlJc w:val="left"/>
      <w:pPr>
        <w:tabs>
          <w:tab w:val="num" w:pos="2340"/>
        </w:tabs>
        <w:ind w:left="2340" w:hanging="360"/>
      </w:pPr>
    </w:lvl>
    <w:lvl w:ilvl="5" w:tplc="0809001B" w:tentative="1">
      <w:start w:val="1"/>
      <w:numFmt w:val="lowerRoman"/>
      <w:lvlText w:val="%6."/>
      <w:lvlJc w:val="right"/>
      <w:pPr>
        <w:tabs>
          <w:tab w:val="num" w:pos="3060"/>
        </w:tabs>
        <w:ind w:left="3060" w:hanging="180"/>
      </w:pPr>
    </w:lvl>
    <w:lvl w:ilvl="6" w:tplc="0809000F" w:tentative="1">
      <w:start w:val="1"/>
      <w:numFmt w:val="decimal"/>
      <w:lvlText w:val="%7."/>
      <w:lvlJc w:val="left"/>
      <w:pPr>
        <w:tabs>
          <w:tab w:val="num" w:pos="3780"/>
        </w:tabs>
        <w:ind w:left="3780" w:hanging="360"/>
      </w:pPr>
    </w:lvl>
    <w:lvl w:ilvl="7" w:tplc="08090019" w:tentative="1">
      <w:start w:val="1"/>
      <w:numFmt w:val="lowerLetter"/>
      <w:lvlText w:val="%8."/>
      <w:lvlJc w:val="left"/>
      <w:pPr>
        <w:tabs>
          <w:tab w:val="num" w:pos="4500"/>
        </w:tabs>
        <w:ind w:left="4500" w:hanging="360"/>
      </w:pPr>
    </w:lvl>
    <w:lvl w:ilvl="8" w:tplc="0809001B" w:tentative="1">
      <w:start w:val="1"/>
      <w:numFmt w:val="lowerRoman"/>
      <w:lvlText w:val="%9."/>
      <w:lvlJc w:val="right"/>
      <w:pPr>
        <w:tabs>
          <w:tab w:val="num" w:pos="5220"/>
        </w:tabs>
        <w:ind w:left="5220" w:hanging="180"/>
      </w:pPr>
    </w:lvl>
  </w:abstractNum>
  <w:abstractNum w:abstractNumId="21" w15:restartNumberingAfterBreak="0">
    <w:nsid w:val="53202BB6"/>
    <w:multiLevelType w:val="hybridMultilevel"/>
    <w:tmpl w:val="5718ABA6"/>
    <w:lvl w:ilvl="0" w:tplc="F86CEA5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3791407"/>
    <w:multiLevelType w:val="hybridMultilevel"/>
    <w:tmpl w:val="F85C7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04719F"/>
    <w:multiLevelType w:val="hybridMultilevel"/>
    <w:tmpl w:val="46B2AD40"/>
    <w:lvl w:ilvl="0" w:tplc="F86CEA52">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133248A"/>
    <w:multiLevelType w:val="hybridMultilevel"/>
    <w:tmpl w:val="EEB42C00"/>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2621D47"/>
    <w:multiLevelType w:val="hybridMultilevel"/>
    <w:tmpl w:val="AE662016"/>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8CE7799"/>
    <w:multiLevelType w:val="hybridMultilevel"/>
    <w:tmpl w:val="12EC2A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924D76"/>
    <w:multiLevelType w:val="hybridMultilevel"/>
    <w:tmpl w:val="EE946C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F503F1"/>
    <w:multiLevelType w:val="hybridMultilevel"/>
    <w:tmpl w:val="2578C5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51D2B1D"/>
    <w:multiLevelType w:val="hybridMultilevel"/>
    <w:tmpl w:val="63F061A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759362A8"/>
    <w:multiLevelType w:val="hybridMultilevel"/>
    <w:tmpl w:val="0C6E21D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0B5C3F"/>
    <w:multiLevelType w:val="hybridMultilevel"/>
    <w:tmpl w:val="2E9EB8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471DF6"/>
    <w:multiLevelType w:val="hybridMultilevel"/>
    <w:tmpl w:val="AEFC689C"/>
    <w:lvl w:ilvl="0" w:tplc="B1BCF716">
      <w:start w:val="1"/>
      <w:numFmt w:val="bullet"/>
      <w:lvlText w:val=""/>
      <w:lvlJc w:val="left"/>
      <w:pPr>
        <w:tabs>
          <w:tab w:val="num" w:pos="360"/>
        </w:tabs>
        <w:ind w:left="360" w:hanging="360"/>
      </w:pPr>
      <w:rPr>
        <w:rFonts w:ascii="Wingdings" w:hAnsi="Wingdings" w:hint="default"/>
        <w:sz w:val="28"/>
        <w:szCs w:val="28"/>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922571A"/>
    <w:multiLevelType w:val="hybridMultilevel"/>
    <w:tmpl w:val="92A435AE"/>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DAE3F4D"/>
    <w:multiLevelType w:val="hybridMultilevel"/>
    <w:tmpl w:val="8938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85722196">
    <w:abstractNumId w:val="16"/>
  </w:num>
  <w:num w:numId="2" w16cid:durableId="1954314184">
    <w:abstractNumId w:val="29"/>
  </w:num>
  <w:num w:numId="3" w16cid:durableId="2097819538">
    <w:abstractNumId w:val="4"/>
  </w:num>
  <w:num w:numId="4" w16cid:durableId="1855806472">
    <w:abstractNumId w:val="10"/>
  </w:num>
  <w:num w:numId="5" w16cid:durableId="1240485291">
    <w:abstractNumId w:val="24"/>
  </w:num>
  <w:num w:numId="6" w16cid:durableId="1596673468">
    <w:abstractNumId w:val="32"/>
  </w:num>
  <w:num w:numId="7" w16cid:durableId="547955824">
    <w:abstractNumId w:val="33"/>
  </w:num>
  <w:num w:numId="8" w16cid:durableId="1920433605">
    <w:abstractNumId w:val="7"/>
  </w:num>
  <w:num w:numId="9" w16cid:durableId="2064714412">
    <w:abstractNumId w:val="1"/>
  </w:num>
  <w:num w:numId="10" w16cid:durableId="1491140887">
    <w:abstractNumId w:val="5"/>
  </w:num>
  <w:num w:numId="11" w16cid:durableId="1741439209">
    <w:abstractNumId w:val="25"/>
  </w:num>
  <w:num w:numId="12" w16cid:durableId="2072538912">
    <w:abstractNumId w:val="0"/>
  </w:num>
  <w:num w:numId="13" w16cid:durableId="917329037">
    <w:abstractNumId w:val="21"/>
  </w:num>
  <w:num w:numId="14" w16cid:durableId="1827436729">
    <w:abstractNumId w:val="3"/>
  </w:num>
  <w:num w:numId="15" w16cid:durableId="1175343697">
    <w:abstractNumId w:val="18"/>
  </w:num>
  <w:num w:numId="16" w16cid:durableId="1673027343">
    <w:abstractNumId w:val="15"/>
  </w:num>
  <w:num w:numId="17" w16cid:durableId="1939631178">
    <w:abstractNumId w:val="23"/>
  </w:num>
  <w:num w:numId="18" w16cid:durableId="1066798138">
    <w:abstractNumId w:val="2"/>
  </w:num>
  <w:num w:numId="19" w16cid:durableId="826440309">
    <w:abstractNumId w:val="27"/>
  </w:num>
  <w:num w:numId="20" w16cid:durableId="293948703">
    <w:abstractNumId w:val="31"/>
  </w:num>
  <w:num w:numId="21" w16cid:durableId="1560552619">
    <w:abstractNumId w:val="28"/>
  </w:num>
  <w:num w:numId="22" w16cid:durableId="1489129845">
    <w:abstractNumId w:val="17"/>
  </w:num>
  <w:num w:numId="23" w16cid:durableId="873660937">
    <w:abstractNumId w:val="13"/>
  </w:num>
  <w:num w:numId="24" w16cid:durableId="224533426">
    <w:abstractNumId w:val="19"/>
  </w:num>
  <w:num w:numId="25" w16cid:durableId="2079357642">
    <w:abstractNumId w:val="34"/>
  </w:num>
  <w:num w:numId="26" w16cid:durableId="1521551620">
    <w:abstractNumId w:val="11"/>
  </w:num>
  <w:num w:numId="27" w16cid:durableId="1098873075">
    <w:abstractNumId w:val="22"/>
  </w:num>
  <w:num w:numId="28" w16cid:durableId="16588163">
    <w:abstractNumId w:val="9"/>
  </w:num>
  <w:num w:numId="29" w16cid:durableId="759181134">
    <w:abstractNumId w:val="20"/>
  </w:num>
  <w:num w:numId="30" w16cid:durableId="1428187685">
    <w:abstractNumId w:val="26"/>
  </w:num>
  <w:num w:numId="31" w16cid:durableId="1558085527">
    <w:abstractNumId w:val="30"/>
  </w:num>
  <w:num w:numId="32" w16cid:durableId="1252817986">
    <w:abstractNumId w:val="12"/>
  </w:num>
  <w:num w:numId="33" w16cid:durableId="1941595438">
    <w:abstractNumId w:val="8"/>
  </w:num>
  <w:num w:numId="34" w16cid:durableId="875430765">
    <w:abstractNumId w:val="14"/>
  </w:num>
  <w:num w:numId="35" w16cid:durableId="11496652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155"/>
    <w:rsid w:val="000067A0"/>
    <w:rsid w:val="00012C56"/>
    <w:rsid w:val="00013744"/>
    <w:rsid w:val="00047CAF"/>
    <w:rsid w:val="000559E8"/>
    <w:rsid w:val="00055CAF"/>
    <w:rsid w:val="00072311"/>
    <w:rsid w:val="00076BFF"/>
    <w:rsid w:val="000935A9"/>
    <w:rsid w:val="000A1B87"/>
    <w:rsid w:val="000A6D8D"/>
    <w:rsid w:val="000B4DB3"/>
    <w:rsid w:val="000B69EF"/>
    <w:rsid w:val="000D13F9"/>
    <w:rsid w:val="000D509F"/>
    <w:rsid w:val="000D6A51"/>
    <w:rsid w:val="000E5BDF"/>
    <w:rsid w:val="00102948"/>
    <w:rsid w:val="001030EC"/>
    <w:rsid w:val="00115BF8"/>
    <w:rsid w:val="001216E0"/>
    <w:rsid w:val="00136E16"/>
    <w:rsid w:val="0013792D"/>
    <w:rsid w:val="00137FE5"/>
    <w:rsid w:val="001933D9"/>
    <w:rsid w:val="00196F33"/>
    <w:rsid w:val="001A08F7"/>
    <w:rsid w:val="001A6F77"/>
    <w:rsid w:val="001C33B9"/>
    <w:rsid w:val="001C7BE4"/>
    <w:rsid w:val="001E5FB4"/>
    <w:rsid w:val="00213D3A"/>
    <w:rsid w:val="00214001"/>
    <w:rsid w:val="0022034E"/>
    <w:rsid w:val="00223ED9"/>
    <w:rsid w:val="00225C86"/>
    <w:rsid w:val="00226F52"/>
    <w:rsid w:val="0023090B"/>
    <w:rsid w:val="00243C44"/>
    <w:rsid w:val="00246DB1"/>
    <w:rsid w:val="002622EA"/>
    <w:rsid w:val="002633E8"/>
    <w:rsid w:val="002709C7"/>
    <w:rsid w:val="00277256"/>
    <w:rsid w:val="00280B3D"/>
    <w:rsid w:val="00293D83"/>
    <w:rsid w:val="002A1C98"/>
    <w:rsid w:val="002B62F8"/>
    <w:rsid w:val="002B6E37"/>
    <w:rsid w:val="002C393D"/>
    <w:rsid w:val="002D7DC3"/>
    <w:rsid w:val="002E1053"/>
    <w:rsid w:val="002F3538"/>
    <w:rsid w:val="002F3E7D"/>
    <w:rsid w:val="002F42DD"/>
    <w:rsid w:val="00300DCF"/>
    <w:rsid w:val="00305DE2"/>
    <w:rsid w:val="00306F75"/>
    <w:rsid w:val="00336123"/>
    <w:rsid w:val="003678B9"/>
    <w:rsid w:val="0039270B"/>
    <w:rsid w:val="003B1A88"/>
    <w:rsid w:val="003B37F6"/>
    <w:rsid w:val="003B574C"/>
    <w:rsid w:val="003C2197"/>
    <w:rsid w:val="003C3D14"/>
    <w:rsid w:val="003C65F6"/>
    <w:rsid w:val="004053AC"/>
    <w:rsid w:val="00407B9C"/>
    <w:rsid w:val="00424DBB"/>
    <w:rsid w:val="0042642F"/>
    <w:rsid w:val="0043788D"/>
    <w:rsid w:val="004443C3"/>
    <w:rsid w:val="00445565"/>
    <w:rsid w:val="004509B0"/>
    <w:rsid w:val="00453A82"/>
    <w:rsid w:val="00454BD4"/>
    <w:rsid w:val="00455CE6"/>
    <w:rsid w:val="00462EA9"/>
    <w:rsid w:val="0047044D"/>
    <w:rsid w:val="004909C2"/>
    <w:rsid w:val="0049781F"/>
    <w:rsid w:val="004B1215"/>
    <w:rsid w:val="004B3EB3"/>
    <w:rsid w:val="004B6475"/>
    <w:rsid w:val="004E1584"/>
    <w:rsid w:val="004E3D92"/>
    <w:rsid w:val="004E6C7E"/>
    <w:rsid w:val="004E6D93"/>
    <w:rsid w:val="004F6254"/>
    <w:rsid w:val="0050017D"/>
    <w:rsid w:val="00505FDD"/>
    <w:rsid w:val="00507526"/>
    <w:rsid w:val="00511C1D"/>
    <w:rsid w:val="00512D15"/>
    <w:rsid w:val="00513383"/>
    <w:rsid w:val="00513F39"/>
    <w:rsid w:val="005140A5"/>
    <w:rsid w:val="00535B1F"/>
    <w:rsid w:val="0054632F"/>
    <w:rsid w:val="00563649"/>
    <w:rsid w:val="0056709B"/>
    <w:rsid w:val="00572541"/>
    <w:rsid w:val="00572CC9"/>
    <w:rsid w:val="005868D0"/>
    <w:rsid w:val="00587A20"/>
    <w:rsid w:val="0059117F"/>
    <w:rsid w:val="005B5893"/>
    <w:rsid w:val="005C06EE"/>
    <w:rsid w:val="005C2BDD"/>
    <w:rsid w:val="005D7DB1"/>
    <w:rsid w:val="005E6CC0"/>
    <w:rsid w:val="005F391C"/>
    <w:rsid w:val="005F4108"/>
    <w:rsid w:val="005F503E"/>
    <w:rsid w:val="005F76A4"/>
    <w:rsid w:val="00601A4D"/>
    <w:rsid w:val="00606DC2"/>
    <w:rsid w:val="006079E3"/>
    <w:rsid w:val="0061291D"/>
    <w:rsid w:val="00613765"/>
    <w:rsid w:val="00614655"/>
    <w:rsid w:val="00626B92"/>
    <w:rsid w:val="00645966"/>
    <w:rsid w:val="00646290"/>
    <w:rsid w:val="006468D5"/>
    <w:rsid w:val="006521A9"/>
    <w:rsid w:val="006554AC"/>
    <w:rsid w:val="006603AB"/>
    <w:rsid w:val="006610EE"/>
    <w:rsid w:val="006628BA"/>
    <w:rsid w:val="006648B8"/>
    <w:rsid w:val="00670179"/>
    <w:rsid w:val="006A040A"/>
    <w:rsid w:val="006A496E"/>
    <w:rsid w:val="006C4786"/>
    <w:rsid w:val="006C6ED9"/>
    <w:rsid w:val="006D76C4"/>
    <w:rsid w:val="006D7E95"/>
    <w:rsid w:val="006F0788"/>
    <w:rsid w:val="006F2ACD"/>
    <w:rsid w:val="00703445"/>
    <w:rsid w:val="00707D24"/>
    <w:rsid w:val="0071203F"/>
    <w:rsid w:val="007474A8"/>
    <w:rsid w:val="00752DF9"/>
    <w:rsid w:val="0076707F"/>
    <w:rsid w:val="00776EC6"/>
    <w:rsid w:val="0077791A"/>
    <w:rsid w:val="00780695"/>
    <w:rsid w:val="007816AC"/>
    <w:rsid w:val="007A0CA6"/>
    <w:rsid w:val="007A3E44"/>
    <w:rsid w:val="007B2825"/>
    <w:rsid w:val="007B3DB5"/>
    <w:rsid w:val="007F461B"/>
    <w:rsid w:val="00811A6A"/>
    <w:rsid w:val="00812112"/>
    <w:rsid w:val="00823A3F"/>
    <w:rsid w:val="00837BF1"/>
    <w:rsid w:val="00842F38"/>
    <w:rsid w:val="008466A0"/>
    <w:rsid w:val="00846C29"/>
    <w:rsid w:val="00852414"/>
    <w:rsid w:val="00861705"/>
    <w:rsid w:val="00883691"/>
    <w:rsid w:val="008850AD"/>
    <w:rsid w:val="008901C1"/>
    <w:rsid w:val="00894848"/>
    <w:rsid w:val="008974D2"/>
    <w:rsid w:val="008A5DB8"/>
    <w:rsid w:val="008E549B"/>
    <w:rsid w:val="008F662B"/>
    <w:rsid w:val="008F78A0"/>
    <w:rsid w:val="00903166"/>
    <w:rsid w:val="009035E5"/>
    <w:rsid w:val="00913070"/>
    <w:rsid w:val="00917047"/>
    <w:rsid w:val="00955847"/>
    <w:rsid w:val="00957191"/>
    <w:rsid w:val="009642D3"/>
    <w:rsid w:val="00966B38"/>
    <w:rsid w:val="009723B1"/>
    <w:rsid w:val="00974224"/>
    <w:rsid w:val="00975C94"/>
    <w:rsid w:val="009809D4"/>
    <w:rsid w:val="00984607"/>
    <w:rsid w:val="00985984"/>
    <w:rsid w:val="009E73C0"/>
    <w:rsid w:val="009F09D4"/>
    <w:rsid w:val="009F29A3"/>
    <w:rsid w:val="00A00C1B"/>
    <w:rsid w:val="00A010F9"/>
    <w:rsid w:val="00A05DFD"/>
    <w:rsid w:val="00A201FB"/>
    <w:rsid w:val="00A33D37"/>
    <w:rsid w:val="00A344BB"/>
    <w:rsid w:val="00A409F2"/>
    <w:rsid w:val="00A4715B"/>
    <w:rsid w:val="00A558DB"/>
    <w:rsid w:val="00A55F33"/>
    <w:rsid w:val="00A6412E"/>
    <w:rsid w:val="00A66237"/>
    <w:rsid w:val="00A6638B"/>
    <w:rsid w:val="00A667C5"/>
    <w:rsid w:val="00A80F6D"/>
    <w:rsid w:val="00A83322"/>
    <w:rsid w:val="00A909D4"/>
    <w:rsid w:val="00A90B81"/>
    <w:rsid w:val="00A96322"/>
    <w:rsid w:val="00AA08C1"/>
    <w:rsid w:val="00AB273E"/>
    <w:rsid w:val="00AB41D8"/>
    <w:rsid w:val="00AC05D4"/>
    <w:rsid w:val="00AC29B8"/>
    <w:rsid w:val="00AC3EEC"/>
    <w:rsid w:val="00AD1562"/>
    <w:rsid w:val="00AD77B3"/>
    <w:rsid w:val="00AE6D31"/>
    <w:rsid w:val="00B05D59"/>
    <w:rsid w:val="00B11C88"/>
    <w:rsid w:val="00B13FB0"/>
    <w:rsid w:val="00B179CF"/>
    <w:rsid w:val="00B3174E"/>
    <w:rsid w:val="00B54F12"/>
    <w:rsid w:val="00B55888"/>
    <w:rsid w:val="00B55EE1"/>
    <w:rsid w:val="00B57143"/>
    <w:rsid w:val="00B61013"/>
    <w:rsid w:val="00B6557F"/>
    <w:rsid w:val="00B7495E"/>
    <w:rsid w:val="00B76807"/>
    <w:rsid w:val="00B80120"/>
    <w:rsid w:val="00B80B51"/>
    <w:rsid w:val="00B87207"/>
    <w:rsid w:val="00B9002F"/>
    <w:rsid w:val="00B94AA6"/>
    <w:rsid w:val="00B95615"/>
    <w:rsid w:val="00BA64CD"/>
    <w:rsid w:val="00BD0475"/>
    <w:rsid w:val="00BD3FDB"/>
    <w:rsid w:val="00BD61E8"/>
    <w:rsid w:val="00BE0BD3"/>
    <w:rsid w:val="00BF0A00"/>
    <w:rsid w:val="00BF1213"/>
    <w:rsid w:val="00BF1676"/>
    <w:rsid w:val="00C00E5F"/>
    <w:rsid w:val="00C07227"/>
    <w:rsid w:val="00C151B2"/>
    <w:rsid w:val="00C21A53"/>
    <w:rsid w:val="00C26C8D"/>
    <w:rsid w:val="00C26D6C"/>
    <w:rsid w:val="00C3237A"/>
    <w:rsid w:val="00C35B92"/>
    <w:rsid w:val="00C440A6"/>
    <w:rsid w:val="00C54F6A"/>
    <w:rsid w:val="00C651E1"/>
    <w:rsid w:val="00C72BC1"/>
    <w:rsid w:val="00C73765"/>
    <w:rsid w:val="00C751CF"/>
    <w:rsid w:val="00C76D09"/>
    <w:rsid w:val="00C80A25"/>
    <w:rsid w:val="00C85776"/>
    <w:rsid w:val="00C93031"/>
    <w:rsid w:val="00C9438C"/>
    <w:rsid w:val="00C95443"/>
    <w:rsid w:val="00C9610D"/>
    <w:rsid w:val="00C96140"/>
    <w:rsid w:val="00CA4B35"/>
    <w:rsid w:val="00CA564C"/>
    <w:rsid w:val="00CC36CF"/>
    <w:rsid w:val="00CD70A8"/>
    <w:rsid w:val="00CE04DB"/>
    <w:rsid w:val="00CE0D04"/>
    <w:rsid w:val="00CF54BF"/>
    <w:rsid w:val="00D0052F"/>
    <w:rsid w:val="00D02191"/>
    <w:rsid w:val="00D271C0"/>
    <w:rsid w:val="00D30C15"/>
    <w:rsid w:val="00D33250"/>
    <w:rsid w:val="00D42804"/>
    <w:rsid w:val="00D52B5D"/>
    <w:rsid w:val="00D62938"/>
    <w:rsid w:val="00D63414"/>
    <w:rsid w:val="00D64EA8"/>
    <w:rsid w:val="00D67882"/>
    <w:rsid w:val="00D72045"/>
    <w:rsid w:val="00D811F2"/>
    <w:rsid w:val="00D91C54"/>
    <w:rsid w:val="00D96155"/>
    <w:rsid w:val="00D9765D"/>
    <w:rsid w:val="00DA709B"/>
    <w:rsid w:val="00DC2C32"/>
    <w:rsid w:val="00DC3D1E"/>
    <w:rsid w:val="00DE3FC6"/>
    <w:rsid w:val="00DF34CB"/>
    <w:rsid w:val="00DF50DB"/>
    <w:rsid w:val="00E04CFA"/>
    <w:rsid w:val="00E357AE"/>
    <w:rsid w:val="00E465CB"/>
    <w:rsid w:val="00E705FB"/>
    <w:rsid w:val="00E7278E"/>
    <w:rsid w:val="00E91FD9"/>
    <w:rsid w:val="00EA1D9D"/>
    <w:rsid w:val="00EA51DB"/>
    <w:rsid w:val="00EC3D6E"/>
    <w:rsid w:val="00EC516E"/>
    <w:rsid w:val="00EC5F81"/>
    <w:rsid w:val="00ED1FC9"/>
    <w:rsid w:val="00ED4B91"/>
    <w:rsid w:val="00EF0D2E"/>
    <w:rsid w:val="00EF0E1B"/>
    <w:rsid w:val="00EF4DB3"/>
    <w:rsid w:val="00F02783"/>
    <w:rsid w:val="00F044C5"/>
    <w:rsid w:val="00F12D2E"/>
    <w:rsid w:val="00F23371"/>
    <w:rsid w:val="00F33B14"/>
    <w:rsid w:val="00F438F1"/>
    <w:rsid w:val="00F556EB"/>
    <w:rsid w:val="00F5696B"/>
    <w:rsid w:val="00F91457"/>
    <w:rsid w:val="00FA00AC"/>
    <w:rsid w:val="00FA1772"/>
    <w:rsid w:val="00FA22F1"/>
    <w:rsid w:val="00FB4D8F"/>
    <w:rsid w:val="00FC6192"/>
    <w:rsid w:val="00FD66AD"/>
    <w:rsid w:val="00FD7039"/>
    <w:rsid w:val="00FE1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23889"/>
  <w15:chartTrackingRefBased/>
  <w15:docId w15:val="{3A326CCA-42CA-4067-B630-C85249849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0" w:unhideWhenUsed="1" w:qFormat="1"/>
    <w:lsdException w:name="heading 5" w:semiHidden="1" w:uiPriority="0" w:unhideWhenUsed="1" w:qFormat="1"/>
    <w:lsdException w:name="heading 6" w:uiPriority="9"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2EA"/>
    <w:pPr>
      <w:spacing w:before="100" w:beforeAutospacing="1" w:after="100" w:afterAutospacing="1"/>
      <w:ind w:right="-471"/>
    </w:pPr>
    <w:rPr>
      <w:sz w:val="22"/>
      <w:szCs w:val="22"/>
      <w:lang w:eastAsia="en-US"/>
    </w:rPr>
  </w:style>
  <w:style w:type="paragraph" w:styleId="Heading1">
    <w:name w:val="heading 1"/>
    <w:basedOn w:val="Normal"/>
    <w:next w:val="Normal"/>
    <w:link w:val="Heading1Char"/>
    <w:qFormat/>
    <w:rsid w:val="00CA564C"/>
    <w:pPr>
      <w:keepNext/>
      <w:spacing w:before="240" w:beforeAutospacing="0" w:after="60" w:afterAutospacing="0"/>
      <w:ind w:right="0"/>
      <w:outlineLvl w:val="0"/>
    </w:pPr>
    <w:rPr>
      <w:rFonts w:ascii="Arial" w:eastAsia="Times New Roman" w:hAnsi="Arial" w:cs="Arial"/>
      <w:b/>
      <w:bCs/>
      <w:kern w:val="32"/>
      <w:sz w:val="32"/>
      <w:szCs w:val="32"/>
    </w:rPr>
  </w:style>
  <w:style w:type="paragraph" w:styleId="Heading2">
    <w:name w:val="heading 2"/>
    <w:basedOn w:val="Normal"/>
    <w:next w:val="Normal"/>
    <w:qFormat/>
    <w:rsid w:val="00505FDD"/>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505FDD"/>
    <w:pPr>
      <w:keepNext/>
      <w:spacing w:before="240" w:beforeAutospacing="0" w:after="60" w:afterAutospacing="0"/>
      <w:ind w:right="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CA564C"/>
    <w:pPr>
      <w:keepNext/>
      <w:spacing w:before="240" w:beforeAutospacing="0" w:after="60" w:afterAutospacing="0"/>
      <w:ind w:right="0"/>
      <w:outlineLvl w:val="3"/>
    </w:pPr>
    <w:rPr>
      <w:rFonts w:ascii="Times New Roman" w:eastAsia="Times New Roman" w:hAnsi="Times New Roman"/>
      <w:b/>
      <w:bCs/>
      <w:sz w:val="28"/>
      <w:szCs w:val="28"/>
    </w:rPr>
  </w:style>
  <w:style w:type="paragraph" w:styleId="Heading5">
    <w:name w:val="heading 5"/>
    <w:basedOn w:val="Normal"/>
    <w:next w:val="Normal"/>
    <w:link w:val="Heading5Char"/>
    <w:qFormat/>
    <w:rsid w:val="00CA564C"/>
    <w:pPr>
      <w:spacing w:before="240" w:beforeAutospacing="0" w:after="60" w:afterAutospacing="0"/>
      <w:ind w:right="0"/>
      <w:outlineLvl w:val="4"/>
    </w:pPr>
    <w:rPr>
      <w:rFonts w:ascii="Arial" w:eastAsia="Times New Roman" w:hAnsi="Arial"/>
      <w:b/>
      <w:bCs/>
      <w:i/>
      <w:iCs/>
      <w:sz w:val="26"/>
      <w:szCs w:val="26"/>
    </w:rPr>
  </w:style>
  <w:style w:type="paragraph" w:styleId="Heading6">
    <w:name w:val="heading 6"/>
    <w:basedOn w:val="Normal"/>
    <w:next w:val="Normal"/>
    <w:qFormat/>
    <w:rsid w:val="00505FDD"/>
    <w:pPr>
      <w:spacing w:before="240" w:beforeAutospacing="0" w:after="60" w:afterAutospacing="0"/>
      <w:ind w:right="0"/>
      <w:outlineLvl w:val="5"/>
    </w:pPr>
    <w:rPr>
      <w:rFonts w:ascii="Times New Roman" w:eastAsia="Times New Roman" w:hAnsi="Times New Roman"/>
      <w:b/>
      <w:bCs/>
    </w:rPr>
  </w:style>
  <w:style w:type="paragraph" w:styleId="Heading7">
    <w:name w:val="heading 7"/>
    <w:basedOn w:val="Normal"/>
    <w:next w:val="Normal"/>
    <w:link w:val="Heading7Char"/>
    <w:qFormat/>
    <w:rsid w:val="00CA564C"/>
    <w:pPr>
      <w:spacing w:before="240" w:beforeAutospacing="0" w:after="60" w:afterAutospacing="0"/>
      <w:ind w:right="0"/>
      <w:outlineLvl w:val="6"/>
    </w:pPr>
    <w:rPr>
      <w:rFonts w:ascii="Times New Roman" w:eastAsia="Times New Roman" w:hAnsi="Times New Roman"/>
      <w:b/>
      <w:sz w:val="24"/>
      <w:szCs w:val="24"/>
    </w:rPr>
  </w:style>
  <w:style w:type="paragraph" w:styleId="Heading8">
    <w:name w:val="heading 8"/>
    <w:basedOn w:val="Normal"/>
    <w:next w:val="Normal"/>
    <w:link w:val="Heading8Char"/>
    <w:qFormat/>
    <w:rsid w:val="00CA564C"/>
    <w:pPr>
      <w:spacing w:before="240" w:after="60"/>
      <w:outlineLvl w:val="7"/>
    </w:pPr>
    <w:rPr>
      <w:rFonts w:ascii="Times New Roman" w:hAnsi="Times New Roman"/>
      <w:i/>
      <w:iCs/>
      <w:sz w:val="24"/>
      <w:szCs w:val="24"/>
    </w:rPr>
  </w:style>
  <w:style w:type="paragraph" w:styleId="Heading9">
    <w:name w:val="heading 9"/>
    <w:basedOn w:val="Normal"/>
    <w:next w:val="Normal"/>
    <w:link w:val="Heading9Char"/>
    <w:qFormat/>
    <w:rsid w:val="00CA564C"/>
    <w:pPr>
      <w:keepNext/>
      <w:spacing w:before="60" w:beforeAutospacing="0" w:after="60" w:afterAutospacing="0"/>
      <w:ind w:right="0"/>
      <w:outlineLvl w:val="8"/>
    </w:pPr>
    <w:rPr>
      <w:rFonts w:ascii="Times New Roman" w:eastAsia="Times New Roman" w:hAnsi="Times New Roman"/>
      <w:b/>
      <w:i/>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6155"/>
    <w:pPr>
      <w:spacing w:before="0" w:after="0"/>
    </w:pPr>
    <w:rPr>
      <w:rFonts w:ascii="Tahoma" w:hAnsi="Tahoma" w:cs="Tahoma"/>
      <w:sz w:val="16"/>
      <w:szCs w:val="16"/>
    </w:rPr>
  </w:style>
  <w:style w:type="character" w:customStyle="1" w:styleId="BalloonTextChar">
    <w:name w:val="Balloon Text Char"/>
    <w:link w:val="BalloonText"/>
    <w:uiPriority w:val="99"/>
    <w:semiHidden/>
    <w:rsid w:val="00D96155"/>
    <w:rPr>
      <w:rFonts w:ascii="Tahoma" w:hAnsi="Tahoma" w:cs="Tahoma"/>
      <w:sz w:val="16"/>
      <w:szCs w:val="16"/>
      <w:lang w:val="en-GB"/>
    </w:rPr>
  </w:style>
  <w:style w:type="paragraph" w:styleId="Header">
    <w:name w:val="header"/>
    <w:basedOn w:val="Normal"/>
    <w:link w:val="HeaderChar"/>
    <w:uiPriority w:val="99"/>
    <w:unhideWhenUsed/>
    <w:rsid w:val="00D96155"/>
    <w:pPr>
      <w:tabs>
        <w:tab w:val="center" w:pos="4513"/>
        <w:tab w:val="right" w:pos="9026"/>
      </w:tabs>
      <w:spacing w:before="0" w:after="0"/>
    </w:pPr>
  </w:style>
  <w:style w:type="character" w:customStyle="1" w:styleId="HeaderChar">
    <w:name w:val="Header Char"/>
    <w:link w:val="Header"/>
    <w:uiPriority w:val="99"/>
    <w:rsid w:val="00D96155"/>
    <w:rPr>
      <w:lang w:val="en-GB"/>
    </w:rPr>
  </w:style>
  <w:style w:type="paragraph" w:styleId="Footer">
    <w:name w:val="footer"/>
    <w:basedOn w:val="Normal"/>
    <w:link w:val="FooterChar"/>
    <w:uiPriority w:val="99"/>
    <w:unhideWhenUsed/>
    <w:rsid w:val="00D96155"/>
    <w:pPr>
      <w:tabs>
        <w:tab w:val="center" w:pos="4513"/>
        <w:tab w:val="right" w:pos="9026"/>
      </w:tabs>
      <w:spacing w:before="0" w:after="0"/>
    </w:pPr>
  </w:style>
  <w:style w:type="character" w:customStyle="1" w:styleId="FooterChar">
    <w:name w:val="Footer Char"/>
    <w:link w:val="Footer"/>
    <w:uiPriority w:val="99"/>
    <w:rsid w:val="00D96155"/>
    <w:rPr>
      <w:lang w:val="en-GB"/>
    </w:rPr>
  </w:style>
  <w:style w:type="character" w:styleId="PageNumber">
    <w:name w:val="page number"/>
    <w:basedOn w:val="DefaultParagraphFont"/>
    <w:rsid w:val="00455CE6"/>
  </w:style>
  <w:style w:type="character" w:styleId="Hyperlink">
    <w:name w:val="Hyperlink"/>
    <w:rsid w:val="00047CAF"/>
    <w:rPr>
      <w:color w:val="0000FF"/>
      <w:u w:val="single"/>
    </w:rPr>
  </w:style>
  <w:style w:type="table" w:styleId="TableGrid">
    <w:name w:val="Table Grid"/>
    <w:basedOn w:val="TableNormal"/>
    <w:rsid w:val="0067017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2E1053"/>
    <w:pPr>
      <w:spacing w:before="0" w:beforeAutospacing="0" w:after="0" w:afterAutospacing="0"/>
      <w:ind w:right="0" w:hanging="900"/>
    </w:pPr>
    <w:rPr>
      <w:rFonts w:ascii="Arial" w:eastAsia="Times New Roman" w:hAnsi="Arial" w:cs="Arial"/>
      <w:sz w:val="24"/>
      <w:szCs w:val="24"/>
    </w:rPr>
  </w:style>
  <w:style w:type="paragraph" w:styleId="CommentText">
    <w:name w:val="annotation text"/>
    <w:basedOn w:val="Normal"/>
    <w:link w:val="CommentTextChar"/>
    <w:uiPriority w:val="99"/>
    <w:semiHidden/>
    <w:rsid w:val="002E1053"/>
    <w:rPr>
      <w:sz w:val="20"/>
      <w:szCs w:val="20"/>
    </w:rPr>
  </w:style>
  <w:style w:type="paragraph" w:styleId="CommentSubject">
    <w:name w:val="annotation subject"/>
    <w:basedOn w:val="CommentText"/>
    <w:next w:val="CommentText"/>
    <w:link w:val="CommentSubjectChar"/>
    <w:uiPriority w:val="99"/>
    <w:semiHidden/>
    <w:rsid w:val="002E1053"/>
    <w:pPr>
      <w:spacing w:before="0" w:beforeAutospacing="0" w:after="0" w:afterAutospacing="0"/>
      <w:ind w:right="0"/>
    </w:pPr>
    <w:rPr>
      <w:rFonts w:ascii="Arial" w:eastAsia="Times New Roman" w:hAnsi="Arial"/>
      <w:b/>
      <w:bCs/>
    </w:rPr>
  </w:style>
  <w:style w:type="paragraph" w:styleId="BodyTextIndent2">
    <w:name w:val="Body Text Indent 2"/>
    <w:basedOn w:val="Normal"/>
    <w:rsid w:val="00DC3D1E"/>
    <w:pPr>
      <w:spacing w:after="120" w:line="480" w:lineRule="auto"/>
      <w:ind w:left="283"/>
    </w:pPr>
  </w:style>
  <w:style w:type="paragraph" w:customStyle="1" w:styleId="Default">
    <w:name w:val="Default"/>
    <w:rsid w:val="00C21A53"/>
    <w:pPr>
      <w:autoSpaceDE w:val="0"/>
      <w:autoSpaceDN w:val="0"/>
      <w:adjustRightInd w:val="0"/>
    </w:pPr>
    <w:rPr>
      <w:rFonts w:ascii="Arial" w:eastAsia="Times New Roman" w:hAnsi="Arial" w:cs="Arial"/>
      <w:color w:val="000000"/>
      <w:sz w:val="24"/>
      <w:szCs w:val="24"/>
      <w:lang w:val="en-US" w:eastAsia="en-US"/>
    </w:rPr>
  </w:style>
  <w:style w:type="paragraph" w:styleId="ListParagraph">
    <w:name w:val="List Paragraph"/>
    <w:basedOn w:val="Normal"/>
    <w:uiPriority w:val="99"/>
    <w:qFormat/>
    <w:rsid w:val="00F23371"/>
    <w:pPr>
      <w:ind w:left="720"/>
    </w:pPr>
  </w:style>
  <w:style w:type="character" w:styleId="CommentReference">
    <w:name w:val="annotation reference"/>
    <w:uiPriority w:val="99"/>
    <w:semiHidden/>
    <w:unhideWhenUsed/>
    <w:rsid w:val="007F461B"/>
    <w:rPr>
      <w:sz w:val="16"/>
      <w:szCs w:val="16"/>
    </w:rPr>
  </w:style>
  <w:style w:type="character" w:customStyle="1" w:styleId="Heading1Char">
    <w:name w:val="Heading 1 Char"/>
    <w:link w:val="Heading1"/>
    <w:rsid w:val="00CA564C"/>
    <w:rPr>
      <w:rFonts w:ascii="Arial" w:eastAsia="Times New Roman" w:hAnsi="Arial" w:cs="Arial"/>
      <w:b/>
      <w:bCs/>
      <w:kern w:val="32"/>
      <w:sz w:val="32"/>
      <w:szCs w:val="32"/>
      <w:lang w:eastAsia="en-US"/>
    </w:rPr>
  </w:style>
  <w:style w:type="character" w:customStyle="1" w:styleId="Heading4Char">
    <w:name w:val="Heading 4 Char"/>
    <w:link w:val="Heading4"/>
    <w:rsid w:val="00CA564C"/>
    <w:rPr>
      <w:rFonts w:ascii="Times New Roman" w:eastAsia="Times New Roman" w:hAnsi="Times New Roman"/>
      <w:b/>
      <w:bCs/>
      <w:sz w:val="28"/>
      <w:szCs w:val="28"/>
      <w:lang w:eastAsia="en-US"/>
    </w:rPr>
  </w:style>
  <w:style w:type="character" w:customStyle="1" w:styleId="Heading5Char">
    <w:name w:val="Heading 5 Char"/>
    <w:link w:val="Heading5"/>
    <w:rsid w:val="00CA564C"/>
    <w:rPr>
      <w:rFonts w:ascii="Arial" w:eastAsia="Times New Roman" w:hAnsi="Arial"/>
      <w:b/>
      <w:bCs/>
      <w:i/>
      <w:iCs/>
      <w:sz w:val="26"/>
      <w:szCs w:val="26"/>
      <w:lang w:eastAsia="en-US"/>
    </w:rPr>
  </w:style>
  <w:style w:type="character" w:customStyle="1" w:styleId="Heading7Char">
    <w:name w:val="Heading 7 Char"/>
    <w:link w:val="Heading7"/>
    <w:rsid w:val="00CA564C"/>
    <w:rPr>
      <w:rFonts w:ascii="Times New Roman" w:eastAsia="Times New Roman" w:hAnsi="Times New Roman"/>
      <w:b/>
      <w:sz w:val="24"/>
      <w:szCs w:val="24"/>
      <w:lang w:eastAsia="en-US"/>
    </w:rPr>
  </w:style>
  <w:style w:type="character" w:customStyle="1" w:styleId="Heading8Char">
    <w:name w:val="Heading 8 Char"/>
    <w:link w:val="Heading8"/>
    <w:rsid w:val="00CA564C"/>
    <w:rPr>
      <w:rFonts w:ascii="Times New Roman" w:hAnsi="Times New Roman"/>
      <w:i/>
      <w:iCs/>
      <w:sz w:val="24"/>
      <w:szCs w:val="24"/>
      <w:lang w:eastAsia="en-US"/>
    </w:rPr>
  </w:style>
  <w:style w:type="character" w:customStyle="1" w:styleId="Heading9Char">
    <w:name w:val="Heading 9 Char"/>
    <w:link w:val="Heading9"/>
    <w:rsid w:val="00CA564C"/>
    <w:rPr>
      <w:rFonts w:ascii="Times New Roman" w:eastAsia="Times New Roman" w:hAnsi="Times New Roman"/>
      <w:b/>
      <w:i/>
      <w:sz w:val="22"/>
      <w:szCs w:val="24"/>
    </w:rPr>
  </w:style>
  <w:style w:type="paragraph" w:styleId="BodyText">
    <w:name w:val="Body Text"/>
    <w:basedOn w:val="Normal"/>
    <w:link w:val="BodyTextChar"/>
    <w:rsid w:val="00CA564C"/>
    <w:pPr>
      <w:spacing w:before="0" w:beforeAutospacing="0" w:after="120" w:afterAutospacing="0"/>
      <w:ind w:right="0"/>
    </w:pPr>
    <w:rPr>
      <w:rFonts w:ascii="Arial" w:eastAsia="Times New Roman" w:hAnsi="Arial"/>
      <w:b/>
      <w:sz w:val="40"/>
      <w:szCs w:val="24"/>
    </w:rPr>
  </w:style>
  <w:style w:type="character" w:customStyle="1" w:styleId="BodyTextChar">
    <w:name w:val="Body Text Char"/>
    <w:link w:val="BodyText"/>
    <w:rsid w:val="00CA564C"/>
    <w:rPr>
      <w:rFonts w:ascii="Arial" w:eastAsia="Times New Roman" w:hAnsi="Arial"/>
      <w:b/>
      <w:sz w:val="40"/>
      <w:szCs w:val="24"/>
      <w:lang w:eastAsia="en-US"/>
    </w:rPr>
  </w:style>
  <w:style w:type="paragraph" w:styleId="BodyText2">
    <w:name w:val="Body Text 2"/>
    <w:basedOn w:val="Normal"/>
    <w:link w:val="BodyText2Char"/>
    <w:rsid w:val="00CA564C"/>
    <w:pPr>
      <w:spacing w:before="0" w:beforeAutospacing="0" w:after="120" w:afterAutospacing="0" w:line="480" w:lineRule="auto"/>
      <w:ind w:right="0"/>
    </w:pPr>
    <w:rPr>
      <w:rFonts w:ascii="Arial" w:eastAsia="Times New Roman" w:hAnsi="Arial"/>
      <w:b/>
      <w:sz w:val="40"/>
      <w:szCs w:val="24"/>
    </w:rPr>
  </w:style>
  <w:style w:type="character" w:customStyle="1" w:styleId="BodyText2Char">
    <w:name w:val="Body Text 2 Char"/>
    <w:link w:val="BodyText2"/>
    <w:rsid w:val="00CA564C"/>
    <w:rPr>
      <w:rFonts w:ascii="Arial" w:eastAsia="Times New Roman" w:hAnsi="Arial"/>
      <w:b/>
      <w:sz w:val="40"/>
      <w:szCs w:val="24"/>
      <w:lang w:eastAsia="en-US"/>
    </w:rPr>
  </w:style>
  <w:style w:type="paragraph" w:styleId="Title">
    <w:name w:val="Title"/>
    <w:basedOn w:val="Normal"/>
    <w:link w:val="TitleChar"/>
    <w:qFormat/>
    <w:rsid w:val="00CA564C"/>
    <w:pPr>
      <w:tabs>
        <w:tab w:val="left" w:pos="720"/>
        <w:tab w:val="left" w:pos="1440"/>
        <w:tab w:val="left" w:pos="2160"/>
        <w:tab w:val="left" w:pos="2880"/>
        <w:tab w:val="left" w:pos="3600"/>
      </w:tabs>
      <w:suppressAutoHyphens/>
      <w:spacing w:before="0" w:beforeAutospacing="0" w:after="0" w:afterAutospacing="0"/>
      <w:ind w:right="0"/>
      <w:jc w:val="center"/>
    </w:pPr>
    <w:rPr>
      <w:rFonts w:ascii="Arial" w:eastAsia="Times New Roman" w:hAnsi="Arial"/>
      <w:sz w:val="24"/>
      <w:szCs w:val="20"/>
      <w:u w:val="single"/>
      <w:lang w:val="en-US" w:eastAsia="en-GB"/>
    </w:rPr>
  </w:style>
  <w:style w:type="character" w:customStyle="1" w:styleId="TitleChar">
    <w:name w:val="Title Char"/>
    <w:link w:val="Title"/>
    <w:rsid w:val="00CA564C"/>
    <w:rPr>
      <w:rFonts w:ascii="Arial" w:eastAsia="Times New Roman" w:hAnsi="Arial"/>
      <w:sz w:val="24"/>
      <w:u w:val="single"/>
      <w:lang w:val="en-US"/>
    </w:rPr>
  </w:style>
  <w:style w:type="paragraph" w:styleId="TOC1">
    <w:name w:val="toc 1"/>
    <w:basedOn w:val="Normal"/>
    <w:next w:val="Normal"/>
    <w:semiHidden/>
    <w:rsid w:val="00CA564C"/>
    <w:pPr>
      <w:spacing w:before="0" w:beforeAutospacing="0" w:after="0" w:afterAutospacing="0" w:line="360" w:lineRule="auto"/>
      <w:ind w:right="0"/>
    </w:pPr>
    <w:rPr>
      <w:rFonts w:ascii="Arial" w:eastAsia="Times New Roman" w:hAnsi="Arial"/>
      <w:szCs w:val="20"/>
      <w:lang w:val="en-US"/>
    </w:rPr>
  </w:style>
  <w:style w:type="paragraph" w:styleId="BodyTextIndent3">
    <w:name w:val="Body Text Indent 3"/>
    <w:basedOn w:val="Normal"/>
    <w:link w:val="BodyTextIndent3Char"/>
    <w:rsid w:val="00CA564C"/>
    <w:pPr>
      <w:spacing w:before="0" w:beforeAutospacing="0" w:after="120" w:afterAutospacing="0"/>
      <w:ind w:left="283" w:right="0"/>
    </w:pPr>
    <w:rPr>
      <w:rFonts w:ascii="Arial" w:eastAsia="Times New Roman" w:hAnsi="Arial"/>
      <w:b/>
      <w:sz w:val="16"/>
      <w:szCs w:val="16"/>
    </w:rPr>
  </w:style>
  <w:style w:type="character" w:customStyle="1" w:styleId="BodyTextIndent3Char">
    <w:name w:val="Body Text Indent 3 Char"/>
    <w:link w:val="BodyTextIndent3"/>
    <w:rsid w:val="00CA564C"/>
    <w:rPr>
      <w:rFonts w:ascii="Arial" w:eastAsia="Times New Roman" w:hAnsi="Arial"/>
      <w:b/>
      <w:sz w:val="16"/>
      <w:szCs w:val="16"/>
      <w:lang w:eastAsia="en-US"/>
    </w:rPr>
  </w:style>
  <w:style w:type="paragraph" w:styleId="FootnoteText">
    <w:name w:val="footnote text"/>
    <w:basedOn w:val="Normal"/>
    <w:link w:val="FootnoteTextChar"/>
    <w:semiHidden/>
    <w:rsid w:val="00CA564C"/>
    <w:pPr>
      <w:spacing w:before="0" w:beforeAutospacing="0" w:after="0" w:afterAutospacing="0"/>
      <w:ind w:right="0"/>
    </w:pPr>
    <w:rPr>
      <w:rFonts w:ascii="Arial" w:eastAsia="Times New Roman" w:hAnsi="Arial"/>
      <w:b/>
      <w:sz w:val="20"/>
      <w:szCs w:val="20"/>
    </w:rPr>
  </w:style>
  <w:style w:type="character" w:customStyle="1" w:styleId="FootnoteTextChar">
    <w:name w:val="Footnote Text Char"/>
    <w:link w:val="FootnoteText"/>
    <w:semiHidden/>
    <w:rsid w:val="00CA564C"/>
    <w:rPr>
      <w:rFonts w:ascii="Arial" w:eastAsia="Times New Roman" w:hAnsi="Arial"/>
      <w:b/>
      <w:lang w:eastAsia="en-US"/>
    </w:rPr>
  </w:style>
  <w:style w:type="character" w:styleId="FootnoteReference">
    <w:name w:val="footnote reference"/>
    <w:semiHidden/>
    <w:rsid w:val="00CA564C"/>
    <w:rPr>
      <w:vertAlign w:val="superscript"/>
    </w:rPr>
  </w:style>
  <w:style w:type="table" w:customStyle="1" w:styleId="TableGrid1">
    <w:name w:val="Table Grid1"/>
    <w:basedOn w:val="TableNormal"/>
    <w:next w:val="TableGrid"/>
    <w:rsid w:val="00CA564C"/>
    <w:pPr>
      <w:spacing w:before="100" w:beforeAutospacing="1" w:after="100" w:afterAutospacing="1"/>
      <w:ind w:right="-471"/>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CA564C"/>
    <w:pPr>
      <w:spacing w:before="60" w:beforeAutospacing="0" w:after="60" w:afterAutospacing="0"/>
      <w:ind w:right="0"/>
    </w:pPr>
    <w:rPr>
      <w:rFonts w:ascii="Times New Roman" w:eastAsia="Times New Roman" w:hAnsi="Times New Roman"/>
      <w:szCs w:val="24"/>
      <w:lang w:eastAsia="en-GB"/>
    </w:rPr>
  </w:style>
  <w:style w:type="character" w:customStyle="1" w:styleId="BodyText3Char">
    <w:name w:val="Body Text 3 Char"/>
    <w:link w:val="BodyText3"/>
    <w:rsid w:val="00CA564C"/>
    <w:rPr>
      <w:rFonts w:ascii="Times New Roman" w:eastAsia="Times New Roman" w:hAnsi="Times New Roman"/>
      <w:sz w:val="22"/>
      <w:szCs w:val="24"/>
    </w:rPr>
  </w:style>
  <w:style w:type="paragraph" w:styleId="NormalWeb">
    <w:name w:val="Normal (Web)"/>
    <w:basedOn w:val="Normal"/>
    <w:rsid w:val="00CA564C"/>
    <w:pPr>
      <w:ind w:right="0"/>
    </w:pPr>
    <w:rPr>
      <w:rFonts w:ascii="Arial" w:eastAsia="Times New Roman" w:hAnsi="Arial" w:cs="Arial"/>
      <w:color w:val="003399"/>
      <w:sz w:val="18"/>
      <w:szCs w:val="18"/>
      <w:lang w:val="en-US"/>
    </w:rPr>
  </w:style>
  <w:style w:type="paragraph" w:customStyle="1" w:styleId="xl24">
    <w:name w:val="xl24"/>
    <w:basedOn w:val="Normal"/>
    <w:rsid w:val="00CA564C"/>
    <w:pPr>
      <w:ind w:right="0"/>
      <w:jc w:val="center"/>
    </w:pPr>
    <w:rPr>
      <w:rFonts w:ascii="Arial Unicode MS" w:eastAsia="Arial Unicode MS" w:hAnsi="Arial Unicode MS" w:cs="Arial Unicode MS"/>
      <w:sz w:val="24"/>
      <w:szCs w:val="24"/>
    </w:rPr>
  </w:style>
  <w:style w:type="paragraph" w:customStyle="1" w:styleId="xl25">
    <w:name w:val="xl25"/>
    <w:basedOn w:val="Normal"/>
    <w:rsid w:val="00CA564C"/>
    <w:pPr>
      <w:pBdr>
        <w:top w:val="single" w:sz="4" w:space="0" w:color="000000"/>
        <w:left w:val="single" w:sz="4" w:space="0" w:color="000000"/>
        <w:right w:val="single" w:sz="4" w:space="0" w:color="000000"/>
      </w:pBdr>
      <w:ind w:right="0"/>
      <w:jc w:val="center"/>
    </w:pPr>
    <w:rPr>
      <w:rFonts w:ascii="Verdana" w:eastAsia="Arial Unicode MS" w:hAnsi="Verdana" w:cs="Arial Unicode MS"/>
      <w:color w:val="000000"/>
      <w:sz w:val="24"/>
      <w:szCs w:val="24"/>
    </w:rPr>
  </w:style>
  <w:style w:type="paragraph" w:customStyle="1" w:styleId="xl26">
    <w:name w:val="xl26"/>
    <w:basedOn w:val="Normal"/>
    <w:rsid w:val="00CA564C"/>
    <w:pPr>
      <w:pBdr>
        <w:top w:val="single" w:sz="4" w:space="0" w:color="auto"/>
        <w:left w:val="single" w:sz="4" w:space="0" w:color="auto"/>
        <w:bottom w:val="single" w:sz="4" w:space="0" w:color="auto"/>
        <w:right w:val="single" w:sz="4" w:space="0" w:color="auto"/>
      </w:pBdr>
      <w:ind w:right="0"/>
    </w:pPr>
    <w:rPr>
      <w:rFonts w:ascii="Verdana" w:eastAsia="Arial Unicode MS" w:hAnsi="Verdana" w:cs="Arial Unicode MS"/>
      <w:sz w:val="24"/>
      <w:szCs w:val="24"/>
    </w:rPr>
  </w:style>
  <w:style w:type="character" w:customStyle="1" w:styleId="CommentTextChar">
    <w:name w:val="Comment Text Char"/>
    <w:link w:val="CommentText"/>
    <w:uiPriority w:val="99"/>
    <w:semiHidden/>
    <w:rsid w:val="00CA564C"/>
    <w:rPr>
      <w:lang w:eastAsia="en-US"/>
    </w:rPr>
  </w:style>
  <w:style w:type="character" w:customStyle="1" w:styleId="CommentSubjectChar">
    <w:name w:val="Comment Subject Char"/>
    <w:link w:val="CommentSubject"/>
    <w:uiPriority w:val="99"/>
    <w:semiHidden/>
    <w:rsid w:val="00CA564C"/>
    <w:rPr>
      <w:rFonts w:ascii="Arial" w:eastAsia="Times New Roman" w:hAnsi="Arial"/>
      <w:b/>
      <w:bCs/>
      <w:lang w:eastAsia="en-US"/>
    </w:rPr>
  </w:style>
  <w:style w:type="paragraph" w:styleId="Revision">
    <w:name w:val="Revision"/>
    <w:hidden/>
    <w:uiPriority w:val="99"/>
    <w:semiHidden/>
    <w:rsid w:val="00CA564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948305">
      <w:bodyDiv w:val="1"/>
      <w:marLeft w:val="0"/>
      <w:marRight w:val="0"/>
      <w:marTop w:val="0"/>
      <w:marBottom w:val="0"/>
      <w:divBdr>
        <w:top w:val="none" w:sz="0" w:space="0" w:color="auto"/>
        <w:left w:val="none" w:sz="0" w:space="0" w:color="auto"/>
        <w:bottom w:val="none" w:sz="0" w:space="0" w:color="auto"/>
        <w:right w:val="none" w:sz="0" w:space="0" w:color="auto"/>
      </w:divBdr>
    </w:div>
    <w:div w:id="434445816">
      <w:bodyDiv w:val="1"/>
      <w:marLeft w:val="0"/>
      <w:marRight w:val="0"/>
      <w:marTop w:val="0"/>
      <w:marBottom w:val="0"/>
      <w:divBdr>
        <w:top w:val="none" w:sz="0" w:space="0" w:color="auto"/>
        <w:left w:val="none" w:sz="0" w:space="0" w:color="auto"/>
        <w:bottom w:val="none" w:sz="0" w:space="0" w:color="auto"/>
        <w:right w:val="none" w:sz="0" w:space="0" w:color="auto"/>
      </w:divBdr>
    </w:div>
    <w:div w:id="1250700244">
      <w:bodyDiv w:val="1"/>
      <w:marLeft w:val="0"/>
      <w:marRight w:val="0"/>
      <w:marTop w:val="0"/>
      <w:marBottom w:val="0"/>
      <w:divBdr>
        <w:top w:val="none" w:sz="0" w:space="0" w:color="auto"/>
        <w:left w:val="none" w:sz="0" w:space="0" w:color="auto"/>
        <w:bottom w:val="none" w:sz="0" w:space="0" w:color="auto"/>
        <w:right w:val="none" w:sz="0" w:space="0" w:color="auto"/>
      </w:divBdr>
    </w:div>
    <w:div w:id="193169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EEDA4B0D3B3134D8367BAA9B0741471" ma:contentTypeVersion="10" ma:contentTypeDescription="Create a new document." ma:contentTypeScope="" ma:versionID="df862f0026e13b1e884d30cccd979e18">
  <xsd:schema xmlns:xsd="http://www.w3.org/2001/XMLSchema" xmlns:xs="http://www.w3.org/2001/XMLSchema" xmlns:p="http://schemas.microsoft.com/office/2006/metadata/properties" xmlns:ns2="173659ed-0579-4c14-963b-803636172904" targetNamespace="http://schemas.microsoft.com/office/2006/metadata/properties" ma:root="true" ma:fieldsID="2a250021a53b292cc02ba636b6417508" ns2:_="">
    <xsd:import namespace="173659ed-0579-4c14-963b-8036361729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659ed-0579-4c14-963b-80363617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73659ed-0579-4c14-963b-80363617290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0B16E1-3F10-40CE-A9C4-B7B23981F2C8}">
  <ds:schemaRefs>
    <ds:schemaRef ds:uri="http://schemas.openxmlformats.org/officeDocument/2006/bibliography"/>
  </ds:schemaRefs>
</ds:datastoreItem>
</file>

<file path=customXml/itemProps2.xml><?xml version="1.0" encoding="utf-8"?>
<ds:datastoreItem xmlns:ds="http://schemas.openxmlformats.org/officeDocument/2006/customXml" ds:itemID="{29D329D5-9EC2-4375-A30F-FE3C299EDDE4}"/>
</file>

<file path=customXml/itemProps3.xml><?xml version="1.0" encoding="utf-8"?>
<ds:datastoreItem xmlns:ds="http://schemas.openxmlformats.org/officeDocument/2006/customXml" ds:itemID="{BBEA9A70-3AE6-4491-8A67-718A77C9F465}"/>
</file>

<file path=customXml/itemProps4.xml><?xml version="1.0" encoding="utf-8"?>
<ds:datastoreItem xmlns:ds="http://schemas.openxmlformats.org/officeDocument/2006/customXml" ds:itemID="{20F48D06-AFE4-4901-8B81-B266B58A8FF3}"/>
</file>

<file path=docProps/app.xml><?xml version="1.0" encoding="utf-8"?>
<Properties xmlns="http://schemas.openxmlformats.org/officeDocument/2006/extended-properties" xmlns:vt="http://schemas.openxmlformats.org/officeDocument/2006/docPropsVTypes">
  <Template>Normal</Template>
  <TotalTime>10</TotalTime>
  <Pages>10</Pages>
  <Words>3020</Words>
  <Characters>17214</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lpstr>
    </vt:vector>
  </TitlesOfParts>
  <Company>Acer</Company>
  <LinksUpToDate>false</LinksUpToDate>
  <CharactersWithSpaces>20194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Valued Acer Customer</dc:creator>
  <cp:keywords/>
  <cp:lastModifiedBy>Chris Hopton</cp:lastModifiedBy>
  <cp:revision>2</cp:revision>
  <cp:lastPrinted>2021-11-25T09:20:00Z</cp:lastPrinted>
  <dcterms:created xsi:type="dcterms:W3CDTF">2025-08-01T15:28:00Z</dcterms:created>
  <dcterms:modified xsi:type="dcterms:W3CDTF">2025-08-01T15:28:00Z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-40675018</vt:i4>
  </property>
  <property fmtid="{D5CDD505-2E9C-101B-9397-08002B2CF9AE}" pid="4" name="_EmailSubject">
    <vt:lpwstr>Policies </vt:lpwstr>
  </property>
  <property fmtid="{D5CDD505-2E9C-101B-9397-08002B2CF9AE}" pid="5" name="_AuthorEmail">
    <vt:lpwstr>Christopher.Hopton@redcar-cleveland.gov.uk</vt:lpwstr>
  </property>
  <property fmtid="{D5CDD505-2E9C-101B-9397-08002B2CF9AE}" pid="6" name="_AuthorEmailDisplayName">
    <vt:lpwstr>Chris Hopton</vt:lpwstr>
  </property>
  <property fmtid="{D5CDD505-2E9C-101B-9397-08002B2CF9AE}" pid="7" name="ContentTypeId">
    <vt:lpwstr>0x0101007EEDA4B0D3B3134D8367BAA9B0741471</vt:lpwstr>
  </property>
</Properties>
</file>