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52D29" w14:textId="794E9D55" w:rsidR="0007298E" w:rsidRPr="0007298E" w:rsidRDefault="0007298E" w:rsidP="0007298E">
      <w:pPr>
        <w:ind w:left="-1134"/>
        <w:jc w:val="right"/>
        <w:rPr>
          <w:rFonts w:ascii="Times New Roman" w:eastAsia="Times New Roman" w:hAnsi="Times New Roman" w:cs="Times New Roman"/>
          <w:lang w:eastAsia="en-GB"/>
        </w:rPr>
      </w:pPr>
    </w:p>
    <w:p w14:paraId="11798800" w14:textId="7B4ACC54" w:rsidR="00AF2A73" w:rsidRDefault="00AF2A73"/>
    <w:p w14:paraId="0DF54490" w14:textId="73A21C4E" w:rsidR="0007298E" w:rsidRDefault="0007298E"/>
    <w:p w14:paraId="50E3F215" w14:textId="46464415" w:rsidR="0007298E" w:rsidRDefault="0007298E"/>
    <w:p w14:paraId="2A4BD3B1" w14:textId="3898F741" w:rsidR="0007298E" w:rsidRDefault="0007298E"/>
    <w:p w14:paraId="54D27DA9" w14:textId="7ED55920" w:rsidR="0007298E" w:rsidRDefault="0007298E"/>
    <w:p w14:paraId="59C91344" w14:textId="11F4EE40" w:rsidR="0007298E" w:rsidRDefault="0007298E"/>
    <w:p w14:paraId="618C0DE2" w14:textId="0E57F6B6" w:rsidR="0007298E" w:rsidRPr="0007298E" w:rsidRDefault="00F4488C" w:rsidP="0007298E">
      <w:pPr>
        <w:jc w:val="center"/>
        <w:rPr>
          <w:rFonts w:ascii="Times New Roman" w:eastAsia="Times New Roman" w:hAnsi="Times New Roman" w:cs="Times New Roman"/>
          <w:lang w:eastAsia="en-GB"/>
        </w:rPr>
      </w:pPr>
      <w:r>
        <w:rPr>
          <w:noProof/>
        </w:rPr>
        <w:drawing>
          <wp:anchor distT="0" distB="0" distL="114300" distR="114300" simplePos="0" relativeHeight="251693056" behindDoc="0" locked="0" layoutInCell="1" allowOverlap="1" wp14:anchorId="1C8C58BD" wp14:editId="282B038A">
            <wp:simplePos x="0" y="0"/>
            <wp:positionH relativeFrom="column">
              <wp:posOffset>1383665</wp:posOffset>
            </wp:positionH>
            <wp:positionV relativeFrom="paragraph">
              <wp:posOffset>9525</wp:posOffset>
            </wp:positionV>
            <wp:extent cx="3771900" cy="3771900"/>
            <wp:effectExtent l="0" t="0" r="0" b="0"/>
            <wp:wrapNone/>
            <wp:docPr id="1" name="Picture 2" descr="A colorful puzzle pieces with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colorful puzzle pieces with a sta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1900" cy="377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98E" w:rsidRPr="0007298E">
        <w:rPr>
          <w:rFonts w:ascii="Times New Roman" w:eastAsia="Times New Roman" w:hAnsi="Times New Roman" w:cs="Times New Roman"/>
          <w:lang w:eastAsia="en-GB"/>
        </w:rPr>
        <w:fldChar w:fldCharType="begin"/>
      </w:r>
      <w:r w:rsidR="0066727D">
        <w:rPr>
          <w:rFonts w:ascii="Times New Roman" w:eastAsia="Times New Roman" w:hAnsi="Times New Roman" w:cs="Times New Roman"/>
          <w:lang w:eastAsia="en-GB"/>
        </w:rPr>
        <w:instrText xml:space="preserve"> INCLUDEPICTURE "\\\\mb8061100-01.comped.campus.stockton\\var\\folders\\_0\\grfhp5l521zcz_981rzdh3_581z1t2\\T\\com.microsoft.Word\\WebArchiveCopyPasteTempFiles\\LORIC_image.png" \* MERGEFORMAT </w:instrText>
      </w:r>
      <w:r w:rsidR="0007298E" w:rsidRPr="0007298E">
        <w:rPr>
          <w:rFonts w:ascii="Times New Roman" w:eastAsia="Times New Roman" w:hAnsi="Times New Roman" w:cs="Times New Roman"/>
          <w:lang w:eastAsia="en-GB"/>
        </w:rPr>
        <w:fldChar w:fldCharType="separate"/>
      </w:r>
      <w:r w:rsidR="0007298E" w:rsidRPr="0007298E">
        <w:rPr>
          <w:rFonts w:ascii="Times New Roman" w:eastAsia="Times New Roman" w:hAnsi="Times New Roman" w:cs="Times New Roman"/>
          <w:lang w:eastAsia="en-GB"/>
        </w:rPr>
        <w:fldChar w:fldCharType="end"/>
      </w:r>
    </w:p>
    <w:p w14:paraId="640FDA66" w14:textId="48115EB5" w:rsidR="0007298E" w:rsidRDefault="0007298E"/>
    <w:p w14:paraId="101E3F04" w14:textId="72C03C90" w:rsidR="0007298E" w:rsidRDefault="0007298E"/>
    <w:p w14:paraId="682A7121" w14:textId="20702CB9" w:rsidR="0007298E" w:rsidRDefault="0007298E"/>
    <w:p w14:paraId="02EC8A09" w14:textId="0C03507A" w:rsidR="0007298E" w:rsidRDefault="0007298E"/>
    <w:p w14:paraId="4F80D586" w14:textId="1CB607DA" w:rsidR="000A38CD" w:rsidRDefault="000A38CD" w:rsidP="000A38CD">
      <w:pPr>
        <w:pStyle w:val="NormalWeb"/>
      </w:pPr>
    </w:p>
    <w:p w14:paraId="69585F0A" w14:textId="31694B19" w:rsidR="0007298E" w:rsidRDefault="0007298E"/>
    <w:p w14:paraId="100AB680" w14:textId="42B05E13" w:rsidR="0007298E" w:rsidRDefault="0007298E"/>
    <w:p w14:paraId="7F05A969" w14:textId="77777777" w:rsidR="00B117B1" w:rsidRDefault="00B117B1" w:rsidP="0007298E">
      <w:pPr>
        <w:jc w:val="center"/>
        <w:rPr>
          <w:sz w:val="56"/>
          <w:szCs w:val="56"/>
        </w:rPr>
      </w:pPr>
    </w:p>
    <w:p w14:paraId="1B739267" w14:textId="77777777" w:rsidR="006E7CAF" w:rsidRDefault="006E7CAF" w:rsidP="0007298E">
      <w:pPr>
        <w:jc w:val="center"/>
        <w:rPr>
          <w:sz w:val="56"/>
          <w:szCs w:val="56"/>
        </w:rPr>
      </w:pPr>
    </w:p>
    <w:p w14:paraId="43FE87B3" w14:textId="77777777" w:rsidR="006E7CAF" w:rsidRDefault="006E7CAF" w:rsidP="0007298E">
      <w:pPr>
        <w:jc w:val="center"/>
        <w:rPr>
          <w:sz w:val="56"/>
          <w:szCs w:val="56"/>
        </w:rPr>
      </w:pPr>
    </w:p>
    <w:p w14:paraId="61076F4E" w14:textId="77777777" w:rsidR="006E7CAF" w:rsidRDefault="006E7CAF" w:rsidP="0007298E">
      <w:pPr>
        <w:jc w:val="center"/>
        <w:rPr>
          <w:sz w:val="56"/>
          <w:szCs w:val="56"/>
        </w:rPr>
      </w:pPr>
    </w:p>
    <w:p w14:paraId="1770546C" w14:textId="77777777" w:rsidR="006E7CAF" w:rsidRDefault="006E7CAF" w:rsidP="0007298E">
      <w:pPr>
        <w:jc w:val="center"/>
        <w:rPr>
          <w:sz w:val="56"/>
          <w:szCs w:val="56"/>
        </w:rPr>
      </w:pPr>
    </w:p>
    <w:p w14:paraId="42CC3EBC" w14:textId="77777777" w:rsidR="006E7CAF" w:rsidRDefault="006E7CAF" w:rsidP="0007298E">
      <w:pPr>
        <w:jc w:val="center"/>
        <w:rPr>
          <w:sz w:val="56"/>
          <w:szCs w:val="56"/>
        </w:rPr>
      </w:pPr>
    </w:p>
    <w:p w14:paraId="0B650A65" w14:textId="77777777" w:rsidR="006E7CAF" w:rsidRDefault="006E7CAF" w:rsidP="0007298E">
      <w:pPr>
        <w:jc w:val="center"/>
        <w:rPr>
          <w:sz w:val="56"/>
          <w:szCs w:val="56"/>
        </w:rPr>
      </w:pPr>
    </w:p>
    <w:p w14:paraId="2937D20D" w14:textId="2A84762D" w:rsidR="001D5A08" w:rsidRPr="00587A91" w:rsidRDefault="00BF58C0" w:rsidP="0007298E">
      <w:pPr>
        <w:jc w:val="center"/>
        <w:rPr>
          <w:rFonts w:ascii="SassoonPrimaryInfant" w:hAnsi="SassoonPrimaryInfant"/>
          <w:b/>
          <w:bCs/>
          <w:sz w:val="56"/>
          <w:szCs w:val="56"/>
        </w:rPr>
      </w:pPr>
      <w:r w:rsidRPr="00587A91">
        <w:rPr>
          <w:rFonts w:ascii="SassoonPrimaryInfant" w:hAnsi="SassoonPrimaryInfant"/>
          <w:b/>
          <w:bCs/>
          <w:sz w:val="56"/>
          <w:szCs w:val="56"/>
        </w:rPr>
        <w:t xml:space="preserve">Personal Development </w:t>
      </w:r>
    </w:p>
    <w:p w14:paraId="2AB1C737" w14:textId="0CF88E1E" w:rsidR="0007298E" w:rsidRPr="00587A91" w:rsidRDefault="00BF58C0" w:rsidP="0007298E">
      <w:pPr>
        <w:jc w:val="center"/>
        <w:rPr>
          <w:rFonts w:ascii="SassoonPrimaryInfant" w:hAnsi="SassoonPrimaryInfant"/>
          <w:b/>
          <w:bCs/>
          <w:sz w:val="56"/>
          <w:szCs w:val="56"/>
        </w:rPr>
      </w:pPr>
      <w:r w:rsidRPr="00587A91">
        <w:rPr>
          <w:rFonts w:ascii="SassoonPrimaryInfant" w:hAnsi="SassoonPrimaryInfant"/>
          <w:b/>
          <w:bCs/>
          <w:sz w:val="56"/>
          <w:szCs w:val="56"/>
        </w:rPr>
        <w:t>Curriculum</w:t>
      </w:r>
    </w:p>
    <w:p w14:paraId="6B664232" w14:textId="77777777" w:rsidR="0007298E" w:rsidRPr="00587A91" w:rsidRDefault="0007298E" w:rsidP="0007298E">
      <w:pPr>
        <w:jc w:val="center"/>
        <w:rPr>
          <w:rFonts w:ascii="SassoonPrimaryInfant" w:hAnsi="SassoonPrimaryInfant"/>
          <w:sz w:val="32"/>
          <w:szCs w:val="32"/>
        </w:rPr>
      </w:pPr>
    </w:p>
    <w:p w14:paraId="0C10C23A" w14:textId="77777777" w:rsidR="0007298E" w:rsidRPr="00587A91" w:rsidRDefault="0007298E" w:rsidP="0007298E">
      <w:pPr>
        <w:jc w:val="center"/>
        <w:rPr>
          <w:rFonts w:ascii="SassoonPrimaryInfant" w:hAnsi="SassoonPrimaryInfant"/>
          <w:sz w:val="32"/>
          <w:szCs w:val="32"/>
        </w:rPr>
      </w:pPr>
    </w:p>
    <w:p w14:paraId="35B9CBAE" w14:textId="77777777" w:rsidR="0007298E" w:rsidRPr="00587A91" w:rsidRDefault="0007298E" w:rsidP="0007298E">
      <w:pPr>
        <w:jc w:val="center"/>
        <w:rPr>
          <w:rFonts w:ascii="SassoonPrimaryInfant" w:hAnsi="SassoonPrimaryInfant"/>
          <w:sz w:val="32"/>
          <w:szCs w:val="32"/>
        </w:rPr>
      </w:pPr>
    </w:p>
    <w:p w14:paraId="0A156EF5" w14:textId="1FB02DEA" w:rsidR="0007298E" w:rsidRPr="00587A91" w:rsidRDefault="0007298E" w:rsidP="0007298E">
      <w:pPr>
        <w:jc w:val="center"/>
        <w:rPr>
          <w:rFonts w:ascii="SassoonPrimaryInfant" w:hAnsi="SassoonPrimaryInfant"/>
          <w:sz w:val="32"/>
          <w:szCs w:val="32"/>
        </w:rPr>
      </w:pPr>
    </w:p>
    <w:p w14:paraId="44DE2128" w14:textId="18AAC962" w:rsidR="0007298E" w:rsidRPr="00587A91" w:rsidRDefault="0007298E" w:rsidP="0007298E">
      <w:pPr>
        <w:jc w:val="center"/>
        <w:rPr>
          <w:rFonts w:ascii="SassoonPrimaryInfant" w:hAnsi="SassoonPrimaryInfant"/>
          <w:sz w:val="32"/>
          <w:szCs w:val="32"/>
        </w:rPr>
      </w:pPr>
    </w:p>
    <w:p w14:paraId="6AFC83E0" w14:textId="745C08F4" w:rsidR="0007298E" w:rsidRPr="00587A91" w:rsidRDefault="0007298E" w:rsidP="0007298E">
      <w:pPr>
        <w:jc w:val="center"/>
        <w:rPr>
          <w:rFonts w:ascii="SassoonPrimaryInfant" w:hAnsi="SassoonPrimaryInfant"/>
          <w:sz w:val="32"/>
          <w:szCs w:val="32"/>
        </w:rPr>
      </w:pPr>
    </w:p>
    <w:p w14:paraId="09D07E17" w14:textId="1E81FF2A" w:rsidR="0007298E" w:rsidRPr="00587A91" w:rsidRDefault="0007298E" w:rsidP="0007298E">
      <w:pPr>
        <w:jc w:val="center"/>
        <w:rPr>
          <w:rFonts w:ascii="SassoonPrimaryInfant" w:hAnsi="SassoonPrimaryInfant"/>
          <w:sz w:val="32"/>
          <w:szCs w:val="32"/>
        </w:rPr>
      </w:pPr>
    </w:p>
    <w:p w14:paraId="7C26BAAE" w14:textId="77777777" w:rsidR="0007298E" w:rsidRPr="00587A91" w:rsidRDefault="0007298E" w:rsidP="0007298E">
      <w:pPr>
        <w:jc w:val="center"/>
        <w:rPr>
          <w:rFonts w:ascii="SassoonPrimaryInfant" w:hAnsi="SassoonPrimaryInfant"/>
          <w:sz w:val="32"/>
          <w:szCs w:val="32"/>
        </w:rPr>
      </w:pPr>
    </w:p>
    <w:p w14:paraId="1EE3F6DC" w14:textId="77777777" w:rsidR="0007298E" w:rsidRPr="00587A91" w:rsidRDefault="0007298E" w:rsidP="0007298E">
      <w:pPr>
        <w:jc w:val="center"/>
        <w:rPr>
          <w:rFonts w:ascii="SassoonPrimaryInfant" w:hAnsi="SassoonPrimaryInfant"/>
          <w:sz w:val="32"/>
          <w:szCs w:val="32"/>
        </w:rPr>
      </w:pPr>
    </w:p>
    <w:p w14:paraId="5D97B2B8" w14:textId="77777777" w:rsidR="0007298E" w:rsidRPr="00587A91" w:rsidRDefault="0007298E" w:rsidP="0007298E">
      <w:pPr>
        <w:jc w:val="center"/>
        <w:rPr>
          <w:rFonts w:ascii="SassoonPrimaryInfant" w:hAnsi="SassoonPrimaryInfant"/>
          <w:sz w:val="32"/>
          <w:szCs w:val="32"/>
        </w:rPr>
      </w:pPr>
    </w:p>
    <w:p w14:paraId="1F54CA2A" w14:textId="70AAA70B" w:rsidR="00FF1013" w:rsidRPr="00587A91" w:rsidRDefault="00FF1013" w:rsidP="0007298E">
      <w:pPr>
        <w:jc w:val="center"/>
        <w:rPr>
          <w:rFonts w:ascii="SassoonPrimaryInfant" w:hAnsi="SassoonPrimaryInfant"/>
          <w:sz w:val="32"/>
          <w:szCs w:val="32"/>
        </w:rPr>
      </w:pPr>
    </w:p>
    <w:p w14:paraId="5DD7547E" w14:textId="77777777" w:rsidR="0066727D" w:rsidRPr="00587A91" w:rsidRDefault="0066727D" w:rsidP="0007298E">
      <w:pPr>
        <w:jc w:val="center"/>
        <w:rPr>
          <w:rFonts w:ascii="SassoonPrimaryInfant" w:hAnsi="SassoonPrimaryInfant"/>
          <w:sz w:val="32"/>
          <w:szCs w:val="32"/>
        </w:rPr>
      </w:pPr>
    </w:p>
    <w:p w14:paraId="1626A13F" w14:textId="77777777" w:rsidR="006E7CAF" w:rsidRPr="00587A91" w:rsidRDefault="006E7CAF" w:rsidP="002666E2">
      <w:pPr>
        <w:ind w:right="567"/>
        <w:rPr>
          <w:rFonts w:ascii="SassoonPrimaryInfant" w:hAnsi="SassoonPrimaryInfant" w:cs="Arial"/>
          <w:b/>
          <w:bCs/>
          <w:sz w:val="28"/>
          <w:szCs w:val="28"/>
          <w:u w:val="single"/>
        </w:rPr>
      </w:pPr>
    </w:p>
    <w:p w14:paraId="1B5034E2" w14:textId="3E4C74B9" w:rsidR="002666E2" w:rsidRPr="00587A91" w:rsidRDefault="006C1B24" w:rsidP="002666E2">
      <w:pPr>
        <w:ind w:right="567"/>
        <w:rPr>
          <w:rFonts w:ascii="SassoonPrimaryInfant" w:hAnsi="SassoonPrimaryInfant" w:cs="Arial"/>
          <w:b/>
          <w:bCs/>
          <w:sz w:val="28"/>
          <w:szCs w:val="28"/>
          <w:u w:val="single"/>
        </w:rPr>
      </w:pPr>
      <w:r w:rsidRPr="00587A91">
        <w:rPr>
          <w:rFonts w:ascii="SassoonPrimaryInfant" w:hAnsi="SassoonPrimaryInfant" w:cs="Arial"/>
          <w:b/>
          <w:bCs/>
          <w:sz w:val="28"/>
          <w:szCs w:val="28"/>
          <w:u w:val="single"/>
        </w:rPr>
        <w:lastRenderedPageBreak/>
        <w:t>What is</w:t>
      </w:r>
      <w:r w:rsidR="001D5A08" w:rsidRPr="00587A91">
        <w:rPr>
          <w:rFonts w:ascii="SassoonPrimaryInfant" w:hAnsi="SassoonPrimaryInfant" w:cs="Arial"/>
          <w:b/>
          <w:bCs/>
          <w:sz w:val="28"/>
          <w:szCs w:val="28"/>
          <w:u w:val="single"/>
        </w:rPr>
        <w:t xml:space="preserve"> </w:t>
      </w:r>
      <w:r w:rsidR="00B117B1" w:rsidRPr="00587A91">
        <w:rPr>
          <w:rFonts w:ascii="SassoonPrimaryInfant" w:hAnsi="SassoonPrimaryInfant" w:cs="Arial"/>
          <w:b/>
          <w:bCs/>
          <w:sz w:val="28"/>
          <w:szCs w:val="28"/>
          <w:u w:val="single"/>
        </w:rPr>
        <w:t>SMART</w:t>
      </w:r>
    </w:p>
    <w:p w14:paraId="12C963CB" w14:textId="77777777" w:rsidR="002666E2" w:rsidRPr="00587A91" w:rsidRDefault="002666E2" w:rsidP="002666E2">
      <w:pPr>
        <w:ind w:right="562"/>
        <w:contextualSpacing/>
        <w:rPr>
          <w:rFonts w:ascii="SassoonPrimaryInfant" w:hAnsi="SassoonPrimaryInfant" w:cstheme="minorHAnsi"/>
          <w:b/>
          <w:bCs/>
          <w:u w:val="single"/>
        </w:rPr>
      </w:pPr>
    </w:p>
    <w:p w14:paraId="7C6C4EFA" w14:textId="32957948" w:rsidR="00C13CAA" w:rsidRPr="00587A91" w:rsidRDefault="0053604F" w:rsidP="002666E2">
      <w:pPr>
        <w:shd w:val="clear" w:color="auto" w:fill="FFFFFF"/>
        <w:rPr>
          <w:rFonts w:ascii="SassoonPrimaryInfant" w:hAnsi="SassoonPrimaryInfant" w:cstheme="minorHAnsi"/>
        </w:rPr>
      </w:pPr>
      <w:r w:rsidRPr="00587A91">
        <w:rPr>
          <w:rFonts w:ascii="SassoonPrimaryInfant" w:hAnsi="SassoonPrimaryInfant" w:cstheme="minorHAnsi"/>
        </w:rPr>
        <w:t xml:space="preserve">The </w:t>
      </w:r>
      <w:r w:rsidR="00B117B1" w:rsidRPr="00587A91">
        <w:rPr>
          <w:rFonts w:ascii="SassoonPrimaryInfant" w:hAnsi="SassoonPrimaryInfant" w:cstheme="minorHAnsi"/>
        </w:rPr>
        <w:t>SMART</w:t>
      </w:r>
      <w:r w:rsidR="009C64C7" w:rsidRPr="00587A91">
        <w:rPr>
          <w:rFonts w:ascii="SassoonPrimaryInfant" w:hAnsi="SassoonPrimaryInfant" w:cstheme="minorHAnsi"/>
        </w:rPr>
        <w:t xml:space="preserve"> personal development curriculum is</w:t>
      </w:r>
      <w:r w:rsidRPr="00587A91">
        <w:rPr>
          <w:rFonts w:ascii="SassoonPrimaryInfant" w:hAnsi="SassoonPrimaryInfant" w:cstheme="minorHAnsi"/>
        </w:rPr>
        <w:t xml:space="preserve"> focused on developing </w:t>
      </w:r>
      <w:r w:rsidR="002666E2" w:rsidRPr="00587A91">
        <w:rPr>
          <w:rFonts w:ascii="SassoonPrimaryInfant" w:hAnsi="SassoonPrimaryInfant" w:cstheme="minorHAnsi"/>
        </w:rPr>
        <w:t xml:space="preserve">five </w:t>
      </w:r>
      <w:r w:rsidRPr="00587A91">
        <w:rPr>
          <w:rFonts w:ascii="SassoonPrimaryInfant" w:hAnsi="SassoonPrimaryInfant" w:cstheme="minorHAnsi"/>
        </w:rPr>
        <w:t>key attributes</w:t>
      </w:r>
      <w:r w:rsidR="002666E2" w:rsidRPr="00587A91">
        <w:rPr>
          <w:rFonts w:ascii="SassoonPrimaryInfant" w:hAnsi="SassoonPrimaryInfant" w:cstheme="minorHAnsi"/>
        </w:rPr>
        <w:t xml:space="preserve"> which we believe are desirable qualities and make the </w:t>
      </w:r>
      <w:r w:rsidR="00AE4317">
        <w:rPr>
          <w:rFonts w:ascii="SassoonPrimaryInfant" w:hAnsi="SassoonPrimaryInfant" w:cstheme="minorHAnsi"/>
        </w:rPr>
        <w:t>children</w:t>
      </w:r>
      <w:r w:rsidR="002666E2" w:rsidRPr="00587A91">
        <w:rPr>
          <w:rFonts w:ascii="SassoonPrimaryInfant" w:hAnsi="SassoonPrimaryInfant" w:cstheme="minorHAnsi"/>
        </w:rPr>
        <w:t xml:space="preserve"> more </w:t>
      </w:r>
      <w:r w:rsidR="00EA387D" w:rsidRPr="00587A91">
        <w:rPr>
          <w:rFonts w:ascii="SassoonPrimaryInfant" w:hAnsi="SassoonPrimaryInfant" w:cstheme="minorHAnsi"/>
        </w:rPr>
        <w:t>desirable</w:t>
      </w:r>
      <w:r w:rsidR="002666E2" w:rsidRPr="00587A91">
        <w:rPr>
          <w:rFonts w:ascii="SassoonPrimaryInfant" w:hAnsi="SassoonPrimaryInfant" w:cstheme="minorHAnsi"/>
        </w:rPr>
        <w:t xml:space="preserve"> to further education and future employers</w:t>
      </w:r>
      <w:r w:rsidR="00C13CAA" w:rsidRPr="00587A91">
        <w:rPr>
          <w:rFonts w:ascii="SassoonPrimaryInfant" w:hAnsi="SassoonPrimaryInfant" w:cstheme="minorHAnsi"/>
        </w:rPr>
        <w:t>:</w:t>
      </w:r>
      <w:r w:rsidR="00DA0E27" w:rsidRPr="00587A91">
        <w:rPr>
          <w:rFonts w:ascii="SassoonPrimaryInfant" w:hAnsi="SassoonPrimaryInfant"/>
          <w:noProof/>
        </w:rPr>
        <w:t xml:space="preserve"> </w:t>
      </w:r>
    </w:p>
    <w:p w14:paraId="51E5D9ED" w14:textId="623EF404" w:rsidR="00C13CAA" w:rsidRPr="00587A91" w:rsidRDefault="00C13CAA" w:rsidP="002666E2">
      <w:pPr>
        <w:shd w:val="clear" w:color="auto" w:fill="FFFFFF"/>
        <w:rPr>
          <w:rFonts w:ascii="SassoonPrimaryInfant" w:hAnsi="SassoonPrimaryInfant" w:cstheme="minorHAnsi"/>
        </w:rPr>
      </w:pPr>
    </w:p>
    <w:p w14:paraId="660312E0" w14:textId="6A2871A6" w:rsidR="00C13CAA" w:rsidRPr="00587A91" w:rsidRDefault="00DA0E27" w:rsidP="00DA0E27">
      <w:pPr>
        <w:shd w:val="clear" w:color="auto" w:fill="FFFFFF"/>
        <w:ind w:firstLine="4820"/>
        <w:rPr>
          <w:rFonts w:ascii="SassoonPrimaryInfant" w:hAnsi="SassoonPrimaryInfant" w:cstheme="minorHAnsi"/>
        </w:rPr>
      </w:pPr>
      <w:r w:rsidRPr="00587A91">
        <w:rPr>
          <w:rFonts w:ascii="SassoonPrimaryInfant" w:hAnsi="SassoonPrimaryInfant"/>
          <w:noProof/>
        </w:rPr>
        <w:drawing>
          <wp:anchor distT="0" distB="0" distL="114300" distR="114300" simplePos="0" relativeHeight="251698176" behindDoc="0" locked="0" layoutInCell="1" allowOverlap="1" wp14:anchorId="05BF7429" wp14:editId="40D5C920">
            <wp:simplePos x="0" y="0"/>
            <wp:positionH relativeFrom="margin">
              <wp:posOffset>1409700</wp:posOffset>
            </wp:positionH>
            <wp:positionV relativeFrom="paragraph">
              <wp:posOffset>10160</wp:posOffset>
            </wp:positionV>
            <wp:extent cx="1247775" cy="1247775"/>
            <wp:effectExtent l="0" t="0" r="0" b="0"/>
            <wp:wrapNone/>
            <wp:docPr id="30616300" name="Picture 2" descr="A colorful puzzle pieces with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colorful puzzle pieces with a sta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CAA" w:rsidRPr="00587A91">
        <w:rPr>
          <w:rFonts w:ascii="SassoonPrimaryInfant" w:hAnsi="SassoonPrimaryInfant" w:cstheme="minorHAnsi"/>
          <w:b/>
          <w:bCs/>
          <w:color w:val="EE0000"/>
          <w:sz w:val="32"/>
          <w:szCs w:val="32"/>
        </w:rPr>
        <w:t>S</w:t>
      </w:r>
      <w:r w:rsidR="00684472" w:rsidRPr="00587A91">
        <w:rPr>
          <w:rFonts w:ascii="SassoonPrimaryInfant" w:hAnsi="SassoonPrimaryInfant" w:cstheme="minorHAnsi"/>
        </w:rPr>
        <w:t xml:space="preserve">ocial skills, </w:t>
      </w:r>
    </w:p>
    <w:p w14:paraId="2D33065D" w14:textId="73D52FF2" w:rsidR="00C13CAA" w:rsidRPr="00587A91" w:rsidRDefault="00C13CAA" w:rsidP="00DA0E27">
      <w:pPr>
        <w:shd w:val="clear" w:color="auto" w:fill="FFFFFF"/>
        <w:ind w:firstLine="4820"/>
        <w:rPr>
          <w:rFonts w:ascii="SassoonPrimaryInfant" w:hAnsi="SassoonPrimaryInfant" w:cstheme="minorHAnsi"/>
        </w:rPr>
      </w:pPr>
      <w:r w:rsidRPr="00587A91">
        <w:rPr>
          <w:rFonts w:ascii="SassoonPrimaryInfant" w:hAnsi="SassoonPrimaryInfant" w:cstheme="minorHAnsi"/>
          <w:b/>
          <w:bCs/>
          <w:color w:val="00B0F0"/>
          <w:sz w:val="32"/>
          <w:szCs w:val="32"/>
        </w:rPr>
        <w:t>M</w:t>
      </w:r>
      <w:r w:rsidR="00684472" w:rsidRPr="00587A91">
        <w:rPr>
          <w:rFonts w:ascii="SassoonPrimaryInfant" w:hAnsi="SassoonPrimaryInfant" w:cstheme="minorHAnsi"/>
        </w:rPr>
        <w:t xml:space="preserve">ental health management, </w:t>
      </w:r>
    </w:p>
    <w:p w14:paraId="0F676FFB" w14:textId="2F9DBD34" w:rsidR="00C13CAA" w:rsidRPr="00587A91" w:rsidRDefault="00C13CAA" w:rsidP="00DA0E27">
      <w:pPr>
        <w:shd w:val="clear" w:color="auto" w:fill="FFFFFF"/>
        <w:ind w:firstLine="4820"/>
        <w:rPr>
          <w:rFonts w:ascii="SassoonPrimaryInfant" w:hAnsi="SassoonPrimaryInfant" w:cstheme="minorHAnsi"/>
        </w:rPr>
      </w:pPr>
      <w:r w:rsidRPr="00587A91">
        <w:rPr>
          <w:rFonts w:ascii="SassoonPrimaryInfant" w:hAnsi="SassoonPrimaryInfant" w:cstheme="minorHAnsi"/>
          <w:b/>
          <w:bCs/>
          <w:color w:val="FFC000"/>
          <w:sz w:val="32"/>
          <w:szCs w:val="32"/>
        </w:rPr>
        <w:t>A</w:t>
      </w:r>
      <w:r w:rsidR="00684472" w:rsidRPr="00587A91">
        <w:rPr>
          <w:rFonts w:ascii="SassoonPrimaryInfant" w:hAnsi="SassoonPrimaryInfant" w:cstheme="minorHAnsi"/>
        </w:rPr>
        <w:t>spiration</w:t>
      </w:r>
      <w:r w:rsidR="00EA454D" w:rsidRPr="00587A91">
        <w:rPr>
          <w:rFonts w:ascii="SassoonPrimaryInfant" w:hAnsi="SassoonPrimaryInfant" w:cstheme="minorHAnsi"/>
        </w:rPr>
        <w:t>s</w:t>
      </w:r>
      <w:r w:rsidR="00684472" w:rsidRPr="00587A91">
        <w:rPr>
          <w:rFonts w:ascii="SassoonPrimaryInfant" w:hAnsi="SassoonPrimaryInfant" w:cstheme="minorHAnsi"/>
        </w:rPr>
        <w:t xml:space="preserve">, </w:t>
      </w:r>
    </w:p>
    <w:p w14:paraId="3DFFD354" w14:textId="3F68B407" w:rsidR="00C13CAA" w:rsidRPr="00587A91" w:rsidRDefault="00C13CAA" w:rsidP="00DA0E27">
      <w:pPr>
        <w:shd w:val="clear" w:color="auto" w:fill="FFFFFF"/>
        <w:ind w:firstLine="4820"/>
        <w:rPr>
          <w:rFonts w:ascii="SassoonPrimaryInfant" w:hAnsi="SassoonPrimaryInfant" w:cstheme="minorHAnsi"/>
        </w:rPr>
      </w:pPr>
      <w:r w:rsidRPr="00587A91">
        <w:rPr>
          <w:rFonts w:ascii="SassoonPrimaryInfant" w:hAnsi="SassoonPrimaryInfant" w:cstheme="minorHAnsi"/>
          <w:b/>
          <w:bCs/>
          <w:color w:val="00B050"/>
          <w:sz w:val="32"/>
          <w:szCs w:val="32"/>
        </w:rPr>
        <w:t>R</w:t>
      </w:r>
      <w:r w:rsidR="00684472" w:rsidRPr="00587A91">
        <w:rPr>
          <w:rFonts w:ascii="SassoonPrimaryInfant" w:hAnsi="SassoonPrimaryInfant" w:cstheme="minorHAnsi"/>
        </w:rPr>
        <w:t xml:space="preserve">esilience and </w:t>
      </w:r>
    </w:p>
    <w:p w14:paraId="347925C6" w14:textId="5F969818" w:rsidR="00C13CAA" w:rsidRPr="00587A91" w:rsidRDefault="00C13CAA" w:rsidP="00DA0E27">
      <w:pPr>
        <w:shd w:val="clear" w:color="auto" w:fill="FFFFFF"/>
        <w:ind w:firstLine="4820"/>
        <w:rPr>
          <w:rFonts w:ascii="SassoonPrimaryInfant" w:hAnsi="SassoonPrimaryInfant" w:cstheme="minorHAnsi"/>
        </w:rPr>
      </w:pPr>
      <w:proofErr w:type="gramStart"/>
      <w:r w:rsidRPr="00587A91">
        <w:rPr>
          <w:rFonts w:ascii="SassoonPrimaryInfant" w:hAnsi="SassoonPrimaryInfant" w:cstheme="minorHAnsi"/>
          <w:b/>
          <w:bCs/>
          <w:color w:val="ED7D31" w:themeColor="accent2"/>
          <w:sz w:val="32"/>
          <w:szCs w:val="32"/>
        </w:rPr>
        <w:t>T</w:t>
      </w:r>
      <w:r w:rsidR="00684472" w:rsidRPr="00587A91">
        <w:rPr>
          <w:rFonts w:ascii="SassoonPrimaryInfant" w:hAnsi="SassoonPrimaryInfant" w:cstheme="minorHAnsi"/>
        </w:rPr>
        <w:t>eam work</w:t>
      </w:r>
      <w:proofErr w:type="gramEnd"/>
      <w:r w:rsidR="002666E2" w:rsidRPr="00587A91">
        <w:rPr>
          <w:rFonts w:ascii="SassoonPrimaryInfant" w:hAnsi="SassoonPrimaryInfant" w:cstheme="minorHAnsi"/>
        </w:rPr>
        <w:t xml:space="preserve">. </w:t>
      </w:r>
    </w:p>
    <w:p w14:paraId="0628E7FF" w14:textId="77777777" w:rsidR="00C13CAA" w:rsidRPr="00587A91" w:rsidRDefault="00C13CAA" w:rsidP="002666E2">
      <w:pPr>
        <w:shd w:val="clear" w:color="auto" w:fill="FFFFFF"/>
        <w:rPr>
          <w:rFonts w:ascii="SassoonPrimaryInfant" w:hAnsi="SassoonPrimaryInfant" w:cstheme="minorHAnsi"/>
        </w:rPr>
      </w:pPr>
    </w:p>
    <w:p w14:paraId="0B91C529" w14:textId="0D49549D" w:rsidR="002666E2" w:rsidRPr="00587A91" w:rsidRDefault="00EF6E5F" w:rsidP="002666E2">
      <w:pPr>
        <w:shd w:val="clear" w:color="auto" w:fill="FFFFFF"/>
        <w:rPr>
          <w:rFonts w:ascii="SassoonPrimaryInfant" w:hAnsi="SassoonPrimaryInfant" w:cstheme="minorHAnsi"/>
        </w:rPr>
      </w:pPr>
      <w:r w:rsidRPr="00587A91">
        <w:rPr>
          <w:rFonts w:ascii="SassoonPrimaryInfant" w:hAnsi="SassoonPrimaryInfant" w:cstheme="minorHAnsi"/>
        </w:rPr>
        <w:t>This SMART personal development curriculum</w:t>
      </w:r>
      <w:r w:rsidR="002666E2" w:rsidRPr="00587A91">
        <w:rPr>
          <w:rFonts w:ascii="SassoonPrimaryInfant" w:hAnsi="SassoonPrimaryInfant" w:cstheme="minorHAnsi"/>
        </w:rPr>
        <w:t xml:space="preserve"> allows us to recognise and reward a wide range of achievements that may not have been captured, evidenced or recognised through academics. </w:t>
      </w:r>
    </w:p>
    <w:p w14:paraId="3164FAF5" w14:textId="77777777" w:rsidR="002666E2" w:rsidRPr="00587A91" w:rsidRDefault="002666E2" w:rsidP="002666E2">
      <w:pPr>
        <w:shd w:val="clear" w:color="auto" w:fill="FFFFFF"/>
        <w:rPr>
          <w:rFonts w:ascii="SassoonPrimaryInfant" w:eastAsia="Times New Roman" w:hAnsi="SassoonPrimaryInfant" w:cstheme="minorHAnsi"/>
          <w:i/>
          <w:iCs/>
          <w:lang w:eastAsia="en-GB"/>
        </w:rPr>
      </w:pPr>
    </w:p>
    <w:p w14:paraId="60EB1B32" w14:textId="4BEF0E0B" w:rsidR="002666E2" w:rsidRPr="00587A91" w:rsidRDefault="002666E2" w:rsidP="002666E2">
      <w:pPr>
        <w:pStyle w:val="NormalWeb"/>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The main aims of the </w:t>
      </w:r>
      <w:r w:rsidR="000762BB" w:rsidRPr="00587A91">
        <w:rPr>
          <w:rFonts w:ascii="SassoonPrimaryInfant" w:hAnsi="SassoonPrimaryInfant" w:cstheme="minorHAnsi"/>
          <w:color w:val="000000" w:themeColor="text1"/>
        </w:rPr>
        <w:t xml:space="preserve">SMART personal development </w:t>
      </w:r>
      <w:r w:rsidRPr="00587A91">
        <w:rPr>
          <w:rFonts w:ascii="SassoonPrimaryInfant" w:hAnsi="SassoonPrimaryInfant" w:cstheme="minorHAnsi"/>
          <w:color w:val="000000" w:themeColor="text1"/>
        </w:rPr>
        <w:t xml:space="preserve">curriculum </w:t>
      </w:r>
      <w:r w:rsidR="00CA224F" w:rsidRPr="00587A91">
        <w:rPr>
          <w:rFonts w:ascii="SassoonPrimaryInfant" w:hAnsi="SassoonPrimaryInfant" w:cstheme="minorHAnsi"/>
          <w:color w:val="000000" w:themeColor="text1"/>
        </w:rPr>
        <w:t>are</w:t>
      </w:r>
      <w:r w:rsidR="00DA0E27" w:rsidRPr="00587A91">
        <w:rPr>
          <w:rFonts w:ascii="SassoonPrimaryInfant" w:hAnsi="SassoonPrimaryInfant" w:cstheme="minorHAnsi"/>
          <w:color w:val="000000" w:themeColor="text1"/>
        </w:rPr>
        <w:t xml:space="preserve"> to</w:t>
      </w:r>
      <w:r w:rsidRPr="00587A91">
        <w:rPr>
          <w:rFonts w:ascii="SassoonPrimaryInfant" w:hAnsi="SassoonPrimaryInfant" w:cstheme="minorHAnsi"/>
          <w:color w:val="000000" w:themeColor="text1"/>
        </w:rPr>
        <w:t>:</w:t>
      </w:r>
    </w:p>
    <w:p w14:paraId="7AE1083B" w14:textId="26E1849B" w:rsidR="000F37C5" w:rsidRPr="00587A91" w:rsidRDefault="000F37C5" w:rsidP="002666E2">
      <w:pPr>
        <w:pStyle w:val="NormalWeb"/>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 </w:t>
      </w:r>
    </w:p>
    <w:p w14:paraId="2605BBF7" w14:textId="4E3BF9D7"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inspire and expand </w:t>
      </w:r>
      <w:r w:rsidR="00AE4317">
        <w:rPr>
          <w:rFonts w:ascii="SassoonPrimaryInfant" w:hAnsi="SassoonPrimaryInfant" w:cstheme="minorHAnsi"/>
          <w:color w:val="000000" w:themeColor="text1"/>
        </w:rPr>
        <w:t>children</w:t>
      </w:r>
      <w:r w:rsidRPr="00587A91">
        <w:rPr>
          <w:rFonts w:ascii="SassoonPrimaryInfant" w:hAnsi="SassoonPrimaryInfant" w:cstheme="minorHAnsi"/>
          <w:color w:val="000000" w:themeColor="text1"/>
        </w:rPr>
        <w:t xml:space="preserve"> as individuals</w:t>
      </w:r>
    </w:p>
    <w:p w14:paraId="7CFBD5F3" w14:textId="4B4AA5DA"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develop and accredit those personal attributes that are essential for employability and life</w:t>
      </w:r>
    </w:p>
    <w:p w14:paraId="4ACFBF2C" w14:textId="298E1AB8"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help </w:t>
      </w:r>
      <w:r w:rsidR="00AE4317">
        <w:rPr>
          <w:rFonts w:ascii="SassoonPrimaryInfant" w:hAnsi="SassoonPrimaryInfant" w:cstheme="minorHAnsi"/>
          <w:color w:val="000000" w:themeColor="text1"/>
        </w:rPr>
        <w:t>children</w:t>
      </w:r>
      <w:r w:rsidRPr="00587A91">
        <w:rPr>
          <w:rFonts w:ascii="SassoonPrimaryInfant" w:hAnsi="SassoonPrimaryInfant" w:cstheme="minorHAnsi"/>
          <w:color w:val="000000" w:themeColor="text1"/>
        </w:rPr>
        <w:t xml:space="preserve"> discover their own strengths and aptitudes and to provide opportunities for self-analysis and choice</w:t>
      </w:r>
    </w:p>
    <w:p w14:paraId="71E0574C" w14:textId="283CF449"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have a culture which is enhanced by the added dimension of education provision which develops the ‘whole’ student</w:t>
      </w:r>
    </w:p>
    <w:p w14:paraId="4681EA0E" w14:textId="550F112B"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prepare leavers for life and citizenship beyond school </w:t>
      </w:r>
    </w:p>
    <w:p w14:paraId="00FD0736" w14:textId="68E7AE24" w:rsidR="000F37C5" w:rsidRPr="00587A91" w:rsidRDefault="000F37C5" w:rsidP="003A2FB5">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give </w:t>
      </w:r>
      <w:r w:rsidR="00AE4317">
        <w:rPr>
          <w:rFonts w:ascii="SassoonPrimaryInfant" w:hAnsi="SassoonPrimaryInfant" w:cstheme="minorHAnsi"/>
          <w:color w:val="000000" w:themeColor="text1"/>
        </w:rPr>
        <w:t>children</w:t>
      </w:r>
      <w:r w:rsidRPr="00587A91">
        <w:rPr>
          <w:rFonts w:ascii="SassoonPrimaryInfant" w:hAnsi="SassoonPrimaryInfant" w:cstheme="minorHAnsi"/>
          <w:color w:val="000000" w:themeColor="text1"/>
        </w:rPr>
        <w:t xml:space="preserve"> a competitive edge in the recruitment process </w:t>
      </w:r>
    </w:p>
    <w:p w14:paraId="104E5A1F" w14:textId="0C633FC6" w:rsidR="00116BD4" w:rsidRDefault="000F37C5" w:rsidP="00456D71">
      <w:pPr>
        <w:pStyle w:val="NormalWeb"/>
        <w:numPr>
          <w:ilvl w:val="0"/>
          <w:numId w:val="21"/>
        </w:numPr>
        <w:spacing w:before="0" w:beforeAutospacing="0" w:after="0" w:afterAutospacing="0"/>
        <w:rPr>
          <w:rFonts w:ascii="SassoonPrimaryInfant" w:hAnsi="SassoonPrimaryInfant" w:cstheme="minorHAnsi"/>
          <w:color w:val="000000" w:themeColor="text1"/>
        </w:rPr>
      </w:pPr>
      <w:r w:rsidRPr="00587A91">
        <w:rPr>
          <w:rFonts w:ascii="SassoonPrimaryInfant" w:hAnsi="SassoonPrimaryInfant" w:cstheme="minorHAnsi"/>
          <w:color w:val="000000" w:themeColor="text1"/>
        </w:rPr>
        <w:t xml:space="preserve">monitor and progress development of these skills and to embed and </w:t>
      </w:r>
      <w:r w:rsidR="00062DE7" w:rsidRPr="00587A91">
        <w:rPr>
          <w:rFonts w:ascii="SassoonPrimaryInfant" w:hAnsi="SassoonPrimaryInfant" w:cstheme="minorHAnsi"/>
          <w:color w:val="000000" w:themeColor="text1"/>
        </w:rPr>
        <w:t>s</w:t>
      </w:r>
      <w:r w:rsidRPr="00587A91">
        <w:rPr>
          <w:rFonts w:ascii="SassoonPrimaryInfant" w:hAnsi="SassoonPrimaryInfant" w:cstheme="minorHAnsi"/>
          <w:color w:val="000000" w:themeColor="text1"/>
        </w:rPr>
        <w:t>ustain this wider provision</w:t>
      </w:r>
    </w:p>
    <w:p w14:paraId="42ABB13B" w14:textId="77777777" w:rsidR="00116BD4" w:rsidRDefault="00116BD4" w:rsidP="00116BD4">
      <w:pPr>
        <w:pStyle w:val="NormalWeb"/>
        <w:spacing w:before="0" w:beforeAutospacing="0" w:after="0" w:afterAutospacing="0"/>
        <w:rPr>
          <w:rFonts w:ascii="SassoonPrimaryInfant" w:hAnsi="SassoonPrimaryInfant" w:cstheme="minorHAnsi"/>
          <w:color w:val="000000" w:themeColor="text1"/>
        </w:rPr>
      </w:pPr>
    </w:p>
    <w:p w14:paraId="3CF6CDCB" w14:textId="7FFE277F" w:rsidR="00456D71" w:rsidRPr="00587A91" w:rsidRDefault="00116BD4" w:rsidP="00456D71">
      <w:pPr>
        <w:pStyle w:val="NormalWeb"/>
        <w:spacing w:after="0"/>
        <w:rPr>
          <w:rFonts w:ascii="SassoonPrimaryInfant" w:hAnsi="SassoonPrimaryInfant" w:cstheme="minorHAnsi"/>
          <w:color w:val="000000" w:themeColor="text1"/>
        </w:rPr>
      </w:pPr>
      <w:r>
        <w:rPr>
          <w:rFonts w:ascii="SassoonPrimaryInfant" w:hAnsi="SassoonPrimaryInfant" w:cstheme="minorHAnsi"/>
          <w:color w:val="000000" w:themeColor="text1"/>
        </w:rPr>
        <w:t>In KS1 and KS2, e</w:t>
      </w:r>
      <w:r w:rsidR="00456D71" w:rsidRPr="00587A91">
        <w:rPr>
          <w:rFonts w:ascii="SassoonPrimaryInfant" w:hAnsi="SassoonPrimaryInfant" w:cstheme="minorHAnsi"/>
          <w:color w:val="000000" w:themeColor="text1"/>
        </w:rPr>
        <w:t>ach strand of the SMART curriculum is taught half termly</w:t>
      </w:r>
      <w:r w:rsidR="00DE0E74">
        <w:rPr>
          <w:rFonts w:ascii="SassoonPrimaryInfant" w:hAnsi="SassoonPrimaryInfant" w:cstheme="minorHAnsi"/>
          <w:color w:val="000000" w:themeColor="text1"/>
        </w:rPr>
        <w:t xml:space="preserve"> through class assemblies</w:t>
      </w:r>
      <w:r w:rsidR="00201FF8">
        <w:rPr>
          <w:rFonts w:ascii="SassoonPrimaryInfant" w:hAnsi="SassoonPrimaryInfant" w:cstheme="minorHAnsi"/>
          <w:color w:val="000000" w:themeColor="text1"/>
        </w:rPr>
        <w:t>. I</w:t>
      </w:r>
      <w:r w:rsidR="00456D71" w:rsidRPr="00587A91">
        <w:rPr>
          <w:rFonts w:ascii="SassoonPrimaryInfant" w:hAnsi="SassoonPrimaryInfant" w:cstheme="minorHAnsi"/>
          <w:color w:val="000000" w:themeColor="text1"/>
        </w:rPr>
        <w:t xml:space="preserve">n the Summer 2 term </w:t>
      </w:r>
      <w:r w:rsidR="00AE4317">
        <w:rPr>
          <w:rFonts w:ascii="SassoonPrimaryInfant" w:hAnsi="SassoonPrimaryInfant" w:cstheme="minorHAnsi"/>
          <w:color w:val="000000" w:themeColor="text1"/>
        </w:rPr>
        <w:t>children</w:t>
      </w:r>
      <w:r w:rsidR="00456D71" w:rsidRPr="00587A91">
        <w:rPr>
          <w:rFonts w:ascii="SassoonPrimaryInfant" w:hAnsi="SassoonPrimaryInfant" w:cstheme="minorHAnsi"/>
          <w:color w:val="000000" w:themeColor="text1"/>
        </w:rPr>
        <w:t xml:space="preserve"> use the skills and knowledge they have </w:t>
      </w:r>
      <w:r w:rsidR="00003DD2">
        <w:rPr>
          <w:rFonts w:ascii="SassoonPrimaryInfant" w:hAnsi="SassoonPrimaryInfant" w:cstheme="minorHAnsi"/>
          <w:color w:val="000000" w:themeColor="text1"/>
        </w:rPr>
        <w:t xml:space="preserve">gained through a range of enterprise </w:t>
      </w:r>
      <w:r w:rsidR="00AE4317">
        <w:rPr>
          <w:rFonts w:ascii="SassoonPrimaryInfant" w:hAnsi="SassoonPrimaryInfant" w:cstheme="minorHAnsi"/>
          <w:color w:val="000000" w:themeColor="text1"/>
        </w:rPr>
        <w:t>challenges.</w:t>
      </w:r>
      <w:r w:rsidR="00201FF8">
        <w:rPr>
          <w:rFonts w:ascii="SassoonPrimaryInfant" w:hAnsi="SassoonPrimaryInfant"/>
        </w:rPr>
        <w:t xml:space="preserve"> This</w:t>
      </w:r>
      <w:r w:rsidR="00DE0E74" w:rsidRPr="00116221">
        <w:rPr>
          <w:rFonts w:ascii="SassoonPrimaryInfant" w:hAnsi="SassoonPrimaryInfant"/>
        </w:rPr>
        <w:t xml:space="preserve"> is graduated across age groups</w:t>
      </w:r>
      <w:r w:rsidR="00DE0E74">
        <w:rPr>
          <w:rFonts w:ascii="SassoonPrimaryInfant" w:hAnsi="SassoonPrimaryInfant" w:cstheme="minorHAnsi"/>
          <w:color w:val="000000" w:themeColor="text1"/>
        </w:rPr>
        <w:t xml:space="preserve">. </w:t>
      </w:r>
      <w:r w:rsidR="00AE4317">
        <w:rPr>
          <w:rFonts w:ascii="SassoonPrimaryInfant" w:hAnsi="SassoonPrimaryInfant" w:cstheme="minorHAnsi"/>
          <w:color w:val="000000" w:themeColor="text1"/>
        </w:rPr>
        <w:t>In KS1</w:t>
      </w:r>
      <w:r w:rsidR="00153037">
        <w:rPr>
          <w:rFonts w:ascii="SassoonPrimaryInfant" w:hAnsi="SassoonPrimaryInfant" w:cstheme="minorHAnsi"/>
          <w:color w:val="000000" w:themeColor="text1"/>
        </w:rPr>
        <w:t>,</w:t>
      </w:r>
      <w:r w:rsidR="00AE4317">
        <w:rPr>
          <w:rFonts w:ascii="SassoonPrimaryInfant" w:hAnsi="SassoonPrimaryInfant" w:cstheme="minorHAnsi"/>
          <w:color w:val="000000" w:themeColor="text1"/>
        </w:rPr>
        <w:t xml:space="preserve"> children</w:t>
      </w:r>
      <w:r w:rsidR="00153037">
        <w:rPr>
          <w:rFonts w:ascii="SassoonPrimaryInfant" w:hAnsi="SassoonPrimaryInfant" w:cstheme="minorHAnsi"/>
          <w:color w:val="000000" w:themeColor="text1"/>
        </w:rPr>
        <w:t xml:space="preserve"> </w:t>
      </w:r>
      <w:r w:rsidR="00D13858">
        <w:rPr>
          <w:rFonts w:ascii="SassoonPrimaryInfant" w:hAnsi="SassoonPrimaryInfant" w:cstheme="minorHAnsi"/>
          <w:color w:val="000000" w:themeColor="text1"/>
        </w:rPr>
        <w:t xml:space="preserve">will work closely with </w:t>
      </w:r>
      <w:r w:rsidR="001B34E9">
        <w:rPr>
          <w:rFonts w:ascii="SassoonPrimaryInfant" w:hAnsi="SassoonPrimaryInfant" w:cstheme="minorHAnsi"/>
          <w:color w:val="000000" w:themeColor="text1"/>
        </w:rPr>
        <w:t>‘Building Our Futures’</w:t>
      </w:r>
      <w:r w:rsidR="00AB5F61">
        <w:rPr>
          <w:rFonts w:ascii="SassoonPrimaryInfant" w:hAnsi="SassoonPrimaryInfant" w:cstheme="minorHAnsi"/>
          <w:color w:val="000000" w:themeColor="text1"/>
        </w:rPr>
        <w:t xml:space="preserve"> where as in KS2, children will complete ‘Fiver Challenge’ in partnership with A&amp;N Consultants, creating a business idea which will then </w:t>
      </w:r>
      <w:r w:rsidR="00F73AA0">
        <w:rPr>
          <w:rFonts w:ascii="SassoonPrimaryInfant" w:hAnsi="SassoonPrimaryInfant" w:cstheme="minorHAnsi"/>
          <w:color w:val="000000" w:themeColor="text1"/>
        </w:rPr>
        <w:t xml:space="preserve">be </w:t>
      </w:r>
      <w:r w:rsidR="00FD539F">
        <w:rPr>
          <w:rFonts w:ascii="SassoonPrimaryInfant" w:hAnsi="SassoonPrimaryInfant" w:cstheme="minorHAnsi"/>
          <w:color w:val="000000" w:themeColor="text1"/>
        </w:rPr>
        <w:t>presented</w:t>
      </w:r>
      <w:r w:rsidR="00013429">
        <w:rPr>
          <w:rFonts w:ascii="SassoonPrimaryInfant" w:hAnsi="SassoonPrimaryInfant" w:cstheme="minorHAnsi"/>
          <w:color w:val="000000" w:themeColor="text1"/>
        </w:rPr>
        <w:t>, funded for</w:t>
      </w:r>
      <w:r w:rsidR="00FD539F">
        <w:rPr>
          <w:rFonts w:ascii="SassoonPrimaryInfant" w:hAnsi="SassoonPrimaryInfant" w:cstheme="minorHAnsi"/>
          <w:color w:val="000000" w:themeColor="text1"/>
        </w:rPr>
        <w:t xml:space="preserve"> and used in the School Fayre</w:t>
      </w:r>
      <w:r w:rsidR="00013429">
        <w:rPr>
          <w:rFonts w:ascii="SassoonPrimaryInfant" w:hAnsi="SassoonPrimaryInfant" w:cstheme="minorHAnsi"/>
          <w:color w:val="000000" w:themeColor="text1"/>
        </w:rPr>
        <w:t xml:space="preserve"> which creates an income.</w:t>
      </w:r>
      <w:r w:rsidR="00AE4317">
        <w:rPr>
          <w:rFonts w:ascii="SassoonPrimaryInfant" w:hAnsi="SassoonPrimaryInfant" w:cstheme="minorHAnsi"/>
          <w:color w:val="000000" w:themeColor="text1"/>
        </w:rPr>
        <w:t xml:space="preserve"> </w:t>
      </w:r>
      <w:r w:rsidR="00456D71" w:rsidRPr="00587A91">
        <w:rPr>
          <w:rFonts w:ascii="SassoonPrimaryInfant" w:hAnsi="SassoonPrimaryInfant" w:cstheme="minorHAnsi"/>
          <w:color w:val="000000" w:themeColor="text1"/>
        </w:rPr>
        <w:t xml:space="preserve">The initial investment is paid back to the school and any profits the </w:t>
      </w:r>
      <w:r w:rsidR="00AE4317">
        <w:rPr>
          <w:rFonts w:ascii="SassoonPrimaryInfant" w:hAnsi="SassoonPrimaryInfant" w:cstheme="minorHAnsi"/>
          <w:color w:val="000000" w:themeColor="text1"/>
        </w:rPr>
        <w:t>children</w:t>
      </w:r>
      <w:r w:rsidR="00456D71" w:rsidRPr="00587A91">
        <w:rPr>
          <w:rFonts w:ascii="SassoonPrimaryInfant" w:hAnsi="SassoonPrimaryInfant" w:cstheme="minorHAnsi"/>
          <w:color w:val="000000" w:themeColor="text1"/>
        </w:rPr>
        <w:t xml:space="preserve"> can use to buy something of their choice. </w:t>
      </w:r>
    </w:p>
    <w:p w14:paraId="715C4391" w14:textId="51A5F721" w:rsidR="00E679A7" w:rsidRPr="00587A91" w:rsidRDefault="00456D71" w:rsidP="00936256">
      <w:pPr>
        <w:jc w:val="center"/>
        <w:rPr>
          <w:rFonts w:ascii="SassoonPrimaryInfant" w:hAnsi="SassoonPrimaryInfant"/>
          <w:sz w:val="32"/>
          <w:szCs w:val="32"/>
        </w:rPr>
      </w:pPr>
      <w:r w:rsidRPr="00587A91">
        <w:rPr>
          <w:rFonts w:ascii="SassoonPrimaryInfant" w:hAnsi="SassoonPrimaryInfant"/>
          <w:noProof/>
          <w:sz w:val="32"/>
          <w:szCs w:val="32"/>
        </w:rPr>
        <w:drawing>
          <wp:inline distT="0" distB="0" distL="0" distR="0" wp14:anchorId="74AA26FA" wp14:editId="43D068C9">
            <wp:extent cx="3077155" cy="571539"/>
            <wp:effectExtent l="0" t="0" r="9525" b="0"/>
            <wp:docPr id="1112629636" name="Picture 1" descr="Fiver (KS2/ KS3) - Young Enterprise 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ver (KS2/ KS3) - Young Enterprise N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31270" cy="581590"/>
                    </a:xfrm>
                    <a:prstGeom prst="rect">
                      <a:avLst/>
                    </a:prstGeom>
                    <a:noFill/>
                    <a:ln>
                      <a:noFill/>
                    </a:ln>
                  </pic:spPr>
                </pic:pic>
              </a:graphicData>
            </a:graphic>
          </wp:inline>
        </w:drawing>
      </w:r>
      <w:r w:rsidR="00471F9F">
        <w:rPr>
          <w:rFonts w:ascii="SassoonPrimaryInfant" w:hAnsi="SassoonPrimaryInfant"/>
          <w:sz w:val="32"/>
          <w:szCs w:val="32"/>
        </w:rPr>
        <w:tab/>
      </w:r>
      <w:r w:rsidR="00471F9F">
        <w:rPr>
          <w:rFonts w:ascii="SassoonPrimaryInfant" w:hAnsi="SassoonPrimaryInfant"/>
          <w:sz w:val="32"/>
          <w:szCs w:val="32"/>
        </w:rPr>
        <w:tab/>
      </w:r>
      <w:r w:rsidR="00471F9F" w:rsidRPr="00471F9F">
        <w:rPr>
          <w:rFonts w:ascii="SassoonPrimaryInfant" w:hAnsi="SassoonPrimaryInfant"/>
          <w:noProof/>
          <w:sz w:val="32"/>
          <w:szCs w:val="32"/>
        </w:rPr>
        <w:drawing>
          <wp:inline distT="0" distB="0" distL="0" distR="0" wp14:anchorId="670690B7" wp14:editId="3C3979A7">
            <wp:extent cx="2290059" cy="639274"/>
            <wp:effectExtent l="0" t="0" r="0" b="8890"/>
            <wp:docPr id="1891127874"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27874" name="Picture 1" descr="A red and white logo&#10;&#10;AI-generated content may be incorrect."/>
                    <pic:cNvPicPr/>
                  </pic:nvPicPr>
                  <pic:blipFill>
                    <a:blip r:embed="rId7"/>
                    <a:stretch>
                      <a:fillRect/>
                    </a:stretch>
                  </pic:blipFill>
                  <pic:spPr>
                    <a:xfrm>
                      <a:off x="0" y="0"/>
                      <a:ext cx="2305725" cy="643647"/>
                    </a:xfrm>
                    <a:prstGeom prst="rect">
                      <a:avLst/>
                    </a:prstGeom>
                  </pic:spPr>
                </pic:pic>
              </a:graphicData>
            </a:graphic>
          </wp:inline>
        </w:drawing>
      </w:r>
    </w:p>
    <w:p w14:paraId="21E603FA" w14:textId="759941F4" w:rsidR="00587A91" w:rsidRDefault="008C7313" w:rsidP="00936256">
      <w:pPr>
        <w:pStyle w:val="NormalWeb"/>
        <w:spacing w:after="0"/>
        <w:rPr>
          <w:rFonts w:ascii="SassoonPrimaryInfant" w:hAnsi="SassoonPrimaryInfant" w:cstheme="minorHAnsi"/>
          <w:color w:val="000000" w:themeColor="text1"/>
        </w:rPr>
      </w:pPr>
      <w:r w:rsidRPr="00C4199A">
        <w:rPr>
          <w:rFonts w:ascii="SassoonPrimaryInfant" w:hAnsi="SassoonPrimaryInfant" w:cstheme="minorHAnsi"/>
          <w:color w:val="000000" w:themeColor="text1"/>
        </w:rPr>
        <w:t>In EYFS, personal development is embedded through a play-based learning approach that places the child at the centre of their learning. Through purposeful play, children are supported to develop confidence, independence, resilience, and positive relationships. Carefully planned environments and adult interactions encourage children to make choices, solve problems, take risks, and express their emotions in a safe and nurturing setting. Role play, collaborative activities, outdoor learning, and child-initiated experiences help children understand social rules, manage feelings, and develop respect for others. By valuing each child’s interests and promoting learning through exploration and interaction, the EYFS framework ensures personal development is naturally woven into everyday play, supporting children’s emotional, social, and moral growth alongside their learning.</w:t>
      </w:r>
    </w:p>
    <w:p w14:paraId="154CF144" w14:textId="77777777" w:rsidR="00471F9F" w:rsidRDefault="00471F9F" w:rsidP="00936256">
      <w:pPr>
        <w:pStyle w:val="NormalWeb"/>
        <w:spacing w:after="0"/>
        <w:rPr>
          <w:rFonts w:ascii="SassoonPrimaryInfant" w:hAnsi="SassoonPrimaryInfant"/>
          <w:b/>
          <w:bCs/>
          <w:color w:val="EE0000"/>
          <w:sz w:val="56"/>
          <w:szCs w:val="56"/>
        </w:rPr>
      </w:pPr>
    </w:p>
    <w:p w14:paraId="4B62432C" w14:textId="3670D69D" w:rsidR="00D64356" w:rsidRPr="00587A91" w:rsidRDefault="00D64356" w:rsidP="00D64356">
      <w:pPr>
        <w:jc w:val="center"/>
        <w:rPr>
          <w:rFonts w:ascii="SassoonPrimaryInfant" w:hAnsi="SassoonPrimaryInfant"/>
          <w:b/>
          <w:bCs/>
          <w:color w:val="EE0000"/>
          <w:sz w:val="56"/>
          <w:szCs w:val="56"/>
        </w:rPr>
      </w:pPr>
      <w:r w:rsidRPr="00587A91">
        <w:rPr>
          <w:rFonts w:ascii="SassoonPrimaryInfant" w:hAnsi="SassoonPrimaryInfant"/>
          <w:b/>
          <w:bCs/>
          <w:color w:val="EE0000"/>
          <w:sz w:val="56"/>
          <w:szCs w:val="56"/>
        </w:rPr>
        <w:lastRenderedPageBreak/>
        <w:t xml:space="preserve">Social Skills </w:t>
      </w:r>
    </w:p>
    <w:p w14:paraId="739AA19C" w14:textId="77777777" w:rsidR="00E679A7" w:rsidRPr="00587A91" w:rsidRDefault="00E679A7" w:rsidP="00E45776">
      <w:pPr>
        <w:jc w:val="center"/>
        <w:rPr>
          <w:rFonts w:ascii="SassoonPrimaryInfant" w:hAnsi="SassoonPrimaryInfant"/>
          <w:sz w:val="32"/>
          <w:szCs w:val="32"/>
        </w:rPr>
      </w:pPr>
    </w:p>
    <w:p w14:paraId="08BE7CC3" w14:textId="77777777" w:rsidR="002B7D2A" w:rsidRPr="00587A91" w:rsidRDefault="002B7D2A" w:rsidP="00E45776">
      <w:pPr>
        <w:rPr>
          <w:rFonts w:ascii="SassoonPrimaryInfant" w:hAnsi="SassoonPrimaryInfant"/>
          <w:color w:val="111111"/>
          <w:shd w:val="clear" w:color="auto" w:fill="FFFFFF"/>
        </w:rPr>
      </w:pPr>
    </w:p>
    <w:p w14:paraId="34631984" w14:textId="52F78DB5" w:rsidR="002B7D2A" w:rsidRPr="00587A91" w:rsidRDefault="002B7D2A" w:rsidP="00E45776">
      <w:pPr>
        <w:rPr>
          <w:rFonts w:ascii="SassoonPrimaryInfant" w:hAnsi="SassoonPrimaryInfant"/>
          <w:b/>
          <w:bCs/>
          <w:color w:val="111111"/>
          <w:u w:val="single"/>
          <w:shd w:val="clear" w:color="auto" w:fill="FFFFFF"/>
        </w:rPr>
      </w:pPr>
      <w:r w:rsidRPr="00587A91">
        <w:rPr>
          <w:rFonts w:ascii="SassoonPrimaryInfant" w:hAnsi="SassoonPrimaryInfant"/>
          <w:b/>
          <w:bCs/>
          <w:color w:val="111111"/>
          <w:u w:val="single"/>
          <w:shd w:val="clear" w:color="auto" w:fill="FFFFFF"/>
        </w:rPr>
        <w:t>Rational</w:t>
      </w:r>
      <w:r w:rsidR="00AD71C4">
        <w:rPr>
          <w:rFonts w:ascii="SassoonPrimaryInfant" w:hAnsi="SassoonPrimaryInfant"/>
          <w:b/>
          <w:bCs/>
          <w:color w:val="111111"/>
          <w:u w:val="single"/>
          <w:shd w:val="clear" w:color="auto" w:fill="FFFFFF"/>
        </w:rPr>
        <w:t>e</w:t>
      </w:r>
    </w:p>
    <w:p w14:paraId="0C172B9A" w14:textId="77777777" w:rsidR="002B7D2A" w:rsidRPr="00587A91" w:rsidRDefault="002B7D2A" w:rsidP="00E45776">
      <w:pPr>
        <w:rPr>
          <w:rFonts w:ascii="SassoonPrimaryInfant" w:hAnsi="SassoonPrimaryInfant"/>
          <w:color w:val="111111"/>
          <w:shd w:val="clear" w:color="auto" w:fill="FFFFFF"/>
        </w:rPr>
      </w:pPr>
    </w:p>
    <w:p w14:paraId="58AE7B96" w14:textId="77777777" w:rsidR="001206A9" w:rsidRPr="00587A91" w:rsidRDefault="002B7D2A" w:rsidP="00E45776">
      <w:pPr>
        <w:rPr>
          <w:rFonts w:ascii="SassoonPrimaryInfant" w:hAnsi="SassoonPrimaryInfant"/>
          <w:color w:val="111111"/>
          <w:shd w:val="clear" w:color="auto" w:fill="FFFFFF"/>
        </w:rPr>
      </w:pPr>
      <w:r w:rsidRPr="00587A91">
        <w:rPr>
          <w:rFonts w:ascii="SassoonPrimaryInfant" w:hAnsi="SassoonPrimaryInfant"/>
          <w:color w:val="111111"/>
          <w:shd w:val="clear" w:color="auto" w:fill="FFFFFF"/>
        </w:rPr>
        <w:t xml:space="preserve">Teaching learners to develop communication-focused social skills is essential because communication and language form the foundation for all areas of learning and development. High-quality, interactive adult-child conversations help build vocabulary, language structures, and cognitive abilities, enabling learners to express their ideas, ask questions, and engage in problem-solving. These skills support social and emotional well-being by helping learners build positive relationships, self-regulate their behaviour, and understand others’ perspectives, which aligns with fostering resilience, kindness, and respect. </w:t>
      </w:r>
    </w:p>
    <w:p w14:paraId="6BC48A98" w14:textId="77777777" w:rsidR="001206A9" w:rsidRPr="00587A91" w:rsidRDefault="001206A9" w:rsidP="00E45776">
      <w:pPr>
        <w:rPr>
          <w:rFonts w:ascii="SassoonPrimaryInfant" w:hAnsi="SassoonPrimaryInfant"/>
          <w:color w:val="111111"/>
          <w:shd w:val="clear" w:color="auto" w:fill="FFFFFF"/>
        </w:rPr>
      </w:pPr>
    </w:p>
    <w:p w14:paraId="16CCD9DE" w14:textId="24B53E78" w:rsidR="00E45776" w:rsidRPr="00587A91" w:rsidRDefault="002B7D2A" w:rsidP="00E45776">
      <w:pPr>
        <w:rPr>
          <w:rFonts w:ascii="SassoonPrimaryInfant" w:hAnsi="SassoonPrimaryInfant"/>
        </w:rPr>
      </w:pPr>
      <w:r w:rsidRPr="00587A91">
        <w:rPr>
          <w:rFonts w:ascii="SassoonPrimaryInfant" w:hAnsi="SassoonPrimaryInfant"/>
          <w:color w:val="111111"/>
          <w:shd w:val="clear" w:color="auto" w:fill="FFFFFF"/>
        </w:rPr>
        <w:t xml:space="preserve">Prioritising communication also enhances early literacy development, as language underpins reading and writing skills, and motivates learners to participate fully in the curriculum. For learners with SEND or complex needs, deliberate teaching of communication ensures they access tailored support and interventions effectively. Embedding communication-rich activities like storytelling, shared reading, role play, and modelling accurate language in everyday interactions creates a language-rich environment where learners can thrive academically, socially, and emotionally. </w:t>
      </w:r>
    </w:p>
    <w:p w14:paraId="7B029194" w14:textId="77777777" w:rsidR="00EA387D" w:rsidRPr="00587A91" w:rsidRDefault="00EA387D" w:rsidP="00E45776">
      <w:pPr>
        <w:rPr>
          <w:rFonts w:ascii="SassoonPrimaryInfant" w:hAnsi="SassoonPrimaryInfant"/>
        </w:rPr>
      </w:pPr>
    </w:p>
    <w:p w14:paraId="56EF2254" w14:textId="5906D457" w:rsidR="00EA387D" w:rsidRPr="00587A91" w:rsidRDefault="00436342" w:rsidP="00E45776">
      <w:pPr>
        <w:rPr>
          <w:rFonts w:ascii="SassoonPrimaryInfant" w:hAnsi="SassoonPrimaryInfant"/>
          <w:b/>
          <w:bCs/>
          <w:u w:val="single"/>
        </w:rPr>
      </w:pPr>
      <w:r w:rsidRPr="00587A91">
        <w:rPr>
          <w:rFonts w:ascii="SassoonPrimaryInfant" w:hAnsi="SassoonPrimaryInfant"/>
          <w:b/>
          <w:bCs/>
          <w:u w:val="single"/>
        </w:rPr>
        <w:t>Key Vocabulary</w:t>
      </w:r>
    </w:p>
    <w:p w14:paraId="68908CA7" w14:textId="77777777" w:rsidR="00436342" w:rsidRPr="00587A91" w:rsidRDefault="00436342" w:rsidP="00E45776">
      <w:pPr>
        <w:rPr>
          <w:rFonts w:ascii="SassoonPrimaryInfant" w:hAnsi="SassoonPrimaryInfant"/>
        </w:rPr>
      </w:pPr>
    </w:p>
    <w:tbl>
      <w:tblPr>
        <w:tblStyle w:val="TableGrid"/>
        <w:tblW w:w="0" w:type="auto"/>
        <w:tblLook w:val="04A0" w:firstRow="1" w:lastRow="0" w:firstColumn="1" w:lastColumn="0" w:noHBand="0" w:noVBand="1"/>
      </w:tblPr>
      <w:tblGrid>
        <w:gridCol w:w="3446"/>
        <w:gridCol w:w="3446"/>
        <w:gridCol w:w="3446"/>
      </w:tblGrid>
      <w:tr w:rsidR="00436342" w:rsidRPr="00587A91" w14:paraId="7EC046EE" w14:textId="77777777" w:rsidTr="00712D39">
        <w:tc>
          <w:tcPr>
            <w:tcW w:w="3446" w:type="dxa"/>
            <w:shd w:val="clear" w:color="auto" w:fill="D9D9D9" w:themeFill="background1" w:themeFillShade="D9"/>
          </w:tcPr>
          <w:p w14:paraId="3F8034D2" w14:textId="1343B764" w:rsidR="00436342" w:rsidRPr="00587A91" w:rsidRDefault="00436342" w:rsidP="00436342">
            <w:pPr>
              <w:jc w:val="center"/>
              <w:rPr>
                <w:rFonts w:ascii="SassoonPrimaryInfant" w:hAnsi="SassoonPrimaryInfant"/>
                <w:b/>
                <w:bCs/>
              </w:rPr>
            </w:pPr>
            <w:r w:rsidRPr="00587A91">
              <w:rPr>
                <w:rFonts w:ascii="SassoonPrimaryInfant" w:hAnsi="SassoonPrimaryInfant"/>
                <w:b/>
                <w:bCs/>
              </w:rPr>
              <w:t>Tier 1</w:t>
            </w:r>
          </w:p>
        </w:tc>
        <w:tc>
          <w:tcPr>
            <w:tcW w:w="3446" w:type="dxa"/>
            <w:shd w:val="clear" w:color="auto" w:fill="D9D9D9" w:themeFill="background1" w:themeFillShade="D9"/>
          </w:tcPr>
          <w:p w14:paraId="347724E5" w14:textId="419F6C4E" w:rsidR="00436342" w:rsidRPr="00587A91" w:rsidRDefault="00436342" w:rsidP="00436342">
            <w:pPr>
              <w:jc w:val="center"/>
              <w:rPr>
                <w:rFonts w:ascii="SassoonPrimaryInfant" w:hAnsi="SassoonPrimaryInfant"/>
                <w:b/>
                <w:bCs/>
              </w:rPr>
            </w:pPr>
            <w:r w:rsidRPr="00587A91">
              <w:rPr>
                <w:rFonts w:ascii="SassoonPrimaryInfant" w:hAnsi="SassoonPrimaryInfant"/>
                <w:b/>
                <w:bCs/>
              </w:rPr>
              <w:t>Tier 2</w:t>
            </w:r>
          </w:p>
        </w:tc>
        <w:tc>
          <w:tcPr>
            <w:tcW w:w="3446" w:type="dxa"/>
            <w:shd w:val="clear" w:color="auto" w:fill="D9D9D9" w:themeFill="background1" w:themeFillShade="D9"/>
          </w:tcPr>
          <w:p w14:paraId="59CF3F67" w14:textId="0CC1DDBD" w:rsidR="00436342" w:rsidRPr="00587A91" w:rsidRDefault="00436342" w:rsidP="00436342">
            <w:pPr>
              <w:jc w:val="center"/>
              <w:rPr>
                <w:rFonts w:ascii="SassoonPrimaryInfant" w:hAnsi="SassoonPrimaryInfant"/>
                <w:b/>
                <w:bCs/>
              </w:rPr>
            </w:pPr>
            <w:r w:rsidRPr="00587A91">
              <w:rPr>
                <w:rFonts w:ascii="SassoonPrimaryInfant" w:hAnsi="SassoonPrimaryInfant"/>
                <w:b/>
                <w:bCs/>
              </w:rPr>
              <w:t>Tier 3</w:t>
            </w:r>
          </w:p>
        </w:tc>
      </w:tr>
      <w:tr w:rsidR="00436342" w:rsidRPr="00587A91" w14:paraId="5A7F51B9" w14:textId="77777777" w:rsidTr="00436342">
        <w:tc>
          <w:tcPr>
            <w:tcW w:w="3446" w:type="dxa"/>
          </w:tcPr>
          <w:p w14:paraId="180B819B" w14:textId="77777777" w:rsidR="00712D39" w:rsidRPr="00587A91" w:rsidRDefault="00712D39" w:rsidP="00712D39">
            <w:pPr>
              <w:rPr>
                <w:rFonts w:ascii="SassoonPrimaryInfant" w:hAnsi="SassoonPrimaryInfant"/>
              </w:rPr>
            </w:pPr>
            <w:r w:rsidRPr="00587A91">
              <w:rPr>
                <w:rFonts w:ascii="SassoonPrimaryInfant" w:hAnsi="SassoonPrimaryInfant"/>
              </w:rPr>
              <w:t>Listen</w:t>
            </w:r>
          </w:p>
          <w:p w14:paraId="0C77C5D8" w14:textId="77777777" w:rsidR="00712D39" w:rsidRPr="00587A91" w:rsidRDefault="00712D39" w:rsidP="00712D39">
            <w:pPr>
              <w:rPr>
                <w:rFonts w:ascii="SassoonPrimaryInfant" w:hAnsi="SassoonPrimaryInfant"/>
              </w:rPr>
            </w:pPr>
            <w:r w:rsidRPr="00587A91">
              <w:rPr>
                <w:rFonts w:ascii="SassoonPrimaryInfant" w:hAnsi="SassoonPrimaryInfant"/>
              </w:rPr>
              <w:t>Talk</w:t>
            </w:r>
          </w:p>
          <w:p w14:paraId="69ED9B3A" w14:textId="77777777" w:rsidR="00712D39" w:rsidRPr="00587A91" w:rsidRDefault="00712D39" w:rsidP="00712D39">
            <w:pPr>
              <w:rPr>
                <w:rFonts w:ascii="SassoonPrimaryInfant" w:hAnsi="SassoonPrimaryInfant"/>
              </w:rPr>
            </w:pPr>
            <w:proofErr w:type="gramStart"/>
            <w:r w:rsidRPr="00587A91">
              <w:rPr>
                <w:rFonts w:ascii="SassoonPrimaryInfant" w:hAnsi="SassoonPrimaryInfant"/>
              </w:rPr>
              <w:t>Say</w:t>
            </w:r>
            <w:proofErr w:type="gramEnd"/>
          </w:p>
          <w:p w14:paraId="5B68DCE8" w14:textId="77777777" w:rsidR="00712D39" w:rsidRPr="00587A91" w:rsidRDefault="00712D39" w:rsidP="00712D39">
            <w:pPr>
              <w:rPr>
                <w:rFonts w:ascii="SassoonPrimaryInfant" w:hAnsi="SassoonPrimaryInfant"/>
              </w:rPr>
            </w:pPr>
            <w:r w:rsidRPr="00587A91">
              <w:rPr>
                <w:rFonts w:ascii="SassoonPrimaryInfant" w:hAnsi="SassoonPrimaryInfant"/>
              </w:rPr>
              <w:t>Ask</w:t>
            </w:r>
          </w:p>
          <w:p w14:paraId="60EF8C24" w14:textId="77777777" w:rsidR="00712D39" w:rsidRPr="00587A91" w:rsidRDefault="00712D39" w:rsidP="00712D39">
            <w:pPr>
              <w:rPr>
                <w:rFonts w:ascii="SassoonPrimaryInfant" w:hAnsi="SassoonPrimaryInfant"/>
              </w:rPr>
            </w:pPr>
            <w:r w:rsidRPr="00587A91">
              <w:rPr>
                <w:rFonts w:ascii="SassoonPrimaryInfant" w:hAnsi="SassoonPrimaryInfant"/>
              </w:rPr>
              <w:t>Tell</w:t>
            </w:r>
          </w:p>
          <w:p w14:paraId="60E03571" w14:textId="77777777" w:rsidR="00712D39" w:rsidRPr="00587A91" w:rsidRDefault="00712D39" w:rsidP="00712D39">
            <w:pPr>
              <w:rPr>
                <w:rFonts w:ascii="SassoonPrimaryInfant" w:hAnsi="SassoonPrimaryInfant"/>
              </w:rPr>
            </w:pPr>
            <w:r w:rsidRPr="00587A91">
              <w:rPr>
                <w:rFonts w:ascii="SassoonPrimaryInfant" w:hAnsi="SassoonPrimaryInfant"/>
              </w:rPr>
              <w:t>Look</w:t>
            </w:r>
          </w:p>
          <w:p w14:paraId="146F0D44" w14:textId="77777777" w:rsidR="00712D39" w:rsidRPr="00587A91" w:rsidRDefault="00712D39" w:rsidP="00712D39">
            <w:pPr>
              <w:rPr>
                <w:rFonts w:ascii="SassoonPrimaryInfant" w:hAnsi="SassoonPrimaryInfant"/>
              </w:rPr>
            </w:pPr>
            <w:r w:rsidRPr="00587A91">
              <w:rPr>
                <w:rFonts w:ascii="SassoonPrimaryInfant" w:hAnsi="SassoonPrimaryInfant"/>
              </w:rPr>
              <w:t>Share</w:t>
            </w:r>
          </w:p>
          <w:p w14:paraId="035C9BAF" w14:textId="77777777" w:rsidR="00712D39" w:rsidRPr="00587A91" w:rsidRDefault="00712D39" w:rsidP="00712D39">
            <w:pPr>
              <w:rPr>
                <w:rFonts w:ascii="SassoonPrimaryInfant" w:hAnsi="SassoonPrimaryInfant"/>
              </w:rPr>
            </w:pPr>
            <w:r w:rsidRPr="00587A91">
              <w:rPr>
                <w:rFonts w:ascii="SassoonPrimaryInfant" w:hAnsi="SassoonPrimaryInfant"/>
              </w:rPr>
              <w:t>Help</w:t>
            </w:r>
          </w:p>
          <w:p w14:paraId="12CD41F9" w14:textId="77777777" w:rsidR="00712D39" w:rsidRPr="00587A91" w:rsidRDefault="00712D39" w:rsidP="00712D39">
            <w:pPr>
              <w:rPr>
                <w:rFonts w:ascii="SassoonPrimaryInfant" w:hAnsi="SassoonPrimaryInfant"/>
              </w:rPr>
            </w:pPr>
            <w:r w:rsidRPr="00587A91">
              <w:rPr>
                <w:rFonts w:ascii="SassoonPrimaryInfant" w:hAnsi="SassoonPrimaryInfant"/>
              </w:rPr>
              <w:t>Stop</w:t>
            </w:r>
          </w:p>
          <w:p w14:paraId="6768A62D" w14:textId="77777777" w:rsidR="00712D39" w:rsidRPr="00587A91" w:rsidRDefault="00712D39" w:rsidP="00712D39">
            <w:pPr>
              <w:rPr>
                <w:rFonts w:ascii="SassoonPrimaryInfant" w:hAnsi="SassoonPrimaryInfant"/>
              </w:rPr>
            </w:pPr>
            <w:r w:rsidRPr="00587A91">
              <w:rPr>
                <w:rFonts w:ascii="SassoonPrimaryInfant" w:hAnsi="SassoonPrimaryInfant"/>
              </w:rPr>
              <w:t>Go</w:t>
            </w:r>
          </w:p>
          <w:p w14:paraId="34BBF972" w14:textId="77777777" w:rsidR="00712D39" w:rsidRPr="00587A91" w:rsidRDefault="00712D39" w:rsidP="00712D39">
            <w:pPr>
              <w:rPr>
                <w:rFonts w:ascii="SassoonPrimaryInfant" w:hAnsi="SassoonPrimaryInfant"/>
              </w:rPr>
            </w:pPr>
            <w:r w:rsidRPr="00587A91">
              <w:rPr>
                <w:rFonts w:ascii="SassoonPrimaryInfant" w:hAnsi="SassoonPrimaryInfant"/>
              </w:rPr>
              <w:t>Come</w:t>
            </w:r>
          </w:p>
          <w:p w14:paraId="4CD0C1B7" w14:textId="77777777" w:rsidR="00712D39" w:rsidRPr="00587A91" w:rsidRDefault="00712D39" w:rsidP="00712D39">
            <w:pPr>
              <w:rPr>
                <w:rFonts w:ascii="SassoonPrimaryInfant" w:hAnsi="SassoonPrimaryInfant"/>
              </w:rPr>
            </w:pPr>
            <w:r w:rsidRPr="00587A91">
              <w:rPr>
                <w:rFonts w:ascii="SassoonPrimaryInfant" w:hAnsi="SassoonPrimaryInfant"/>
              </w:rPr>
              <w:t>Happy</w:t>
            </w:r>
          </w:p>
          <w:p w14:paraId="7FA47A65" w14:textId="77777777" w:rsidR="00712D39" w:rsidRPr="00587A91" w:rsidRDefault="00712D39" w:rsidP="00712D39">
            <w:pPr>
              <w:rPr>
                <w:rFonts w:ascii="SassoonPrimaryInfant" w:hAnsi="SassoonPrimaryInfant"/>
              </w:rPr>
            </w:pPr>
            <w:r w:rsidRPr="00587A91">
              <w:rPr>
                <w:rFonts w:ascii="SassoonPrimaryInfant" w:hAnsi="SassoonPrimaryInfant"/>
              </w:rPr>
              <w:t>Sad</w:t>
            </w:r>
          </w:p>
          <w:p w14:paraId="36D93F95" w14:textId="77777777" w:rsidR="00712D39" w:rsidRPr="00587A91" w:rsidRDefault="00712D39" w:rsidP="00712D39">
            <w:pPr>
              <w:rPr>
                <w:rFonts w:ascii="SassoonPrimaryInfant" w:hAnsi="SassoonPrimaryInfant"/>
              </w:rPr>
            </w:pPr>
            <w:r w:rsidRPr="00587A91">
              <w:rPr>
                <w:rFonts w:ascii="SassoonPrimaryInfant" w:hAnsi="SassoonPrimaryInfant"/>
              </w:rPr>
              <w:t>Yes</w:t>
            </w:r>
          </w:p>
          <w:p w14:paraId="4769196F" w14:textId="77777777" w:rsidR="00712D39" w:rsidRPr="00587A91" w:rsidRDefault="00712D39" w:rsidP="00712D39">
            <w:pPr>
              <w:rPr>
                <w:rFonts w:ascii="SassoonPrimaryInfant" w:hAnsi="SassoonPrimaryInfant"/>
              </w:rPr>
            </w:pPr>
            <w:r w:rsidRPr="00587A91">
              <w:rPr>
                <w:rFonts w:ascii="SassoonPrimaryInfant" w:hAnsi="SassoonPrimaryInfant"/>
              </w:rPr>
              <w:t>No</w:t>
            </w:r>
          </w:p>
          <w:p w14:paraId="26019D27" w14:textId="77777777" w:rsidR="00712D39" w:rsidRPr="00587A91" w:rsidRDefault="00712D39" w:rsidP="00712D39">
            <w:pPr>
              <w:rPr>
                <w:rFonts w:ascii="SassoonPrimaryInfant" w:hAnsi="SassoonPrimaryInfant"/>
              </w:rPr>
            </w:pPr>
            <w:r w:rsidRPr="00587A91">
              <w:rPr>
                <w:rFonts w:ascii="SassoonPrimaryInfant" w:hAnsi="SassoonPrimaryInfant"/>
              </w:rPr>
              <w:t>Please</w:t>
            </w:r>
          </w:p>
          <w:p w14:paraId="26F6B53D" w14:textId="77777777" w:rsidR="00712D39" w:rsidRPr="00587A91" w:rsidRDefault="00712D39" w:rsidP="00712D39">
            <w:pPr>
              <w:rPr>
                <w:rFonts w:ascii="SassoonPrimaryInfant" w:hAnsi="SassoonPrimaryInfant"/>
              </w:rPr>
            </w:pPr>
            <w:r w:rsidRPr="00587A91">
              <w:rPr>
                <w:rFonts w:ascii="SassoonPrimaryInfant" w:hAnsi="SassoonPrimaryInfant"/>
              </w:rPr>
              <w:t>Thank you</w:t>
            </w:r>
          </w:p>
          <w:p w14:paraId="316E039C" w14:textId="6193B75B" w:rsidR="00712D39" w:rsidRPr="00587A91" w:rsidRDefault="00712D39" w:rsidP="00712D39">
            <w:pPr>
              <w:rPr>
                <w:rFonts w:ascii="SassoonPrimaryInfant" w:hAnsi="SassoonPrimaryInfant"/>
              </w:rPr>
            </w:pPr>
            <w:r w:rsidRPr="00587A91">
              <w:rPr>
                <w:rFonts w:ascii="SassoonPrimaryInfant" w:hAnsi="SassoonPrimaryInfant"/>
              </w:rPr>
              <w:t>Sorry</w:t>
            </w:r>
          </w:p>
        </w:tc>
        <w:tc>
          <w:tcPr>
            <w:tcW w:w="3446" w:type="dxa"/>
          </w:tcPr>
          <w:p w14:paraId="1F294D87" w14:textId="77777777" w:rsidR="00712D39" w:rsidRPr="00587A91" w:rsidRDefault="00712D39" w:rsidP="00712D39">
            <w:pPr>
              <w:rPr>
                <w:rFonts w:ascii="SassoonPrimaryInfant" w:hAnsi="SassoonPrimaryInfant"/>
              </w:rPr>
            </w:pPr>
            <w:r w:rsidRPr="00587A91">
              <w:rPr>
                <w:rFonts w:ascii="SassoonPrimaryInfant" w:hAnsi="SassoonPrimaryInfant"/>
              </w:rPr>
              <w:t>Question</w:t>
            </w:r>
          </w:p>
          <w:p w14:paraId="0E9002F2" w14:textId="77777777" w:rsidR="00712D39" w:rsidRPr="00587A91" w:rsidRDefault="00712D39" w:rsidP="00712D39">
            <w:pPr>
              <w:rPr>
                <w:rFonts w:ascii="SassoonPrimaryInfant" w:hAnsi="SassoonPrimaryInfant"/>
              </w:rPr>
            </w:pPr>
            <w:r w:rsidRPr="00587A91">
              <w:rPr>
                <w:rFonts w:ascii="SassoonPrimaryInfant" w:hAnsi="SassoonPrimaryInfant"/>
              </w:rPr>
              <w:t>Answer</w:t>
            </w:r>
          </w:p>
          <w:p w14:paraId="45CDBBA8" w14:textId="77777777" w:rsidR="00712D39" w:rsidRPr="00587A91" w:rsidRDefault="00712D39" w:rsidP="00712D39">
            <w:pPr>
              <w:rPr>
                <w:rFonts w:ascii="SassoonPrimaryInfant" w:hAnsi="SassoonPrimaryInfant"/>
              </w:rPr>
            </w:pPr>
            <w:r w:rsidRPr="00587A91">
              <w:rPr>
                <w:rFonts w:ascii="SassoonPrimaryInfant" w:hAnsi="SassoonPrimaryInfant"/>
              </w:rPr>
              <w:t>Explain</w:t>
            </w:r>
          </w:p>
          <w:p w14:paraId="00A4E949" w14:textId="77777777" w:rsidR="00712D39" w:rsidRPr="00587A91" w:rsidRDefault="00712D39" w:rsidP="00712D39">
            <w:pPr>
              <w:rPr>
                <w:rFonts w:ascii="SassoonPrimaryInfant" w:hAnsi="SassoonPrimaryInfant"/>
              </w:rPr>
            </w:pPr>
            <w:r w:rsidRPr="00587A91">
              <w:rPr>
                <w:rFonts w:ascii="SassoonPrimaryInfant" w:hAnsi="SassoonPrimaryInfant"/>
              </w:rPr>
              <w:t>Describe</w:t>
            </w:r>
          </w:p>
          <w:p w14:paraId="51965369" w14:textId="77777777" w:rsidR="00712D39" w:rsidRPr="00587A91" w:rsidRDefault="00712D39" w:rsidP="00712D39">
            <w:pPr>
              <w:rPr>
                <w:rFonts w:ascii="SassoonPrimaryInfant" w:hAnsi="SassoonPrimaryInfant"/>
              </w:rPr>
            </w:pPr>
            <w:r w:rsidRPr="00587A91">
              <w:rPr>
                <w:rFonts w:ascii="SassoonPrimaryInfant" w:hAnsi="SassoonPrimaryInfant"/>
              </w:rPr>
              <w:t>Repeat</w:t>
            </w:r>
          </w:p>
          <w:p w14:paraId="0F0ABE56" w14:textId="77777777" w:rsidR="00712D39" w:rsidRPr="00587A91" w:rsidRDefault="00712D39" w:rsidP="00712D39">
            <w:pPr>
              <w:rPr>
                <w:rFonts w:ascii="SassoonPrimaryInfant" w:hAnsi="SassoonPrimaryInfant"/>
              </w:rPr>
            </w:pPr>
            <w:r w:rsidRPr="00587A91">
              <w:rPr>
                <w:rFonts w:ascii="SassoonPrimaryInfant" w:hAnsi="SassoonPrimaryInfant"/>
              </w:rPr>
              <w:t>Think</w:t>
            </w:r>
          </w:p>
          <w:p w14:paraId="2A34AA5B" w14:textId="77777777" w:rsidR="00712D39" w:rsidRPr="00587A91" w:rsidRDefault="00712D39" w:rsidP="00712D39">
            <w:pPr>
              <w:rPr>
                <w:rFonts w:ascii="SassoonPrimaryInfant" w:hAnsi="SassoonPrimaryInfant"/>
              </w:rPr>
            </w:pPr>
            <w:r w:rsidRPr="00587A91">
              <w:rPr>
                <w:rFonts w:ascii="SassoonPrimaryInfant" w:hAnsi="SassoonPrimaryInfant"/>
              </w:rPr>
              <w:t>Imagine</w:t>
            </w:r>
          </w:p>
          <w:p w14:paraId="417838FB" w14:textId="77777777" w:rsidR="00712D39" w:rsidRPr="00587A91" w:rsidRDefault="00712D39" w:rsidP="00712D39">
            <w:pPr>
              <w:rPr>
                <w:rFonts w:ascii="SassoonPrimaryInfant" w:hAnsi="SassoonPrimaryInfant"/>
              </w:rPr>
            </w:pPr>
            <w:r w:rsidRPr="00587A91">
              <w:rPr>
                <w:rFonts w:ascii="SassoonPrimaryInfant" w:hAnsi="SassoonPrimaryInfant"/>
              </w:rPr>
              <w:t>Problem</w:t>
            </w:r>
          </w:p>
          <w:p w14:paraId="3C2EB972" w14:textId="77777777" w:rsidR="00712D39" w:rsidRPr="00587A91" w:rsidRDefault="00712D39" w:rsidP="00712D39">
            <w:pPr>
              <w:rPr>
                <w:rFonts w:ascii="SassoonPrimaryInfant" w:hAnsi="SassoonPrimaryInfant"/>
              </w:rPr>
            </w:pPr>
            <w:r w:rsidRPr="00587A91">
              <w:rPr>
                <w:rFonts w:ascii="SassoonPrimaryInfant" w:hAnsi="SassoonPrimaryInfant"/>
              </w:rPr>
              <w:t>Solve</w:t>
            </w:r>
          </w:p>
          <w:p w14:paraId="10BB816D" w14:textId="77777777" w:rsidR="00712D39" w:rsidRPr="00587A91" w:rsidRDefault="00712D39" w:rsidP="00712D39">
            <w:pPr>
              <w:rPr>
                <w:rFonts w:ascii="SassoonPrimaryInfant" w:hAnsi="SassoonPrimaryInfant"/>
              </w:rPr>
            </w:pPr>
            <w:r w:rsidRPr="00587A91">
              <w:rPr>
                <w:rFonts w:ascii="SassoonPrimaryInfant" w:hAnsi="SassoonPrimaryInfant"/>
              </w:rPr>
              <w:t>Why</w:t>
            </w:r>
          </w:p>
          <w:p w14:paraId="0460F1B1" w14:textId="77777777" w:rsidR="00712D39" w:rsidRPr="00587A91" w:rsidRDefault="00712D39" w:rsidP="00712D39">
            <w:pPr>
              <w:rPr>
                <w:rFonts w:ascii="SassoonPrimaryInfant" w:hAnsi="SassoonPrimaryInfant"/>
              </w:rPr>
            </w:pPr>
            <w:r w:rsidRPr="00587A91">
              <w:rPr>
                <w:rFonts w:ascii="SassoonPrimaryInfant" w:hAnsi="SassoonPrimaryInfant"/>
              </w:rPr>
              <w:t>When</w:t>
            </w:r>
          </w:p>
          <w:p w14:paraId="1624C488" w14:textId="77777777" w:rsidR="00712D39" w:rsidRPr="00587A91" w:rsidRDefault="00712D39" w:rsidP="00712D39">
            <w:pPr>
              <w:rPr>
                <w:rFonts w:ascii="SassoonPrimaryInfant" w:hAnsi="SassoonPrimaryInfant"/>
              </w:rPr>
            </w:pPr>
            <w:proofErr w:type="gramStart"/>
            <w:r w:rsidRPr="00587A91">
              <w:rPr>
                <w:rFonts w:ascii="SassoonPrimaryInfant" w:hAnsi="SassoonPrimaryInfant"/>
              </w:rPr>
              <w:t>Where</w:t>
            </w:r>
            <w:proofErr w:type="gramEnd"/>
          </w:p>
          <w:p w14:paraId="1B9455D9" w14:textId="77777777" w:rsidR="00712D39" w:rsidRPr="00587A91" w:rsidRDefault="00712D39" w:rsidP="00712D39">
            <w:pPr>
              <w:rPr>
                <w:rFonts w:ascii="SassoonPrimaryInfant" w:hAnsi="SassoonPrimaryInfant"/>
              </w:rPr>
            </w:pPr>
            <w:r w:rsidRPr="00587A91">
              <w:rPr>
                <w:rFonts w:ascii="SassoonPrimaryInfant" w:hAnsi="SassoonPrimaryInfant"/>
              </w:rPr>
              <w:t>Who</w:t>
            </w:r>
          </w:p>
          <w:p w14:paraId="24AE2167" w14:textId="77777777" w:rsidR="00712D39" w:rsidRPr="00587A91" w:rsidRDefault="00712D39" w:rsidP="00712D39">
            <w:pPr>
              <w:rPr>
                <w:rFonts w:ascii="SassoonPrimaryInfant" w:hAnsi="SassoonPrimaryInfant"/>
              </w:rPr>
            </w:pPr>
            <w:r w:rsidRPr="00587A91">
              <w:rPr>
                <w:rFonts w:ascii="SassoonPrimaryInfant" w:hAnsi="SassoonPrimaryInfant"/>
              </w:rPr>
              <w:t>How</w:t>
            </w:r>
          </w:p>
          <w:p w14:paraId="47442F67" w14:textId="77777777" w:rsidR="00712D39" w:rsidRPr="00587A91" w:rsidRDefault="00712D39" w:rsidP="00712D39">
            <w:pPr>
              <w:rPr>
                <w:rFonts w:ascii="SassoonPrimaryInfant" w:hAnsi="SassoonPrimaryInfant"/>
              </w:rPr>
            </w:pPr>
            <w:r w:rsidRPr="00587A91">
              <w:rPr>
                <w:rFonts w:ascii="SassoonPrimaryInfant" w:hAnsi="SassoonPrimaryInfant"/>
              </w:rPr>
              <w:t>Feelings</w:t>
            </w:r>
          </w:p>
          <w:p w14:paraId="1DDB6B18" w14:textId="77777777" w:rsidR="00712D39" w:rsidRPr="00587A91" w:rsidRDefault="00712D39" w:rsidP="00712D39">
            <w:pPr>
              <w:rPr>
                <w:rFonts w:ascii="SassoonPrimaryInfant" w:hAnsi="SassoonPrimaryInfant"/>
              </w:rPr>
            </w:pPr>
            <w:r w:rsidRPr="00587A91">
              <w:rPr>
                <w:rFonts w:ascii="SassoonPrimaryInfant" w:hAnsi="SassoonPrimaryInfant"/>
              </w:rPr>
              <w:t>Kind</w:t>
            </w:r>
          </w:p>
          <w:p w14:paraId="05A8480C" w14:textId="77777777" w:rsidR="00712D39" w:rsidRPr="00587A91" w:rsidRDefault="00712D39" w:rsidP="00712D39">
            <w:pPr>
              <w:rPr>
                <w:rFonts w:ascii="SassoonPrimaryInfant" w:hAnsi="SassoonPrimaryInfant"/>
              </w:rPr>
            </w:pPr>
            <w:r w:rsidRPr="00587A91">
              <w:rPr>
                <w:rFonts w:ascii="SassoonPrimaryInfant" w:hAnsi="SassoonPrimaryInfant"/>
              </w:rPr>
              <w:t>Brave</w:t>
            </w:r>
          </w:p>
          <w:p w14:paraId="23E09D0C" w14:textId="77777777" w:rsidR="00712D39" w:rsidRPr="00587A91" w:rsidRDefault="00712D39" w:rsidP="00712D39">
            <w:pPr>
              <w:rPr>
                <w:rFonts w:ascii="SassoonPrimaryInfant" w:hAnsi="SassoonPrimaryInfant"/>
              </w:rPr>
            </w:pPr>
            <w:r w:rsidRPr="00587A91">
              <w:rPr>
                <w:rFonts w:ascii="SassoonPrimaryInfant" w:hAnsi="SassoonPrimaryInfant"/>
              </w:rPr>
              <w:t>Respect</w:t>
            </w:r>
          </w:p>
          <w:p w14:paraId="7AF5A109" w14:textId="77777777" w:rsidR="00712D39" w:rsidRPr="00587A91" w:rsidRDefault="00712D39" w:rsidP="00712D39">
            <w:pPr>
              <w:rPr>
                <w:rFonts w:ascii="SassoonPrimaryInfant" w:hAnsi="SassoonPrimaryInfant"/>
              </w:rPr>
            </w:pPr>
            <w:r w:rsidRPr="00587A91">
              <w:rPr>
                <w:rFonts w:ascii="SassoonPrimaryInfant" w:hAnsi="SassoonPrimaryInfant"/>
              </w:rPr>
              <w:t>Patient</w:t>
            </w:r>
          </w:p>
          <w:p w14:paraId="3C2FC1A4" w14:textId="77777777" w:rsidR="00712D39" w:rsidRPr="00587A91" w:rsidRDefault="00712D39" w:rsidP="00712D39">
            <w:pPr>
              <w:rPr>
                <w:rFonts w:ascii="SassoonPrimaryInfant" w:hAnsi="SassoonPrimaryInfant"/>
              </w:rPr>
            </w:pPr>
            <w:r w:rsidRPr="00587A91">
              <w:rPr>
                <w:rFonts w:ascii="SassoonPrimaryInfant" w:hAnsi="SassoonPrimaryInfant"/>
              </w:rPr>
              <w:t>Listen carefully</w:t>
            </w:r>
          </w:p>
          <w:p w14:paraId="648D47EB" w14:textId="0F2495A9" w:rsidR="00436342" w:rsidRPr="00587A91" w:rsidRDefault="00712D39" w:rsidP="00712D39">
            <w:pPr>
              <w:rPr>
                <w:rFonts w:ascii="SassoonPrimaryInfant" w:hAnsi="SassoonPrimaryInfant"/>
              </w:rPr>
            </w:pPr>
            <w:r w:rsidRPr="00587A91">
              <w:rPr>
                <w:rFonts w:ascii="SassoonPrimaryInfant" w:hAnsi="SassoonPrimaryInfant"/>
              </w:rPr>
              <w:t>Talk together</w:t>
            </w:r>
          </w:p>
        </w:tc>
        <w:tc>
          <w:tcPr>
            <w:tcW w:w="3446" w:type="dxa"/>
          </w:tcPr>
          <w:p w14:paraId="6E23A257" w14:textId="77777777" w:rsidR="00157E61" w:rsidRPr="00587A91" w:rsidRDefault="00157E61" w:rsidP="00157E61">
            <w:pPr>
              <w:rPr>
                <w:rFonts w:ascii="SassoonPrimaryInfant" w:hAnsi="SassoonPrimaryInfant"/>
              </w:rPr>
            </w:pPr>
            <w:r w:rsidRPr="00587A91">
              <w:rPr>
                <w:rFonts w:ascii="SassoonPrimaryInfant" w:hAnsi="SassoonPrimaryInfant"/>
              </w:rPr>
              <w:t>Narrative</w:t>
            </w:r>
          </w:p>
          <w:p w14:paraId="6817C72F" w14:textId="77777777" w:rsidR="00157E61" w:rsidRPr="00587A91" w:rsidRDefault="00157E61" w:rsidP="00157E61">
            <w:pPr>
              <w:rPr>
                <w:rFonts w:ascii="SassoonPrimaryInfant" w:hAnsi="SassoonPrimaryInfant"/>
              </w:rPr>
            </w:pPr>
            <w:r w:rsidRPr="00587A91">
              <w:rPr>
                <w:rFonts w:ascii="SassoonPrimaryInfant" w:hAnsi="SassoonPrimaryInfant"/>
              </w:rPr>
              <w:t>Conversation</w:t>
            </w:r>
          </w:p>
          <w:p w14:paraId="73413F58" w14:textId="77777777" w:rsidR="00157E61" w:rsidRPr="00587A91" w:rsidRDefault="00157E61" w:rsidP="00157E61">
            <w:pPr>
              <w:rPr>
                <w:rFonts w:ascii="SassoonPrimaryInfant" w:hAnsi="SassoonPrimaryInfant"/>
              </w:rPr>
            </w:pPr>
            <w:r w:rsidRPr="00587A91">
              <w:rPr>
                <w:rFonts w:ascii="SassoonPrimaryInfant" w:hAnsi="SassoonPrimaryInfant"/>
              </w:rPr>
              <w:t>Interaction</w:t>
            </w:r>
          </w:p>
          <w:p w14:paraId="29281B0A" w14:textId="77777777" w:rsidR="00157E61" w:rsidRPr="00587A91" w:rsidRDefault="00157E61" w:rsidP="00157E61">
            <w:pPr>
              <w:rPr>
                <w:rFonts w:ascii="SassoonPrimaryInfant" w:hAnsi="SassoonPrimaryInfant"/>
              </w:rPr>
            </w:pPr>
            <w:r w:rsidRPr="00587A91">
              <w:rPr>
                <w:rFonts w:ascii="SassoonPrimaryInfant" w:hAnsi="SassoonPrimaryInfant"/>
              </w:rPr>
              <w:t>Elaborate</w:t>
            </w:r>
          </w:p>
          <w:p w14:paraId="02A22315" w14:textId="77777777" w:rsidR="00157E61" w:rsidRPr="00587A91" w:rsidRDefault="00157E61" w:rsidP="00157E61">
            <w:pPr>
              <w:rPr>
                <w:rFonts w:ascii="SassoonPrimaryInfant" w:hAnsi="SassoonPrimaryInfant"/>
              </w:rPr>
            </w:pPr>
            <w:r w:rsidRPr="00587A91">
              <w:rPr>
                <w:rFonts w:ascii="SassoonPrimaryInfant" w:hAnsi="SassoonPrimaryInfant"/>
              </w:rPr>
              <w:t>Sequence</w:t>
            </w:r>
          </w:p>
          <w:p w14:paraId="2A80E0C1" w14:textId="77777777" w:rsidR="00157E61" w:rsidRPr="00587A91" w:rsidRDefault="00157E61" w:rsidP="00157E61">
            <w:pPr>
              <w:rPr>
                <w:rFonts w:ascii="SassoonPrimaryInfant" w:hAnsi="SassoonPrimaryInfant"/>
              </w:rPr>
            </w:pPr>
            <w:r w:rsidRPr="00587A91">
              <w:rPr>
                <w:rFonts w:ascii="SassoonPrimaryInfant" w:hAnsi="SassoonPrimaryInfant"/>
              </w:rPr>
              <w:t>Hypothesise</w:t>
            </w:r>
          </w:p>
          <w:p w14:paraId="2D3B165E" w14:textId="77777777" w:rsidR="00157E61" w:rsidRPr="00587A91" w:rsidRDefault="00157E61" w:rsidP="00157E61">
            <w:pPr>
              <w:rPr>
                <w:rFonts w:ascii="SassoonPrimaryInfant" w:hAnsi="SassoonPrimaryInfant"/>
              </w:rPr>
            </w:pPr>
            <w:r w:rsidRPr="00587A91">
              <w:rPr>
                <w:rFonts w:ascii="SassoonPrimaryInfant" w:hAnsi="SassoonPrimaryInfant"/>
              </w:rPr>
              <w:t>Speculate</w:t>
            </w:r>
          </w:p>
          <w:p w14:paraId="4ED5EE36" w14:textId="77777777" w:rsidR="00157E61" w:rsidRPr="00587A91" w:rsidRDefault="00157E61" w:rsidP="00157E61">
            <w:pPr>
              <w:rPr>
                <w:rFonts w:ascii="SassoonPrimaryInfant" w:hAnsi="SassoonPrimaryInfant"/>
              </w:rPr>
            </w:pPr>
            <w:r w:rsidRPr="00587A91">
              <w:rPr>
                <w:rFonts w:ascii="SassoonPrimaryInfant" w:hAnsi="SassoonPrimaryInfant"/>
              </w:rPr>
              <w:t>Justify</w:t>
            </w:r>
          </w:p>
          <w:p w14:paraId="00207433" w14:textId="77777777" w:rsidR="00157E61" w:rsidRPr="00587A91" w:rsidRDefault="00157E61" w:rsidP="00157E61">
            <w:pPr>
              <w:rPr>
                <w:rFonts w:ascii="SassoonPrimaryInfant" w:hAnsi="SassoonPrimaryInfant"/>
              </w:rPr>
            </w:pPr>
            <w:r w:rsidRPr="00587A91">
              <w:rPr>
                <w:rFonts w:ascii="SassoonPrimaryInfant" w:hAnsi="SassoonPrimaryInfant"/>
              </w:rPr>
              <w:t>Collaborate</w:t>
            </w:r>
          </w:p>
          <w:p w14:paraId="78166F30" w14:textId="77777777" w:rsidR="00157E61" w:rsidRPr="00587A91" w:rsidRDefault="00157E61" w:rsidP="00157E61">
            <w:pPr>
              <w:rPr>
                <w:rFonts w:ascii="SassoonPrimaryInfant" w:hAnsi="SassoonPrimaryInfant"/>
              </w:rPr>
            </w:pPr>
            <w:r w:rsidRPr="00587A91">
              <w:rPr>
                <w:rFonts w:ascii="SassoonPrimaryInfant" w:hAnsi="SassoonPrimaryInfant"/>
              </w:rPr>
              <w:t>Polite</w:t>
            </w:r>
          </w:p>
          <w:p w14:paraId="0FB47A28" w14:textId="77777777" w:rsidR="00157E61" w:rsidRPr="00587A91" w:rsidRDefault="00157E61" w:rsidP="00157E61">
            <w:pPr>
              <w:rPr>
                <w:rFonts w:ascii="SassoonPrimaryInfant" w:hAnsi="SassoonPrimaryInfant"/>
              </w:rPr>
            </w:pPr>
            <w:r w:rsidRPr="00587A91">
              <w:rPr>
                <w:rFonts w:ascii="SassoonPrimaryInfant" w:hAnsi="SassoonPrimaryInfant"/>
              </w:rPr>
              <w:t>Register</w:t>
            </w:r>
          </w:p>
          <w:p w14:paraId="19BEF9D2" w14:textId="77777777" w:rsidR="00157E61" w:rsidRPr="00587A91" w:rsidRDefault="00157E61" w:rsidP="00157E61">
            <w:pPr>
              <w:rPr>
                <w:rFonts w:ascii="SassoonPrimaryInfant" w:hAnsi="SassoonPrimaryInfant"/>
              </w:rPr>
            </w:pPr>
            <w:r w:rsidRPr="00587A91">
              <w:rPr>
                <w:rFonts w:ascii="SassoonPrimaryInfant" w:hAnsi="SassoonPrimaryInfant"/>
              </w:rPr>
              <w:t>Fluency</w:t>
            </w:r>
          </w:p>
          <w:p w14:paraId="4E82A3FC" w14:textId="77777777" w:rsidR="00157E61" w:rsidRPr="00587A91" w:rsidRDefault="00157E61" w:rsidP="00157E61">
            <w:pPr>
              <w:rPr>
                <w:rFonts w:ascii="SassoonPrimaryInfant" w:hAnsi="SassoonPrimaryInfant"/>
              </w:rPr>
            </w:pPr>
            <w:r w:rsidRPr="00587A91">
              <w:rPr>
                <w:rFonts w:ascii="SassoonPrimaryInfant" w:hAnsi="SassoonPrimaryInfant"/>
              </w:rPr>
              <w:t>Expression</w:t>
            </w:r>
          </w:p>
          <w:p w14:paraId="04D9EB51" w14:textId="77777777" w:rsidR="00157E61" w:rsidRPr="00587A91" w:rsidRDefault="00157E61" w:rsidP="00157E61">
            <w:pPr>
              <w:rPr>
                <w:rFonts w:ascii="SassoonPrimaryInfant" w:hAnsi="SassoonPrimaryInfant"/>
              </w:rPr>
            </w:pPr>
            <w:r w:rsidRPr="00587A91">
              <w:rPr>
                <w:rFonts w:ascii="SassoonPrimaryInfant" w:hAnsi="SassoonPrimaryInfant"/>
              </w:rPr>
              <w:t>Articulate</w:t>
            </w:r>
          </w:p>
          <w:p w14:paraId="2BB0F826" w14:textId="77777777" w:rsidR="00157E61" w:rsidRPr="00587A91" w:rsidRDefault="00157E61" w:rsidP="00157E61">
            <w:pPr>
              <w:rPr>
                <w:rFonts w:ascii="SassoonPrimaryInfant" w:hAnsi="SassoonPrimaryInfant"/>
              </w:rPr>
            </w:pPr>
            <w:r w:rsidRPr="00587A91">
              <w:rPr>
                <w:rFonts w:ascii="SassoonPrimaryInfant" w:hAnsi="SassoonPrimaryInfant"/>
              </w:rPr>
              <w:t>Emotion</w:t>
            </w:r>
          </w:p>
          <w:p w14:paraId="3F2C9795" w14:textId="77777777" w:rsidR="00157E61" w:rsidRPr="00587A91" w:rsidRDefault="00157E61" w:rsidP="00157E61">
            <w:pPr>
              <w:rPr>
                <w:rFonts w:ascii="SassoonPrimaryInfant" w:hAnsi="SassoonPrimaryInfant"/>
              </w:rPr>
            </w:pPr>
            <w:r w:rsidRPr="00587A91">
              <w:rPr>
                <w:rFonts w:ascii="SassoonPrimaryInfant" w:hAnsi="SassoonPrimaryInfant"/>
              </w:rPr>
              <w:t>Perspective</w:t>
            </w:r>
          </w:p>
          <w:p w14:paraId="5B844207" w14:textId="37969831" w:rsidR="00157E61" w:rsidRPr="00587A91" w:rsidRDefault="00157E61" w:rsidP="00157E61">
            <w:pPr>
              <w:rPr>
                <w:rFonts w:ascii="SassoonPrimaryInfant" w:hAnsi="SassoonPrimaryInfant"/>
              </w:rPr>
            </w:pPr>
            <w:r w:rsidRPr="00587A91">
              <w:rPr>
                <w:rFonts w:ascii="SassoonPrimaryInfant" w:hAnsi="SassoonPrimaryInfant"/>
              </w:rPr>
              <w:t>Adapt</w:t>
            </w:r>
          </w:p>
          <w:p w14:paraId="364A981B" w14:textId="77777777" w:rsidR="00157E61" w:rsidRPr="00587A91" w:rsidRDefault="00157E61" w:rsidP="00157E61">
            <w:pPr>
              <w:rPr>
                <w:rFonts w:ascii="SassoonPrimaryInfant" w:hAnsi="SassoonPrimaryInfant"/>
              </w:rPr>
            </w:pPr>
            <w:r w:rsidRPr="00587A91">
              <w:rPr>
                <w:rFonts w:ascii="SassoonPrimaryInfant" w:hAnsi="SassoonPrimaryInfant"/>
              </w:rPr>
              <w:t>Resilient</w:t>
            </w:r>
          </w:p>
          <w:p w14:paraId="66BA0226" w14:textId="77777777" w:rsidR="00157E61" w:rsidRPr="00587A91" w:rsidRDefault="00157E61" w:rsidP="00157E61">
            <w:pPr>
              <w:rPr>
                <w:rFonts w:ascii="SassoonPrimaryInfant" w:hAnsi="SassoonPrimaryInfant"/>
              </w:rPr>
            </w:pPr>
            <w:r w:rsidRPr="00587A91">
              <w:rPr>
                <w:rFonts w:ascii="SassoonPrimaryInfant" w:hAnsi="SassoonPrimaryInfant"/>
              </w:rPr>
              <w:t>Trustworthy</w:t>
            </w:r>
          </w:p>
          <w:p w14:paraId="1B0CF0D1" w14:textId="08F14A71" w:rsidR="00436342" w:rsidRPr="00587A91" w:rsidRDefault="00157E61" w:rsidP="00157E61">
            <w:pPr>
              <w:rPr>
                <w:rFonts w:ascii="SassoonPrimaryInfant" w:hAnsi="SassoonPrimaryInfant"/>
              </w:rPr>
            </w:pPr>
            <w:r w:rsidRPr="00587A91">
              <w:rPr>
                <w:rFonts w:ascii="SassoonPrimaryInfant" w:hAnsi="SassoonPrimaryInfant"/>
              </w:rPr>
              <w:t>Tolerant</w:t>
            </w:r>
          </w:p>
        </w:tc>
      </w:tr>
    </w:tbl>
    <w:p w14:paraId="5EB9F957" w14:textId="77777777" w:rsidR="00436342" w:rsidRPr="00587A91" w:rsidRDefault="00436342" w:rsidP="00E45776">
      <w:pPr>
        <w:rPr>
          <w:rFonts w:ascii="SassoonPrimaryInfant" w:hAnsi="SassoonPrimaryInfant"/>
        </w:rPr>
      </w:pPr>
    </w:p>
    <w:p w14:paraId="66387234" w14:textId="77777777" w:rsidR="00EA387D" w:rsidRPr="00587A91" w:rsidRDefault="00EA387D" w:rsidP="00E45776">
      <w:pPr>
        <w:rPr>
          <w:rFonts w:ascii="SassoonPrimaryInfant" w:hAnsi="SassoonPrimaryInfant"/>
        </w:rPr>
      </w:pPr>
    </w:p>
    <w:p w14:paraId="7FCC3E79" w14:textId="77777777" w:rsidR="00EA387D" w:rsidRPr="00587A91" w:rsidRDefault="00EA387D" w:rsidP="00E45776">
      <w:pPr>
        <w:rPr>
          <w:rFonts w:ascii="SassoonPrimaryInfant" w:hAnsi="SassoonPrimaryInfant"/>
        </w:rPr>
      </w:pPr>
    </w:p>
    <w:p w14:paraId="48EE747D" w14:textId="77777777" w:rsidR="00BB1FBC" w:rsidRPr="00587A91" w:rsidRDefault="00BB1FBC" w:rsidP="00E45776">
      <w:pPr>
        <w:rPr>
          <w:rFonts w:ascii="SassoonPrimaryInfant" w:hAnsi="SassoonPrimaryInfant"/>
        </w:rPr>
      </w:pPr>
    </w:p>
    <w:p w14:paraId="71236AF9" w14:textId="77777777" w:rsidR="00BB1FBC" w:rsidRPr="00587A91" w:rsidRDefault="00BB1FBC" w:rsidP="00E45776">
      <w:pPr>
        <w:rPr>
          <w:rFonts w:ascii="SassoonPrimaryInfant" w:hAnsi="SassoonPrimaryInfant"/>
        </w:rPr>
      </w:pPr>
    </w:p>
    <w:p w14:paraId="71F9C725" w14:textId="77777777" w:rsidR="00B861C8" w:rsidRPr="00587A91" w:rsidRDefault="00B861C8" w:rsidP="00E45776">
      <w:pPr>
        <w:rPr>
          <w:rFonts w:ascii="SassoonPrimaryInfant" w:hAnsi="SassoonPrimaryInfant"/>
        </w:rPr>
      </w:pPr>
    </w:p>
    <w:p w14:paraId="0B5C1A01" w14:textId="77777777" w:rsidR="00B861C8" w:rsidRPr="00587A91" w:rsidRDefault="00B861C8" w:rsidP="00E45776">
      <w:pPr>
        <w:rPr>
          <w:rFonts w:ascii="SassoonPrimaryInfant" w:hAnsi="SassoonPrimaryInfant"/>
        </w:rPr>
      </w:pPr>
    </w:p>
    <w:p w14:paraId="02130987" w14:textId="77777777" w:rsidR="00BB1FBC" w:rsidRPr="00587A91" w:rsidRDefault="00BB1FBC" w:rsidP="00E45776">
      <w:pPr>
        <w:rPr>
          <w:rFonts w:ascii="SassoonPrimaryInfant" w:hAnsi="SassoonPrimaryInfant"/>
        </w:rPr>
      </w:pPr>
    </w:p>
    <w:p w14:paraId="1CAFAC01" w14:textId="77777777" w:rsidR="00587A91" w:rsidRDefault="00587A91" w:rsidP="00E45776">
      <w:pPr>
        <w:rPr>
          <w:rFonts w:ascii="SassoonPrimaryInfant" w:hAnsi="SassoonPrimaryInfant"/>
          <w:b/>
          <w:bCs/>
          <w:u w:val="single"/>
        </w:rPr>
      </w:pPr>
    </w:p>
    <w:p w14:paraId="64119E1A" w14:textId="77777777" w:rsidR="00587A91" w:rsidRDefault="00587A91" w:rsidP="00E45776">
      <w:pPr>
        <w:rPr>
          <w:rFonts w:ascii="SassoonPrimaryInfant" w:hAnsi="SassoonPrimaryInfant"/>
          <w:b/>
          <w:bCs/>
          <w:u w:val="single"/>
        </w:rPr>
      </w:pPr>
    </w:p>
    <w:p w14:paraId="3F80C14D" w14:textId="1A665D2F" w:rsidR="00BB1FBC" w:rsidRPr="00587A91" w:rsidRDefault="00220DA5" w:rsidP="00E45776">
      <w:pPr>
        <w:rPr>
          <w:rFonts w:ascii="SassoonPrimaryInfant" w:hAnsi="SassoonPrimaryInfant"/>
          <w:b/>
          <w:bCs/>
          <w:u w:val="single"/>
        </w:rPr>
      </w:pPr>
      <w:r w:rsidRPr="00587A91">
        <w:rPr>
          <w:rFonts w:ascii="SassoonPrimaryInfant" w:hAnsi="SassoonPrimaryInfant"/>
          <w:b/>
          <w:bCs/>
          <w:u w:val="single"/>
        </w:rPr>
        <w:lastRenderedPageBreak/>
        <w:t>Learning Objectives</w:t>
      </w:r>
    </w:p>
    <w:p w14:paraId="6EE80082" w14:textId="2406C1D7" w:rsidR="00040258" w:rsidRPr="00587A91" w:rsidRDefault="00040258" w:rsidP="00040258">
      <w:pPr>
        <w:shd w:val="clear" w:color="auto" w:fill="FFFFFF"/>
        <w:spacing w:before="100" w:beforeAutospacing="1" w:after="240"/>
        <w:rPr>
          <w:rFonts w:ascii="SassoonPrimaryInfant" w:eastAsia="Times New Roman" w:hAnsi="SassoonPrimaryInfant" w:cs="Times New Roman"/>
          <w:color w:val="111111"/>
          <w:lang w:eastAsia="en-GB"/>
        </w:rPr>
      </w:pPr>
      <w:r w:rsidRPr="00587A91">
        <w:rPr>
          <w:rFonts w:ascii="SassoonPrimaryInfant" w:eastAsia="Times New Roman" w:hAnsi="SassoonPrimaryInfant" w:cs="Times New Roman"/>
          <w:color w:val="111111"/>
          <w:lang w:eastAsia="en-GB"/>
        </w:rPr>
        <w:t>These objectives align with the National Curriculum guidance on spoken language development and social communication skills, focusing on listening, speaking, and interaction skills crucial for social development (National Curriculum, English Spoken Language years 1-6).</w:t>
      </w:r>
    </w:p>
    <w:tbl>
      <w:tblPr>
        <w:tblStyle w:val="TableGrid"/>
        <w:tblW w:w="0" w:type="auto"/>
        <w:tblLook w:val="04A0" w:firstRow="1" w:lastRow="0" w:firstColumn="1" w:lastColumn="0" w:noHBand="0" w:noVBand="1"/>
      </w:tblPr>
      <w:tblGrid>
        <w:gridCol w:w="524"/>
        <w:gridCol w:w="9814"/>
      </w:tblGrid>
      <w:tr w:rsidR="002B771F" w:rsidRPr="00986C58" w14:paraId="3A0AA761" w14:textId="77777777" w:rsidTr="002B771F">
        <w:trPr>
          <w:cantSplit/>
          <w:trHeight w:val="1134"/>
        </w:trPr>
        <w:tc>
          <w:tcPr>
            <w:tcW w:w="524" w:type="dxa"/>
            <w:textDirection w:val="btLr"/>
            <w:vAlign w:val="center"/>
          </w:tcPr>
          <w:p w14:paraId="2EE2FB64" w14:textId="6727D002" w:rsidR="002B771F" w:rsidRPr="00986C58" w:rsidRDefault="00E433F1" w:rsidP="00040258">
            <w:pPr>
              <w:ind w:left="113" w:right="113"/>
              <w:jc w:val="center"/>
              <w:rPr>
                <w:rFonts w:ascii="SassoonPrimaryInfant" w:hAnsi="SassoonPrimaryInfant"/>
              </w:rPr>
            </w:pPr>
            <w:r w:rsidRPr="00986C58">
              <w:rPr>
                <w:rFonts w:ascii="SassoonPrimaryInfant" w:hAnsi="SassoonPrimaryInfant"/>
              </w:rPr>
              <w:t>EYFS</w:t>
            </w:r>
          </w:p>
        </w:tc>
        <w:tc>
          <w:tcPr>
            <w:tcW w:w="9814" w:type="dxa"/>
          </w:tcPr>
          <w:p w14:paraId="54D2E792" w14:textId="4B5F63E4" w:rsidR="002B771F" w:rsidRPr="00986C58" w:rsidRDefault="00553582" w:rsidP="00E433F1">
            <w:pPr>
              <w:rPr>
                <w:rFonts w:ascii="SassoonPrimaryInfant" w:hAnsi="SassoonPrimaryInfant"/>
              </w:rPr>
            </w:pPr>
            <w:r w:rsidRPr="00986C58">
              <w:rPr>
                <w:rFonts w:ascii="SassoonPrimaryInfant" w:hAnsi="SassoonPrimaryInfant"/>
              </w:rPr>
              <w:t>In Early Years, children learn important social skills by listening and responding to others, sharing and taking turns, and using words to express their needs and feelings. They also explore new vocabulary and practice using it in everyday situations, helping them communicate clearly and confidently with friends and adults.</w:t>
            </w:r>
          </w:p>
        </w:tc>
      </w:tr>
      <w:tr w:rsidR="00220DA5" w:rsidRPr="00986C58" w14:paraId="5A621CE1" w14:textId="77777777" w:rsidTr="002B771F">
        <w:trPr>
          <w:cantSplit/>
          <w:trHeight w:val="1134"/>
        </w:trPr>
        <w:tc>
          <w:tcPr>
            <w:tcW w:w="524" w:type="dxa"/>
            <w:textDirection w:val="btLr"/>
            <w:vAlign w:val="center"/>
          </w:tcPr>
          <w:p w14:paraId="7327B885" w14:textId="6CABFFB1" w:rsidR="00220DA5" w:rsidRPr="00986C58" w:rsidRDefault="00220DA5" w:rsidP="00040258">
            <w:pPr>
              <w:ind w:left="113" w:right="113"/>
              <w:jc w:val="center"/>
              <w:rPr>
                <w:rFonts w:ascii="SassoonPrimaryInfant" w:hAnsi="SassoonPrimaryInfant"/>
              </w:rPr>
            </w:pPr>
            <w:r w:rsidRPr="00986C58">
              <w:rPr>
                <w:rFonts w:ascii="SassoonPrimaryInfant" w:hAnsi="SassoonPrimaryInfant"/>
              </w:rPr>
              <w:t>Year 1/2</w:t>
            </w:r>
          </w:p>
        </w:tc>
        <w:tc>
          <w:tcPr>
            <w:tcW w:w="9814" w:type="dxa"/>
          </w:tcPr>
          <w:p w14:paraId="7603F3BE" w14:textId="31716C95" w:rsidR="00220DA5" w:rsidRPr="00986C58" w:rsidRDefault="00D854BA" w:rsidP="00220DA5">
            <w:pPr>
              <w:numPr>
                <w:ilvl w:val="0"/>
                <w:numId w:val="24"/>
              </w:numPr>
              <w:tabs>
                <w:tab w:val="clear" w:pos="720"/>
                <w:tab w:val="num" w:pos="360"/>
              </w:tabs>
              <w:ind w:left="313" w:hanging="284"/>
              <w:rPr>
                <w:rFonts w:ascii="SassoonPrimaryInfant" w:hAnsi="SassoonPrimaryInfant"/>
              </w:rPr>
            </w:pPr>
            <w:r w:rsidRPr="00986C58">
              <w:rPr>
                <w:rFonts w:ascii="SassoonPrimaryInfant" w:hAnsi="SassoonPrimaryInfant"/>
                <w:b/>
                <w:bCs/>
              </w:rPr>
              <w:t xml:space="preserve">I can </w:t>
            </w:r>
            <w:r w:rsidR="00FF68DA" w:rsidRPr="00986C58">
              <w:rPr>
                <w:rFonts w:ascii="SassoonPrimaryInfant" w:hAnsi="SassoonPrimaryInfant"/>
                <w:b/>
                <w:bCs/>
              </w:rPr>
              <w:t>l</w:t>
            </w:r>
            <w:r w:rsidR="00220DA5" w:rsidRPr="00986C58">
              <w:rPr>
                <w:rFonts w:ascii="SassoonPrimaryInfant" w:hAnsi="SassoonPrimaryInfant"/>
                <w:b/>
                <w:bCs/>
              </w:rPr>
              <w:t xml:space="preserve">isten and </w:t>
            </w:r>
            <w:r w:rsidR="00FF68DA" w:rsidRPr="00986C58">
              <w:rPr>
                <w:rFonts w:ascii="SassoonPrimaryInfant" w:hAnsi="SassoonPrimaryInfant"/>
                <w:b/>
                <w:bCs/>
              </w:rPr>
              <w:t>r</w:t>
            </w:r>
            <w:r w:rsidR="00220DA5" w:rsidRPr="00986C58">
              <w:rPr>
                <w:rFonts w:ascii="SassoonPrimaryInfant" w:hAnsi="SassoonPrimaryInfant"/>
                <w:b/>
                <w:bCs/>
              </w:rPr>
              <w:t xml:space="preserve">espond to </w:t>
            </w:r>
            <w:r w:rsidR="00FF68DA" w:rsidRPr="00986C58">
              <w:rPr>
                <w:rFonts w:ascii="SassoonPrimaryInfant" w:hAnsi="SassoonPrimaryInfant"/>
                <w:b/>
                <w:bCs/>
              </w:rPr>
              <w:t>o</w:t>
            </w:r>
            <w:r w:rsidR="00220DA5" w:rsidRPr="00986C58">
              <w:rPr>
                <w:rFonts w:ascii="SassoonPrimaryInfant" w:hAnsi="SassoonPrimaryInfant"/>
                <w:b/>
                <w:bCs/>
              </w:rPr>
              <w:t>thers</w:t>
            </w:r>
            <w:r w:rsidR="00220DA5" w:rsidRPr="00986C58">
              <w:rPr>
                <w:rFonts w:ascii="SassoonPrimaryInfant" w:hAnsi="SassoonPrimaryInfant"/>
              </w:rPr>
              <w:br/>
              <w:t>Learners will listen attentively to adults and peers and respond with simple comments, questions, or actions to show understanding.</w:t>
            </w:r>
          </w:p>
          <w:p w14:paraId="10AAAF38" w14:textId="4DC68FC2" w:rsidR="00220DA5" w:rsidRPr="00986C58" w:rsidRDefault="00FF68DA" w:rsidP="00220DA5">
            <w:pPr>
              <w:numPr>
                <w:ilvl w:val="0"/>
                <w:numId w:val="24"/>
              </w:numPr>
              <w:tabs>
                <w:tab w:val="clear" w:pos="720"/>
                <w:tab w:val="num" w:pos="360"/>
              </w:tabs>
              <w:ind w:left="313" w:hanging="284"/>
              <w:rPr>
                <w:rFonts w:ascii="SassoonPrimaryInfant" w:hAnsi="SassoonPrimaryInfant"/>
              </w:rPr>
            </w:pPr>
            <w:r w:rsidRPr="00986C58">
              <w:rPr>
                <w:rFonts w:ascii="SassoonPrimaryInfant" w:hAnsi="SassoonPrimaryInfant"/>
                <w:b/>
                <w:bCs/>
              </w:rPr>
              <w:t>I can u</w:t>
            </w:r>
            <w:r w:rsidR="00220DA5" w:rsidRPr="00986C58">
              <w:rPr>
                <w:rFonts w:ascii="SassoonPrimaryInfant" w:hAnsi="SassoonPrimaryInfant"/>
                <w:b/>
                <w:bCs/>
              </w:rPr>
              <w:t xml:space="preserve">se </w:t>
            </w:r>
            <w:r w:rsidRPr="00986C58">
              <w:rPr>
                <w:rFonts w:ascii="SassoonPrimaryInfant" w:hAnsi="SassoonPrimaryInfant"/>
                <w:b/>
                <w:bCs/>
              </w:rPr>
              <w:t>w</w:t>
            </w:r>
            <w:r w:rsidR="00220DA5" w:rsidRPr="00986C58">
              <w:rPr>
                <w:rFonts w:ascii="SassoonPrimaryInfant" w:hAnsi="SassoonPrimaryInfant"/>
                <w:b/>
                <w:bCs/>
              </w:rPr>
              <w:t xml:space="preserve">ords to </w:t>
            </w:r>
            <w:r w:rsidRPr="00986C58">
              <w:rPr>
                <w:rFonts w:ascii="SassoonPrimaryInfant" w:hAnsi="SassoonPrimaryInfant"/>
                <w:b/>
                <w:bCs/>
              </w:rPr>
              <w:t>e</w:t>
            </w:r>
            <w:r w:rsidR="00220DA5" w:rsidRPr="00986C58">
              <w:rPr>
                <w:rFonts w:ascii="SassoonPrimaryInfant" w:hAnsi="SassoonPrimaryInfant"/>
                <w:b/>
                <w:bCs/>
              </w:rPr>
              <w:t xml:space="preserve">xpress </w:t>
            </w:r>
            <w:r w:rsidRPr="00986C58">
              <w:rPr>
                <w:rFonts w:ascii="SassoonPrimaryInfant" w:hAnsi="SassoonPrimaryInfant"/>
                <w:b/>
                <w:bCs/>
              </w:rPr>
              <w:t>n</w:t>
            </w:r>
            <w:r w:rsidR="00220DA5" w:rsidRPr="00986C58">
              <w:rPr>
                <w:rFonts w:ascii="SassoonPrimaryInfant" w:hAnsi="SassoonPrimaryInfant"/>
                <w:b/>
                <w:bCs/>
              </w:rPr>
              <w:t xml:space="preserve">eeds and </w:t>
            </w:r>
            <w:r w:rsidRPr="00986C58">
              <w:rPr>
                <w:rFonts w:ascii="SassoonPrimaryInfant" w:hAnsi="SassoonPrimaryInfant"/>
                <w:b/>
                <w:bCs/>
              </w:rPr>
              <w:t>f</w:t>
            </w:r>
            <w:r w:rsidR="00220DA5" w:rsidRPr="00986C58">
              <w:rPr>
                <w:rFonts w:ascii="SassoonPrimaryInfant" w:hAnsi="SassoonPrimaryInfant"/>
                <w:b/>
                <w:bCs/>
              </w:rPr>
              <w:t>eelings</w:t>
            </w:r>
            <w:r w:rsidR="00220DA5" w:rsidRPr="00986C58">
              <w:rPr>
                <w:rFonts w:ascii="SassoonPrimaryInfant" w:hAnsi="SassoonPrimaryInfant"/>
              </w:rPr>
              <w:br/>
              <w:t>Learners will use spoken language to clearly express their needs, feelings, and ideas in familiar social situations.</w:t>
            </w:r>
          </w:p>
          <w:p w14:paraId="7F10C018" w14:textId="0F75565D" w:rsidR="00220DA5" w:rsidRPr="00986C58" w:rsidRDefault="00250BD1" w:rsidP="00220DA5">
            <w:pPr>
              <w:numPr>
                <w:ilvl w:val="0"/>
                <w:numId w:val="24"/>
              </w:numPr>
              <w:tabs>
                <w:tab w:val="clear" w:pos="720"/>
                <w:tab w:val="num" w:pos="360"/>
              </w:tabs>
              <w:ind w:left="313" w:hanging="284"/>
              <w:rPr>
                <w:rFonts w:ascii="SassoonPrimaryInfant" w:hAnsi="SassoonPrimaryInfant"/>
              </w:rPr>
            </w:pPr>
            <w:r w:rsidRPr="00986C58">
              <w:rPr>
                <w:rFonts w:ascii="SassoonPrimaryInfant" w:hAnsi="SassoonPrimaryInfant"/>
                <w:b/>
                <w:bCs/>
              </w:rPr>
              <w:t>I can t</w:t>
            </w:r>
            <w:r w:rsidR="00220DA5" w:rsidRPr="00986C58">
              <w:rPr>
                <w:rFonts w:ascii="SassoonPrimaryInfant" w:hAnsi="SassoonPrimaryInfant"/>
                <w:b/>
                <w:bCs/>
              </w:rPr>
              <w:t xml:space="preserve">ake </w:t>
            </w:r>
            <w:r w:rsidRPr="00986C58">
              <w:rPr>
                <w:rFonts w:ascii="SassoonPrimaryInfant" w:hAnsi="SassoonPrimaryInfant"/>
                <w:b/>
                <w:bCs/>
              </w:rPr>
              <w:t>t</w:t>
            </w:r>
            <w:r w:rsidR="00220DA5" w:rsidRPr="00986C58">
              <w:rPr>
                <w:rFonts w:ascii="SassoonPrimaryInfant" w:hAnsi="SassoonPrimaryInfant"/>
                <w:b/>
                <w:bCs/>
              </w:rPr>
              <w:t xml:space="preserve">urns and </w:t>
            </w:r>
            <w:r w:rsidRPr="00986C58">
              <w:rPr>
                <w:rFonts w:ascii="SassoonPrimaryInfant" w:hAnsi="SassoonPrimaryInfant"/>
                <w:b/>
                <w:bCs/>
              </w:rPr>
              <w:t>s</w:t>
            </w:r>
            <w:r w:rsidR="00220DA5" w:rsidRPr="00986C58">
              <w:rPr>
                <w:rFonts w:ascii="SassoonPrimaryInfant" w:hAnsi="SassoonPrimaryInfant"/>
                <w:b/>
                <w:bCs/>
              </w:rPr>
              <w:t>hare</w:t>
            </w:r>
            <w:r w:rsidR="00220DA5" w:rsidRPr="00986C58">
              <w:rPr>
                <w:rFonts w:ascii="SassoonPrimaryInfant" w:hAnsi="SassoonPrimaryInfant"/>
              </w:rPr>
              <w:br/>
              <w:t xml:space="preserve">Learners will practice taking turns in pairs or small groups, showing respect for </w:t>
            </w:r>
            <w:proofErr w:type="gramStart"/>
            <w:r w:rsidR="00220DA5" w:rsidRPr="00986C58">
              <w:rPr>
                <w:rFonts w:ascii="SassoonPrimaryInfant" w:hAnsi="SassoonPrimaryInfant"/>
              </w:rPr>
              <w:t>others</w:t>
            </w:r>
            <w:r w:rsidRPr="00986C58">
              <w:rPr>
                <w:rFonts w:ascii="SassoonPrimaryInfant" w:hAnsi="SassoonPrimaryInfant"/>
              </w:rPr>
              <w:t>’</w:t>
            </w:r>
            <w:proofErr w:type="gramEnd"/>
            <w:r w:rsidR="00220DA5" w:rsidRPr="00986C58">
              <w:rPr>
                <w:rFonts w:ascii="SassoonPrimaryInfant" w:hAnsi="SassoonPrimaryInfant"/>
              </w:rPr>
              <w:t>.</w:t>
            </w:r>
          </w:p>
          <w:p w14:paraId="40A6673C" w14:textId="6C315945" w:rsidR="00220DA5" w:rsidRPr="00986C58" w:rsidRDefault="00250BD1" w:rsidP="00220DA5">
            <w:pPr>
              <w:numPr>
                <w:ilvl w:val="0"/>
                <w:numId w:val="24"/>
              </w:numPr>
              <w:tabs>
                <w:tab w:val="clear" w:pos="720"/>
                <w:tab w:val="num" w:pos="360"/>
              </w:tabs>
              <w:ind w:left="313" w:hanging="284"/>
              <w:rPr>
                <w:rFonts w:ascii="SassoonPrimaryInfant" w:hAnsi="SassoonPrimaryInfant"/>
              </w:rPr>
            </w:pPr>
            <w:r w:rsidRPr="00986C58">
              <w:rPr>
                <w:rFonts w:ascii="SassoonPrimaryInfant" w:hAnsi="SassoonPrimaryInfant"/>
                <w:b/>
                <w:bCs/>
              </w:rPr>
              <w:t>I can u</w:t>
            </w:r>
            <w:r w:rsidR="00220DA5" w:rsidRPr="00986C58">
              <w:rPr>
                <w:rFonts w:ascii="SassoonPrimaryInfant" w:hAnsi="SassoonPrimaryInfant"/>
                <w:b/>
                <w:bCs/>
              </w:rPr>
              <w:t xml:space="preserve">se </w:t>
            </w:r>
            <w:r w:rsidRPr="00986C58">
              <w:rPr>
                <w:rFonts w:ascii="SassoonPrimaryInfant" w:hAnsi="SassoonPrimaryInfant"/>
                <w:b/>
                <w:bCs/>
              </w:rPr>
              <w:t>n</w:t>
            </w:r>
            <w:r w:rsidR="00220DA5" w:rsidRPr="00986C58">
              <w:rPr>
                <w:rFonts w:ascii="SassoonPrimaryInfant" w:hAnsi="SassoonPrimaryInfant"/>
                <w:b/>
                <w:bCs/>
              </w:rPr>
              <w:t xml:space="preserve">ew </w:t>
            </w:r>
            <w:r w:rsidRPr="00986C58">
              <w:rPr>
                <w:rFonts w:ascii="SassoonPrimaryInfant" w:hAnsi="SassoonPrimaryInfant"/>
                <w:b/>
                <w:bCs/>
              </w:rPr>
              <w:t>v</w:t>
            </w:r>
            <w:r w:rsidR="00220DA5" w:rsidRPr="00986C58">
              <w:rPr>
                <w:rFonts w:ascii="SassoonPrimaryInfant" w:hAnsi="SassoonPrimaryInfant"/>
                <w:b/>
                <w:bCs/>
              </w:rPr>
              <w:t xml:space="preserve">ocabulary in </w:t>
            </w:r>
            <w:r w:rsidRPr="00986C58">
              <w:rPr>
                <w:rFonts w:ascii="SassoonPrimaryInfant" w:hAnsi="SassoonPrimaryInfant"/>
                <w:b/>
                <w:bCs/>
              </w:rPr>
              <w:t>c</w:t>
            </w:r>
            <w:r w:rsidR="00220DA5" w:rsidRPr="00986C58">
              <w:rPr>
                <w:rFonts w:ascii="SassoonPrimaryInfant" w:hAnsi="SassoonPrimaryInfant"/>
                <w:b/>
                <w:bCs/>
              </w:rPr>
              <w:t>ontext</w:t>
            </w:r>
            <w:r w:rsidR="00220DA5" w:rsidRPr="00986C58">
              <w:rPr>
                <w:rFonts w:ascii="SassoonPrimaryInfant" w:hAnsi="SassoonPrimaryInfant"/>
              </w:rPr>
              <w:br/>
              <w:t>Learners will use new words they have learned during activities and conversations to describe objects, actions, and experiences.</w:t>
            </w:r>
          </w:p>
          <w:p w14:paraId="4AD32EDB" w14:textId="56AA157D" w:rsidR="00220DA5" w:rsidRPr="00986C58" w:rsidRDefault="00250BD1" w:rsidP="00220DA5">
            <w:pPr>
              <w:numPr>
                <w:ilvl w:val="0"/>
                <w:numId w:val="24"/>
              </w:numPr>
              <w:tabs>
                <w:tab w:val="clear" w:pos="720"/>
                <w:tab w:val="num" w:pos="360"/>
              </w:tabs>
              <w:ind w:left="313" w:hanging="284"/>
              <w:rPr>
                <w:rFonts w:ascii="SassoonPrimaryInfant" w:hAnsi="SassoonPrimaryInfant"/>
              </w:rPr>
            </w:pPr>
            <w:r w:rsidRPr="00986C58">
              <w:rPr>
                <w:rFonts w:ascii="SassoonPrimaryInfant" w:hAnsi="SassoonPrimaryInfant"/>
                <w:b/>
                <w:bCs/>
              </w:rPr>
              <w:t>I can f</w:t>
            </w:r>
            <w:r w:rsidR="00220DA5" w:rsidRPr="00986C58">
              <w:rPr>
                <w:rFonts w:ascii="SassoonPrimaryInfant" w:hAnsi="SassoonPrimaryInfant"/>
                <w:b/>
                <w:bCs/>
              </w:rPr>
              <w:t xml:space="preserve">ollow </w:t>
            </w:r>
            <w:r w:rsidRPr="00986C58">
              <w:rPr>
                <w:rFonts w:ascii="SassoonPrimaryInfant" w:hAnsi="SassoonPrimaryInfant"/>
                <w:b/>
                <w:bCs/>
              </w:rPr>
              <w:t>s</w:t>
            </w:r>
            <w:r w:rsidR="00220DA5" w:rsidRPr="00986C58">
              <w:rPr>
                <w:rFonts w:ascii="SassoonPrimaryInfant" w:hAnsi="SassoonPrimaryInfant"/>
                <w:b/>
                <w:bCs/>
              </w:rPr>
              <w:t xml:space="preserve">imple </w:t>
            </w:r>
            <w:r w:rsidRPr="00986C58">
              <w:rPr>
                <w:rFonts w:ascii="SassoonPrimaryInfant" w:hAnsi="SassoonPrimaryInfant"/>
                <w:b/>
                <w:bCs/>
              </w:rPr>
              <w:t>i</w:t>
            </w:r>
            <w:r w:rsidR="00220DA5" w:rsidRPr="00986C58">
              <w:rPr>
                <w:rFonts w:ascii="SassoonPrimaryInfant" w:hAnsi="SassoonPrimaryInfant"/>
                <w:b/>
                <w:bCs/>
              </w:rPr>
              <w:t xml:space="preserve">nstructions and </w:t>
            </w:r>
            <w:r w:rsidRPr="00986C58">
              <w:rPr>
                <w:rFonts w:ascii="SassoonPrimaryInfant" w:hAnsi="SassoonPrimaryInfant"/>
                <w:b/>
                <w:bCs/>
              </w:rPr>
              <w:t>a</w:t>
            </w:r>
            <w:r w:rsidR="00220DA5" w:rsidRPr="00986C58">
              <w:rPr>
                <w:rFonts w:ascii="SassoonPrimaryInfant" w:hAnsi="SassoonPrimaryInfant"/>
                <w:b/>
                <w:bCs/>
              </w:rPr>
              <w:t xml:space="preserve">sk for </w:t>
            </w:r>
            <w:r w:rsidRPr="00986C58">
              <w:rPr>
                <w:rFonts w:ascii="SassoonPrimaryInfant" w:hAnsi="SassoonPrimaryInfant"/>
                <w:b/>
                <w:bCs/>
              </w:rPr>
              <w:t>h</w:t>
            </w:r>
            <w:r w:rsidR="00220DA5" w:rsidRPr="00986C58">
              <w:rPr>
                <w:rFonts w:ascii="SassoonPrimaryInfant" w:hAnsi="SassoonPrimaryInfant"/>
                <w:b/>
                <w:bCs/>
              </w:rPr>
              <w:t>elp</w:t>
            </w:r>
            <w:r w:rsidR="00220DA5" w:rsidRPr="00986C58">
              <w:rPr>
                <w:rFonts w:ascii="SassoonPrimaryInfant" w:hAnsi="SassoonPrimaryInfant"/>
              </w:rPr>
              <w:br/>
              <w:t>Learners will listen to and follow simple spoken instructions and ask for clarification or help when they do not understand.</w:t>
            </w:r>
          </w:p>
          <w:p w14:paraId="55DEAB65" w14:textId="77777777" w:rsidR="00220DA5" w:rsidRPr="00986C58" w:rsidRDefault="00220DA5" w:rsidP="00E45776">
            <w:pPr>
              <w:rPr>
                <w:rFonts w:ascii="SassoonPrimaryInfant" w:hAnsi="SassoonPrimaryInfant"/>
              </w:rPr>
            </w:pPr>
          </w:p>
        </w:tc>
      </w:tr>
      <w:tr w:rsidR="00220DA5" w:rsidRPr="00986C58" w14:paraId="0C0FA8E9" w14:textId="77777777" w:rsidTr="002B771F">
        <w:trPr>
          <w:cantSplit/>
          <w:trHeight w:val="1134"/>
        </w:trPr>
        <w:tc>
          <w:tcPr>
            <w:tcW w:w="524" w:type="dxa"/>
            <w:textDirection w:val="btLr"/>
            <w:vAlign w:val="center"/>
          </w:tcPr>
          <w:p w14:paraId="00FABFC1" w14:textId="2CD090E3" w:rsidR="00220DA5" w:rsidRPr="00986C58" w:rsidRDefault="00220DA5" w:rsidP="00040258">
            <w:pPr>
              <w:ind w:left="113" w:right="113"/>
              <w:jc w:val="center"/>
              <w:rPr>
                <w:rFonts w:ascii="SassoonPrimaryInfant" w:hAnsi="SassoonPrimaryInfant"/>
              </w:rPr>
            </w:pPr>
            <w:r w:rsidRPr="00986C58">
              <w:rPr>
                <w:rFonts w:ascii="SassoonPrimaryInfant" w:hAnsi="SassoonPrimaryInfant"/>
              </w:rPr>
              <w:t>Year 3/4</w:t>
            </w:r>
          </w:p>
        </w:tc>
        <w:tc>
          <w:tcPr>
            <w:tcW w:w="9814" w:type="dxa"/>
          </w:tcPr>
          <w:p w14:paraId="7380B4C1" w14:textId="4FD9CC73" w:rsidR="00040258" w:rsidRPr="00986C58" w:rsidRDefault="00883FBA" w:rsidP="00040258">
            <w:pPr>
              <w:numPr>
                <w:ilvl w:val="0"/>
                <w:numId w:val="22"/>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l</w:t>
            </w:r>
            <w:r w:rsidR="00040258" w:rsidRPr="00986C58">
              <w:rPr>
                <w:rFonts w:ascii="SassoonPrimaryInfant" w:eastAsia="Times New Roman" w:hAnsi="SassoonPrimaryInfant" w:cstheme="minorHAnsi"/>
                <w:b/>
                <w:bCs/>
                <w:color w:val="111111"/>
                <w:lang w:eastAsia="en-GB"/>
              </w:rPr>
              <w:t xml:space="preserve">isten </w:t>
            </w:r>
            <w:r w:rsidRPr="00986C58">
              <w:rPr>
                <w:rFonts w:ascii="SassoonPrimaryInfant" w:eastAsia="Times New Roman" w:hAnsi="SassoonPrimaryInfant" w:cstheme="minorHAnsi"/>
                <w:b/>
                <w:bCs/>
                <w:color w:val="111111"/>
                <w:lang w:eastAsia="en-GB"/>
              </w:rPr>
              <w:t>to peers and adults and r</w:t>
            </w:r>
            <w:r w:rsidR="00040258" w:rsidRPr="00986C58">
              <w:rPr>
                <w:rFonts w:ascii="SassoonPrimaryInfant" w:eastAsia="Times New Roman" w:hAnsi="SassoonPrimaryInfant" w:cstheme="minorHAnsi"/>
                <w:b/>
                <w:bCs/>
                <w:color w:val="111111"/>
                <w:lang w:eastAsia="en-GB"/>
              </w:rPr>
              <w:t xml:space="preserve">espond </w:t>
            </w:r>
            <w:r w:rsidRPr="00986C58">
              <w:rPr>
                <w:rFonts w:ascii="SassoonPrimaryInfant" w:eastAsia="Times New Roman" w:hAnsi="SassoonPrimaryInfant" w:cstheme="minorHAnsi"/>
                <w:b/>
                <w:bCs/>
                <w:color w:val="111111"/>
                <w:lang w:eastAsia="en-GB"/>
              </w:rPr>
              <w:t>a</w:t>
            </w:r>
            <w:r w:rsidR="00040258" w:rsidRPr="00986C58">
              <w:rPr>
                <w:rFonts w:ascii="SassoonPrimaryInfant" w:eastAsia="Times New Roman" w:hAnsi="SassoonPrimaryInfant" w:cstheme="minorHAnsi"/>
                <w:b/>
                <w:bCs/>
                <w:color w:val="111111"/>
                <w:lang w:eastAsia="en-GB"/>
              </w:rPr>
              <w:t>ppropriately</w:t>
            </w:r>
            <w:r w:rsidR="00040258" w:rsidRPr="00986C58">
              <w:rPr>
                <w:rFonts w:ascii="SassoonPrimaryInfant" w:eastAsia="Times New Roman" w:hAnsi="SassoonPrimaryInfant" w:cstheme="minorHAnsi"/>
                <w:color w:val="111111"/>
                <w:lang w:eastAsia="en-GB"/>
              </w:rPr>
              <w:br/>
              <w:t>Learners will be able to listen carefully to peers and adults and respond with relevant comments or questions to show understanding.</w:t>
            </w:r>
          </w:p>
          <w:p w14:paraId="2BA3496C" w14:textId="385B4151" w:rsidR="00040258" w:rsidRPr="00986C58" w:rsidRDefault="00883FBA" w:rsidP="00040258">
            <w:pPr>
              <w:numPr>
                <w:ilvl w:val="0"/>
                <w:numId w:val="22"/>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t</w:t>
            </w:r>
            <w:r w:rsidR="00040258" w:rsidRPr="00986C58">
              <w:rPr>
                <w:rFonts w:ascii="SassoonPrimaryInfant" w:eastAsia="Times New Roman" w:hAnsi="SassoonPrimaryInfant" w:cstheme="minorHAnsi"/>
                <w:b/>
                <w:bCs/>
                <w:color w:val="111111"/>
                <w:lang w:eastAsia="en-GB"/>
              </w:rPr>
              <w:t xml:space="preserve">ake </w:t>
            </w:r>
            <w:r w:rsidRPr="00986C58">
              <w:rPr>
                <w:rFonts w:ascii="SassoonPrimaryInfant" w:eastAsia="Times New Roman" w:hAnsi="SassoonPrimaryInfant" w:cstheme="minorHAnsi"/>
                <w:b/>
                <w:bCs/>
                <w:color w:val="111111"/>
                <w:lang w:eastAsia="en-GB"/>
              </w:rPr>
              <w:t>t</w:t>
            </w:r>
            <w:r w:rsidR="00040258" w:rsidRPr="00986C58">
              <w:rPr>
                <w:rFonts w:ascii="SassoonPrimaryInfant" w:eastAsia="Times New Roman" w:hAnsi="SassoonPrimaryInfant" w:cstheme="minorHAnsi"/>
                <w:b/>
                <w:bCs/>
                <w:color w:val="111111"/>
                <w:lang w:eastAsia="en-GB"/>
              </w:rPr>
              <w:t xml:space="preserve">urns in </w:t>
            </w:r>
            <w:r w:rsidRPr="00986C58">
              <w:rPr>
                <w:rFonts w:ascii="SassoonPrimaryInfant" w:eastAsia="Times New Roman" w:hAnsi="SassoonPrimaryInfant" w:cstheme="minorHAnsi"/>
                <w:b/>
                <w:bCs/>
                <w:color w:val="111111"/>
                <w:lang w:eastAsia="en-GB"/>
              </w:rPr>
              <w:t>c</w:t>
            </w:r>
            <w:r w:rsidR="00040258" w:rsidRPr="00986C58">
              <w:rPr>
                <w:rFonts w:ascii="SassoonPrimaryInfant" w:eastAsia="Times New Roman" w:hAnsi="SassoonPrimaryInfant" w:cstheme="minorHAnsi"/>
                <w:b/>
                <w:bCs/>
                <w:color w:val="111111"/>
                <w:lang w:eastAsia="en-GB"/>
              </w:rPr>
              <w:t>onversations</w:t>
            </w:r>
            <w:r w:rsidR="00040258" w:rsidRPr="00986C58">
              <w:rPr>
                <w:rFonts w:ascii="SassoonPrimaryInfant" w:eastAsia="Times New Roman" w:hAnsi="SassoonPrimaryInfant" w:cstheme="minorHAnsi"/>
                <w:color w:val="111111"/>
                <w:lang w:eastAsia="en-GB"/>
              </w:rPr>
              <w:br/>
              <w:t>Learners will practice taking turns during group discussions and conversations, demonstrating patience and respect for others' contributions.</w:t>
            </w:r>
          </w:p>
          <w:p w14:paraId="32449112" w14:textId="6B2ED807" w:rsidR="00040258" w:rsidRPr="00986C58" w:rsidRDefault="00883FBA" w:rsidP="00040258">
            <w:pPr>
              <w:numPr>
                <w:ilvl w:val="0"/>
                <w:numId w:val="22"/>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u</w:t>
            </w:r>
            <w:r w:rsidR="00040258" w:rsidRPr="00986C58">
              <w:rPr>
                <w:rFonts w:ascii="SassoonPrimaryInfant" w:eastAsia="Times New Roman" w:hAnsi="SassoonPrimaryInfant" w:cstheme="minorHAnsi"/>
                <w:b/>
                <w:bCs/>
                <w:color w:val="111111"/>
                <w:lang w:eastAsia="en-GB"/>
              </w:rPr>
              <w:t xml:space="preserve">se </w:t>
            </w:r>
            <w:r w:rsidRPr="00986C58">
              <w:rPr>
                <w:rFonts w:ascii="SassoonPrimaryInfant" w:eastAsia="Times New Roman" w:hAnsi="SassoonPrimaryInfant" w:cstheme="minorHAnsi"/>
                <w:b/>
                <w:bCs/>
                <w:color w:val="111111"/>
                <w:lang w:eastAsia="en-GB"/>
              </w:rPr>
              <w:t>c</w:t>
            </w:r>
            <w:r w:rsidR="00040258" w:rsidRPr="00986C58">
              <w:rPr>
                <w:rFonts w:ascii="SassoonPrimaryInfant" w:eastAsia="Times New Roman" w:hAnsi="SassoonPrimaryInfant" w:cstheme="minorHAnsi"/>
                <w:b/>
                <w:bCs/>
                <w:color w:val="111111"/>
                <w:lang w:eastAsia="en-GB"/>
              </w:rPr>
              <w:t xml:space="preserve">lear and </w:t>
            </w:r>
            <w:r w:rsidRPr="00986C58">
              <w:rPr>
                <w:rFonts w:ascii="SassoonPrimaryInfant" w:eastAsia="Times New Roman" w:hAnsi="SassoonPrimaryInfant" w:cstheme="minorHAnsi"/>
                <w:b/>
                <w:bCs/>
                <w:color w:val="111111"/>
                <w:lang w:eastAsia="en-GB"/>
              </w:rPr>
              <w:t>p</w:t>
            </w:r>
            <w:r w:rsidR="00040258" w:rsidRPr="00986C58">
              <w:rPr>
                <w:rFonts w:ascii="SassoonPrimaryInfant" w:eastAsia="Times New Roman" w:hAnsi="SassoonPrimaryInfant" w:cstheme="minorHAnsi"/>
                <w:b/>
                <w:bCs/>
                <w:color w:val="111111"/>
                <w:lang w:eastAsia="en-GB"/>
              </w:rPr>
              <w:t xml:space="preserve">olite </w:t>
            </w:r>
            <w:r w:rsidRPr="00986C58">
              <w:rPr>
                <w:rFonts w:ascii="SassoonPrimaryInfant" w:eastAsia="Times New Roman" w:hAnsi="SassoonPrimaryInfant" w:cstheme="minorHAnsi"/>
                <w:b/>
                <w:bCs/>
                <w:color w:val="111111"/>
                <w:lang w:eastAsia="en-GB"/>
              </w:rPr>
              <w:t>l</w:t>
            </w:r>
            <w:r w:rsidR="00040258" w:rsidRPr="00986C58">
              <w:rPr>
                <w:rFonts w:ascii="SassoonPrimaryInfant" w:eastAsia="Times New Roman" w:hAnsi="SassoonPrimaryInfant" w:cstheme="minorHAnsi"/>
                <w:b/>
                <w:bCs/>
                <w:color w:val="111111"/>
                <w:lang w:eastAsia="en-GB"/>
              </w:rPr>
              <w:t>anguage</w:t>
            </w:r>
            <w:r w:rsidR="00040258" w:rsidRPr="00986C58">
              <w:rPr>
                <w:rFonts w:ascii="SassoonPrimaryInfant" w:eastAsia="Times New Roman" w:hAnsi="SassoonPrimaryInfant" w:cstheme="minorHAnsi"/>
                <w:color w:val="111111"/>
                <w:lang w:eastAsia="en-GB"/>
              </w:rPr>
              <w:br/>
              <w:t>Learners will use clear, polite language when expressing their ideas or feelings, including using greetings, please, thank you, and apologies appropriately.</w:t>
            </w:r>
          </w:p>
          <w:p w14:paraId="0B7E3B68" w14:textId="1E93928D" w:rsidR="00040258" w:rsidRPr="00986C58" w:rsidRDefault="00883FBA" w:rsidP="00040258">
            <w:pPr>
              <w:numPr>
                <w:ilvl w:val="0"/>
                <w:numId w:val="22"/>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e</w:t>
            </w:r>
            <w:r w:rsidR="00040258" w:rsidRPr="00986C58">
              <w:rPr>
                <w:rFonts w:ascii="SassoonPrimaryInfant" w:eastAsia="Times New Roman" w:hAnsi="SassoonPrimaryInfant" w:cstheme="minorHAnsi"/>
                <w:b/>
                <w:bCs/>
                <w:color w:val="111111"/>
                <w:lang w:eastAsia="en-GB"/>
              </w:rPr>
              <w:t xml:space="preserve">xpress </w:t>
            </w:r>
            <w:r w:rsidRPr="00986C58">
              <w:rPr>
                <w:rFonts w:ascii="SassoonPrimaryInfant" w:eastAsia="Times New Roman" w:hAnsi="SassoonPrimaryInfant" w:cstheme="minorHAnsi"/>
                <w:b/>
                <w:bCs/>
                <w:color w:val="111111"/>
                <w:lang w:eastAsia="en-GB"/>
              </w:rPr>
              <w:t>n</w:t>
            </w:r>
            <w:r w:rsidR="00040258" w:rsidRPr="00986C58">
              <w:rPr>
                <w:rFonts w:ascii="SassoonPrimaryInfant" w:eastAsia="Times New Roman" w:hAnsi="SassoonPrimaryInfant" w:cstheme="minorHAnsi"/>
                <w:b/>
                <w:bCs/>
                <w:color w:val="111111"/>
                <w:lang w:eastAsia="en-GB"/>
              </w:rPr>
              <w:t xml:space="preserve">eeds and </w:t>
            </w:r>
            <w:r w:rsidRPr="00986C58">
              <w:rPr>
                <w:rFonts w:ascii="SassoonPrimaryInfant" w:eastAsia="Times New Roman" w:hAnsi="SassoonPrimaryInfant" w:cstheme="minorHAnsi"/>
                <w:b/>
                <w:bCs/>
                <w:color w:val="111111"/>
                <w:lang w:eastAsia="en-GB"/>
              </w:rPr>
              <w:t>f</w:t>
            </w:r>
            <w:r w:rsidR="00040258" w:rsidRPr="00986C58">
              <w:rPr>
                <w:rFonts w:ascii="SassoonPrimaryInfant" w:eastAsia="Times New Roman" w:hAnsi="SassoonPrimaryInfant" w:cstheme="minorHAnsi"/>
                <w:b/>
                <w:bCs/>
                <w:color w:val="111111"/>
                <w:lang w:eastAsia="en-GB"/>
              </w:rPr>
              <w:t xml:space="preserve">eelings </w:t>
            </w:r>
            <w:r w:rsidRPr="00986C58">
              <w:rPr>
                <w:rFonts w:ascii="SassoonPrimaryInfant" w:eastAsia="Times New Roman" w:hAnsi="SassoonPrimaryInfant" w:cstheme="minorHAnsi"/>
                <w:b/>
                <w:bCs/>
                <w:color w:val="111111"/>
                <w:lang w:eastAsia="en-GB"/>
              </w:rPr>
              <w:t>v</w:t>
            </w:r>
            <w:r w:rsidR="00040258" w:rsidRPr="00986C58">
              <w:rPr>
                <w:rFonts w:ascii="SassoonPrimaryInfant" w:eastAsia="Times New Roman" w:hAnsi="SassoonPrimaryInfant" w:cstheme="minorHAnsi"/>
                <w:b/>
                <w:bCs/>
                <w:color w:val="111111"/>
                <w:lang w:eastAsia="en-GB"/>
              </w:rPr>
              <w:t>erbally</w:t>
            </w:r>
            <w:r w:rsidR="00040258" w:rsidRPr="00986C58">
              <w:rPr>
                <w:rFonts w:ascii="SassoonPrimaryInfant" w:eastAsia="Times New Roman" w:hAnsi="SassoonPrimaryInfant" w:cstheme="minorHAnsi"/>
                <w:color w:val="111111"/>
                <w:lang w:eastAsia="en-GB"/>
              </w:rPr>
              <w:br/>
              <w:t>Learners will articulate their own needs and feelings clearly and respectfully to peers and adults to promote positive interactions.</w:t>
            </w:r>
          </w:p>
          <w:p w14:paraId="04B9AC6C" w14:textId="4D41CD4B" w:rsidR="00040258" w:rsidRPr="00986C58" w:rsidRDefault="00883FBA" w:rsidP="00040258">
            <w:pPr>
              <w:numPr>
                <w:ilvl w:val="0"/>
                <w:numId w:val="22"/>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a</w:t>
            </w:r>
            <w:r w:rsidR="00040258" w:rsidRPr="00986C58">
              <w:rPr>
                <w:rFonts w:ascii="SassoonPrimaryInfant" w:eastAsia="Times New Roman" w:hAnsi="SassoonPrimaryInfant" w:cstheme="minorHAnsi"/>
                <w:b/>
                <w:bCs/>
                <w:color w:val="111111"/>
                <w:lang w:eastAsia="en-GB"/>
              </w:rPr>
              <w:t xml:space="preserve">sk </w:t>
            </w:r>
            <w:r w:rsidRPr="00986C58">
              <w:rPr>
                <w:rFonts w:ascii="SassoonPrimaryInfant" w:eastAsia="Times New Roman" w:hAnsi="SassoonPrimaryInfant" w:cstheme="minorHAnsi"/>
                <w:b/>
                <w:bCs/>
                <w:color w:val="111111"/>
                <w:lang w:eastAsia="en-GB"/>
              </w:rPr>
              <w:t>q</w:t>
            </w:r>
            <w:r w:rsidR="00040258" w:rsidRPr="00986C58">
              <w:rPr>
                <w:rFonts w:ascii="SassoonPrimaryInfant" w:eastAsia="Times New Roman" w:hAnsi="SassoonPrimaryInfant" w:cstheme="minorHAnsi"/>
                <w:b/>
                <w:bCs/>
                <w:color w:val="111111"/>
                <w:lang w:eastAsia="en-GB"/>
              </w:rPr>
              <w:t xml:space="preserve">uestions to </w:t>
            </w:r>
            <w:r w:rsidRPr="00986C58">
              <w:rPr>
                <w:rFonts w:ascii="SassoonPrimaryInfant" w:eastAsia="Times New Roman" w:hAnsi="SassoonPrimaryInfant" w:cstheme="minorHAnsi"/>
                <w:b/>
                <w:bCs/>
                <w:color w:val="111111"/>
                <w:lang w:eastAsia="en-GB"/>
              </w:rPr>
              <w:t>e</w:t>
            </w:r>
            <w:r w:rsidR="00040258" w:rsidRPr="00986C58">
              <w:rPr>
                <w:rFonts w:ascii="SassoonPrimaryInfant" w:eastAsia="Times New Roman" w:hAnsi="SassoonPrimaryInfant" w:cstheme="minorHAnsi"/>
                <w:b/>
                <w:bCs/>
                <w:color w:val="111111"/>
                <w:lang w:eastAsia="en-GB"/>
              </w:rPr>
              <w:t xml:space="preserve">xtend </w:t>
            </w:r>
            <w:r w:rsidRPr="00986C58">
              <w:rPr>
                <w:rFonts w:ascii="SassoonPrimaryInfant" w:eastAsia="Times New Roman" w:hAnsi="SassoonPrimaryInfant" w:cstheme="minorHAnsi"/>
                <w:b/>
                <w:bCs/>
                <w:color w:val="111111"/>
                <w:lang w:eastAsia="en-GB"/>
              </w:rPr>
              <w:t>u</w:t>
            </w:r>
            <w:r w:rsidR="00040258" w:rsidRPr="00986C58">
              <w:rPr>
                <w:rFonts w:ascii="SassoonPrimaryInfant" w:eastAsia="Times New Roman" w:hAnsi="SassoonPrimaryInfant" w:cstheme="minorHAnsi"/>
                <w:b/>
                <w:bCs/>
                <w:color w:val="111111"/>
                <w:lang w:eastAsia="en-GB"/>
              </w:rPr>
              <w:t>nderstanding</w:t>
            </w:r>
            <w:r w:rsidR="00040258" w:rsidRPr="00986C58">
              <w:rPr>
                <w:rFonts w:ascii="SassoonPrimaryInfant" w:eastAsia="Times New Roman" w:hAnsi="SassoonPrimaryInfant" w:cstheme="minorHAnsi"/>
                <w:color w:val="111111"/>
                <w:lang w:eastAsia="en-GB"/>
              </w:rPr>
              <w:br/>
              <w:t>Learners will ask relevant questions during conversations to gain more information and show interest in others’ perspectives.</w:t>
            </w:r>
          </w:p>
          <w:p w14:paraId="2E9B04B0" w14:textId="77777777" w:rsidR="00220DA5" w:rsidRPr="00986C58" w:rsidRDefault="00220DA5" w:rsidP="00E45776">
            <w:pPr>
              <w:rPr>
                <w:rFonts w:ascii="SassoonPrimaryInfant" w:hAnsi="SassoonPrimaryInfant"/>
              </w:rPr>
            </w:pPr>
          </w:p>
        </w:tc>
      </w:tr>
      <w:tr w:rsidR="00220DA5" w:rsidRPr="00986C58" w14:paraId="2A1C397D" w14:textId="77777777" w:rsidTr="002B771F">
        <w:trPr>
          <w:cantSplit/>
          <w:trHeight w:val="1134"/>
        </w:trPr>
        <w:tc>
          <w:tcPr>
            <w:tcW w:w="524" w:type="dxa"/>
            <w:textDirection w:val="btLr"/>
            <w:vAlign w:val="center"/>
          </w:tcPr>
          <w:p w14:paraId="4FCFB0DF" w14:textId="13D3246B" w:rsidR="00220DA5" w:rsidRPr="00986C58" w:rsidRDefault="00220DA5" w:rsidP="00040258">
            <w:pPr>
              <w:ind w:left="113" w:right="113"/>
              <w:jc w:val="center"/>
              <w:rPr>
                <w:rFonts w:ascii="SassoonPrimaryInfant" w:hAnsi="SassoonPrimaryInfant"/>
              </w:rPr>
            </w:pPr>
            <w:r w:rsidRPr="00986C58">
              <w:rPr>
                <w:rFonts w:ascii="SassoonPrimaryInfant" w:hAnsi="SassoonPrimaryInfant"/>
              </w:rPr>
              <w:lastRenderedPageBreak/>
              <w:t>Year 5/6</w:t>
            </w:r>
          </w:p>
        </w:tc>
        <w:tc>
          <w:tcPr>
            <w:tcW w:w="9814" w:type="dxa"/>
          </w:tcPr>
          <w:p w14:paraId="0AAD4C4D" w14:textId="61E1FB93" w:rsidR="00040258" w:rsidRPr="00986C58" w:rsidRDefault="00543221" w:rsidP="00040258">
            <w:pPr>
              <w:numPr>
                <w:ilvl w:val="0"/>
                <w:numId w:val="23"/>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e</w:t>
            </w:r>
            <w:r w:rsidR="00040258" w:rsidRPr="00986C58">
              <w:rPr>
                <w:rFonts w:ascii="SassoonPrimaryInfant" w:eastAsia="Times New Roman" w:hAnsi="SassoonPrimaryInfant" w:cstheme="minorHAnsi"/>
                <w:b/>
                <w:bCs/>
                <w:color w:val="111111"/>
                <w:lang w:eastAsia="en-GB"/>
              </w:rPr>
              <w:t xml:space="preserve">ngage in </w:t>
            </w:r>
            <w:r w:rsidRPr="00986C58">
              <w:rPr>
                <w:rFonts w:ascii="SassoonPrimaryInfant" w:eastAsia="Times New Roman" w:hAnsi="SassoonPrimaryInfant" w:cstheme="minorHAnsi"/>
                <w:b/>
                <w:bCs/>
                <w:color w:val="111111"/>
                <w:lang w:eastAsia="en-GB"/>
              </w:rPr>
              <w:t>c</w:t>
            </w:r>
            <w:r w:rsidR="00040258" w:rsidRPr="00986C58">
              <w:rPr>
                <w:rFonts w:ascii="SassoonPrimaryInfant" w:eastAsia="Times New Roman" w:hAnsi="SassoonPrimaryInfant" w:cstheme="minorHAnsi"/>
                <w:b/>
                <w:bCs/>
                <w:color w:val="111111"/>
                <w:lang w:eastAsia="en-GB"/>
              </w:rPr>
              <w:t>onversations</w:t>
            </w:r>
            <w:r w:rsidR="00520E06" w:rsidRPr="00986C58">
              <w:rPr>
                <w:rFonts w:ascii="SassoonPrimaryInfant" w:eastAsia="Times New Roman" w:hAnsi="SassoonPrimaryInfant" w:cstheme="minorHAnsi"/>
                <w:b/>
                <w:bCs/>
                <w:color w:val="111111"/>
                <w:lang w:eastAsia="en-GB"/>
              </w:rPr>
              <w:t xml:space="preserve"> and build on others’ ideas appropriately</w:t>
            </w:r>
            <w:r w:rsidR="00040258" w:rsidRPr="00986C58">
              <w:rPr>
                <w:rFonts w:ascii="SassoonPrimaryInfant" w:eastAsia="Times New Roman" w:hAnsi="SassoonPrimaryInfant" w:cstheme="minorHAnsi"/>
                <w:color w:val="111111"/>
                <w:lang w:eastAsia="en-GB"/>
              </w:rPr>
              <w:br/>
              <w:t>Learners will participate actively in group discussions, staying on topic, and building on others’ ideas to deepen understanding.</w:t>
            </w:r>
          </w:p>
          <w:p w14:paraId="3554CFDC" w14:textId="77099610" w:rsidR="00040258" w:rsidRPr="00986C58" w:rsidRDefault="00520E06" w:rsidP="00040258">
            <w:pPr>
              <w:numPr>
                <w:ilvl w:val="0"/>
                <w:numId w:val="23"/>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adjust my language and tone to suit different social situations</w:t>
            </w:r>
            <w:r w:rsidR="00040258" w:rsidRPr="00986C58">
              <w:rPr>
                <w:rFonts w:ascii="SassoonPrimaryInfant" w:eastAsia="Times New Roman" w:hAnsi="SassoonPrimaryInfant" w:cstheme="minorHAnsi"/>
                <w:color w:val="111111"/>
                <w:lang w:eastAsia="en-GB"/>
              </w:rPr>
              <w:br/>
              <w:t>Learners will adjust their language and tone to suit different social situations, such as formal presentations, peer discussions, or informal chats.</w:t>
            </w:r>
          </w:p>
          <w:p w14:paraId="11B6F302" w14:textId="5C3C6FBB" w:rsidR="00040258" w:rsidRPr="00986C58" w:rsidRDefault="00520E06" w:rsidP="00040258">
            <w:pPr>
              <w:numPr>
                <w:ilvl w:val="0"/>
                <w:numId w:val="23"/>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 xml:space="preserve">I can </w:t>
            </w:r>
            <w:r w:rsidR="00B861C8" w:rsidRPr="00986C58">
              <w:rPr>
                <w:rFonts w:ascii="SassoonPrimaryInfant" w:eastAsia="Times New Roman" w:hAnsi="SassoonPrimaryInfant" w:cstheme="minorHAnsi"/>
                <w:b/>
                <w:bCs/>
                <w:color w:val="111111"/>
                <w:lang w:eastAsia="en-GB"/>
              </w:rPr>
              <w:t>express</w:t>
            </w:r>
            <w:r w:rsidR="00040258" w:rsidRPr="00986C58">
              <w:rPr>
                <w:rFonts w:ascii="SassoonPrimaryInfant" w:eastAsia="Times New Roman" w:hAnsi="SassoonPrimaryInfant" w:cstheme="minorHAnsi"/>
                <w:b/>
                <w:bCs/>
                <w:color w:val="111111"/>
                <w:lang w:eastAsia="en-GB"/>
              </w:rPr>
              <w:t xml:space="preserve"> and </w:t>
            </w:r>
            <w:r w:rsidR="00B861C8" w:rsidRPr="00986C58">
              <w:rPr>
                <w:rFonts w:ascii="SassoonPrimaryInfant" w:eastAsia="Times New Roman" w:hAnsi="SassoonPrimaryInfant" w:cstheme="minorHAnsi"/>
                <w:b/>
                <w:bCs/>
                <w:color w:val="111111"/>
                <w:lang w:eastAsia="en-GB"/>
              </w:rPr>
              <w:t>j</w:t>
            </w:r>
            <w:r w:rsidR="00040258" w:rsidRPr="00986C58">
              <w:rPr>
                <w:rFonts w:ascii="SassoonPrimaryInfant" w:eastAsia="Times New Roman" w:hAnsi="SassoonPrimaryInfant" w:cstheme="minorHAnsi"/>
                <w:b/>
                <w:bCs/>
                <w:color w:val="111111"/>
                <w:lang w:eastAsia="en-GB"/>
              </w:rPr>
              <w:t xml:space="preserve">ustify </w:t>
            </w:r>
            <w:r w:rsidR="00B861C8" w:rsidRPr="00986C58">
              <w:rPr>
                <w:rFonts w:ascii="SassoonPrimaryInfant" w:eastAsia="Times New Roman" w:hAnsi="SassoonPrimaryInfant" w:cstheme="minorHAnsi"/>
                <w:b/>
                <w:bCs/>
                <w:color w:val="111111"/>
                <w:lang w:eastAsia="en-GB"/>
              </w:rPr>
              <w:t>my o</w:t>
            </w:r>
            <w:r w:rsidR="00040258" w:rsidRPr="00986C58">
              <w:rPr>
                <w:rFonts w:ascii="SassoonPrimaryInfant" w:eastAsia="Times New Roman" w:hAnsi="SassoonPrimaryInfant" w:cstheme="minorHAnsi"/>
                <w:b/>
                <w:bCs/>
                <w:color w:val="111111"/>
                <w:lang w:eastAsia="en-GB"/>
              </w:rPr>
              <w:t>pinions</w:t>
            </w:r>
            <w:r w:rsidR="00B861C8" w:rsidRPr="00986C58">
              <w:rPr>
                <w:rFonts w:ascii="SassoonPrimaryInfant" w:eastAsia="Times New Roman" w:hAnsi="SassoonPrimaryInfant" w:cstheme="minorHAnsi"/>
                <w:b/>
                <w:bCs/>
                <w:color w:val="111111"/>
                <w:lang w:eastAsia="en-GB"/>
              </w:rPr>
              <w:t xml:space="preserve"> and ideas in a respectful manner</w:t>
            </w:r>
            <w:r w:rsidR="00040258" w:rsidRPr="00986C58">
              <w:rPr>
                <w:rFonts w:ascii="SassoonPrimaryInfant" w:eastAsia="Times New Roman" w:hAnsi="SassoonPrimaryInfant" w:cstheme="minorHAnsi"/>
                <w:color w:val="111111"/>
                <w:lang w:eastAsia="en-GB"/>
              </w:rPr>
              <w:br/>
              <w:t>Learners will express their opinions clearly and provide reasons or evidence to support their views in a respectful manner.</w:t>
            </w:r>
          </w:p>
          <w:p w14:paraId="32953D2A" w14:textId="4D125430" w:rsidR="00040258" w:rsidRPr="00986C58" w:rsidRDefault="00B861C8" w:rsidP="00040258">
            <w:pPr>
              <w:numPr>
                <w:ilvl w:val="0"/>
                <w:numId w:val="23"/>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recognise and r</w:t>
            </w:r>
            <w:r w:rsidR="00040258" w:rsidRPr="00986C58">
              <w:rPr>
                <w:rFonts w:ascii="SassoonPrimaryInfant" w:eastAsia="Times New Roman" w:hAnsi="SassoonPrimaryInfant" w:cstheme="minorHAnsi"/>
                <w:b/>
                <w:bCs/>
                <w:color w:val="111111"/>
                <w:lang w:eastAsia="en-GB"/>
              </w:rPr>
              <w:t xml:space="preserve">espond to </w:t>
            </w:r>
            <w:r w:rsidRPr="00986C58">
              <w:rPr>
                <w:rFonts w:ascii="SassoonPrimaryInfant" w:eastAsia="Times New Roman" w:hAnsi="SassoonPrimaryInfant" w:cstheme="minorHAnsi"/>
                <w:b/>
                <w:bCs/>
                <w:color w:val="111111"/>
                <w:lang w:eastAsia="en-GB"/>
              </w:rPr>
              <w:t>n</w:t>
            </w:r>
            <w:r w:rsidR="00040258" w:rsidRPr="00986C58">
              <w:rPr>
                <w:rFonts w:ascii="SassoonPrimaryInfant" w:eastAsia="Times New Roman" w:hAnsi="SassoonPrimaryInfant" w:cstheme="minorHAnsi"/>
                <w:b/>
                <w:bCs/>
                <w:color w:val="111111"/>
                <w:lang w:eastAsia="en-GB"/>
              </w:rPr>
              <w:t>on-</w:t>
            </w:r>
            <w:r w:rsidRPr="00986C58">
              <w:rPr>
                <w:rFonts w:ascii="SassoonPrimaryInfant" w:eastAsia="Times New Roman" w:hAnsi="SassoonPrimaryInfant" w:cstheme="minorHAnsi"/>
                <w:b/>
                <w:bCs/>
                <w:color w:val="111111"/>
                <w:lang w:eastAsia="en-GB"/>
              </w:rPr>
              <w:t>v</w:t>
            </w:r>
            <w:r w:rsidR="00040258" w:rsidRPr="00986C58">
              <w:rPr>
                <w:rFonts w:ascii="SassoonPrimaryInfant" w:eastAsia="Times New Roman" w:hAnsi="SassoonPrimaryInfant" w:cstheme="minorHAnsi"/>
                <w:b/>
                <w:bCs/>
                <w:color w:val="111111"/>
                <w:lang w:eastAsia="en-GB"/>
              </w:rPr>
              <w:t xml:space="preserve">erbal </w:t>
            </w:r>
            <w:r w:rsidRPr="00986C58">
              <w:rPr>
                <w:rFonts w:ascii="SassoonPrimaryInfant" w:eastAsia="Times New Roman" w:hAnsi="SassoonPrimaryInfant" w:cstheme="minorHAnsi"/>
                <w:b/>
                <w:bCs/>
                <w:color w:val="111111"/>
                <w:lang w:eastAsia="en-GB"/>
              </w:rPr>
              <w:t>communication appropriately</w:t>
            </w:r>
            <w:r w:rsidR="00040258" w:rsidRPr="00986C58">
              <w:rPr>
                <w:rFonts w:ascii="SassoonPrimaryInfant" w:eastAsia="Times New Roman" w:hAnsi="SassoonPrimaryInfant" w:cstheme="minorHAnsi"/>
                <w:color w:val="111111"/>
                <w:lang w:eastAsia="en-GB"/>
              </w:rPr>
              <w:br/>
              <w:t>Learners will recognise and respond appropriately to non-verbal communication such as body language, facial expressions, and tone of voice during interactions.</w:t>
            </w:r>
          </w:p>
          <w:p w14:paraId="6DC1425F" w14:textId="0F0D6977" w:rsidR="00220DA5" w:rsidRPr="00986C58" w:rsidRDefault="00B861C8" w:rsidP="00E45776">
            <w:pPr>
              <w:numPr>
                <w:ilvl w:val="0"/>
                <w:numId w:val="23"/>
              </w:numPr>
              <w:ind w:left="313" w:hanging="313"/>
              <w:textAlignment w:val="baseline"/>
              <w:rPr>
                <w:rFonts w:ascii="SassoonPrimaryInfant" w:eastAsia="Times New Roman" w:hAnsi="SassoonPrimaryInfant" w:cstheme="minorHAnsi"/>
                <w:color w:val="111111"/>
                <w:lang w:eastAsia="en-GB"/>
              </w:rPr>
            </w:pPr>
            <w:r w:rsidRPr="00986C58">
              <w:rPr>
                <w:rFonts w:ascii="SassoonPrimaryInfant" w:eastAsia="Times New Roman" w:hAnsi="SassoonPrimaryInfant" w:cstheme="minorHAnsi"/>
                <w:b/>
                <w:bCs/>
                <w:color w:val="111111"/>
                <w:lang w:eastAsia="en-GB"/>
              </w:rPr>
              <w:t>I can r</w:t>
            </w:r>
            <w:r w:rsidR="00040258" w:rsidRPr="00986C58">
              <w:rPr>
                <w:rFonts w:ascii="SassoonPrimaryInfant" w:eastAsia="Times New Roman" w:hAnsi="SassoonPrimaryInfant" w:cstheme="minorHAnsi"/>
                <w:b/>
                <w:bCs/>
                <w:color w:val="111111"/>
                <w:lang w:eastAsia="en-GB"/>
              </w:rPr>
              <w:t xml:space="preserve">esolve </w:t>
            </w:r>
            <w:r w:rsidRPr="00986C58">
              <w:rPr>
                <w:rFonts w:ascii="SassoonPrimaryInfant" w:eastAsia="Times New Roman" w:hAnsi="SassoonPrimaryInfant" w:cstheme="minorHAnsi"/>
                <w:b/>
                <w:bCs/>
                <w:color w:val="111111"/>
                <w:lang w:eastAsia="en-GB"/>
              </w:rPr>
              <w:t>c</w:t>
            </w:r>
            <w:r w:rsidR="00040258" w:rsidRPr="00986C58">
              <w:rPr>
                <w:rFonts w:ascii="SassoonPrimaryInfant" w:eastAsia="Times New Roman" w:hAnsi="SassoonPrimaryInfant" w:cstheme="minorHAnsi"/>
                <w:b/>
                <w:bCs/>
                <w:color w:val="111111"/>
                <w:lang w:eastAsia="en-GB"/>
              </w:rPr>
              <w:t xml:space="preserve">onflicts </w:t>
            </w:r>
            <w:r w:rsidRPr="00986C58">
              <w:rPr>
                <w:rFonts w:ascii="SassoonPrimaryInfant" w:eastAsia="Times New Roman" w:hAnsi="SassoonPrimaryInfant" w:cstheme="minorHAnsi"/>
                <w:b/>
                <w:bCs/>
                <w:color w:val="111111"/>
                <w:lang w:eastAsia="en-GB"/>
              </w:rPr>
              <w:t>t</w:t>
            </w:r>
            <w:r w:rsidR="00040258" w:rsidRPr="00986C58">
              <w:rPr>
                <w:rFonts w:ascii="SassoonPrimaryInfant" w:eastAsia="Times New Roman" w:hAnsi="SassoonPrimaryInfant" w:cstheme="minorHAnsi"/>
                <w:b/>
                <w:bCs/>
                <w:color w:val="111111"/>
                <w:lang w:eastAsia="en-GB"/>
              </w:rPr>
              <w:t xml:space="preserve">hrough </w:t>
            </w:r>
            <w:r w:rsidRPr="00986C58">
              <w:rPr>
                <w:rFonts w:ascii="SassoonPrimaryInfant" w:eastAsia="Times New Roman" w:hAnsi="SassoonPrimaryInfant" w:cstheme="minorHAnsi"/>
                <w:b/>
                <w:bCs/>
                <w:color w:val="111111"/>
                <w:lang w:eastAsia="en-GB"/>
              </w:rPr>
              <w:t>e</w:t>
            </w:r>
            <w:r w:rsidR="00040258" w:rsidRPr="00986C58">
              <w:rPr>
                <w:rFonts w:ascii="SassoonPrimaryInfant" w:eastAsia="Times New Roman" w:hAnsi="SassoonPrimaryInfant" w:cstheme="minorHAnsi"/>
                <w:b/>
                <w:bCs/>
                <w:color w:val="111111"/>
                <w:lang w:eastAsia="en-GB"/>
              </w:rPr>
              <w:t xml:space="preserve">ffective </w:t>
            </w:r>
            <w:r w:rsidRPr="00986C58">
              <w:rPr>
                <w:rFonts w:ascii="SassoonPrimaryInfant" w:eastAsia="Times New Roman" w:hAnsi="SassoonPrimaryInfant" w:cstheme="minorHAnsi"/>
                <w:b/>
                <w:bCs/>
                <w:color w:val="111111"/>
                <w:lang w:eastAsia="en-GB"/>
              </w:rPr>
              <w:t>c</w:t>
            </w:r>
            <w:r w:rsidR="00040258" w:rsidRPr="00986C58">
              <w:rPr>
                <w:rFonts w:ascii="SassoonPrimaryInfant" w:eastAsia="Times New Roman" w:hAnsi="SassoonPrimaryInfant" w:cstheme="minorHAnsi"/>
                <w:b/>
                <w:bCs/>
                <w:color w:val="111111"/>
                <w:lang w:eastAsia="en-GB"/>
              </w:rPr>
              <w:t>ommunication</w:t>
            </w:r>
            <w:r w:rsidR="00040258" w:rsidRPr="00986C58">
              <w:rPr>
                <w:rFonts w:ascii="SassoonPrimaryInfant" w:eastAsia="Times New Roman" w:hAnsi="SassoonPrimaryInfant" w:cstheme="minorHAnsi"/>
                <w:color w:val="111111"/>
                <w:lang w:eastAsia="en-GB"/>
              </w:rPr>
              <w:br/>
              <w:t>Learners will use calm and respectful verbal communication strategies to resolve disagreements or misunderstandings with peers.</w:t>
            </w:r>
          </w:p>
        </w:tc>
      </w:tr>
    </w:tbl>
    <w:p w14:paraId="696B5FB3" w14:textId="77777777" w:rsidR="00E750DD" w:rsidRPr="00587A91" w:rsidRDefault="00E750DD" w:rsidP="00E45776">
      <w:pPr>
        <w:rPr>
          <w:rFonts w:ascii="SassoonPrimaryInfant" w:hAnsi="SassoonPrimaryInfant"/>
          <w:sz w:val="32"/>
          <w:szCs w:val="32"/>
        </w:rPr>
        <w:sectPr w:rsidR="00E750DD" w:rsidRPr="00587A91" w:rsidSect="00E55F5A">
          <w:pgSz w:w="11900" w:h="16840"/>
          <w:pgMar w:top="334" w:right="821" w:bottom="252" w:left="731" w:header="708" w:footer="708" w:gutter="0"/>
          <w:cols w:space="708"/>
          <w:docGrid w:linePitch="360"/>
        </w:sectPr>
      </w:pPr>
    </w:p>
    <w:p w14:paraId="35959246" w14:textId="77777777" w:rsidR="005B0AAE" w:rsidRPr="00587A91" w:rsidRDefault="005B0AAE" w:rsidP="005B0AAE">
      <w:pPr>
        <w:jc w:val="center"/>
        <w:rPr>
          <w:rFonts w:ascii="SassoonPrimaryInfant" w:hAnsi="SassoonPrimaryInfant"/>
          <w:b/>
          <w:bCs/>
          <w:color w:val="EE0000"/>
          <w:sz w:val="56"/>
          <w:szCs w:val="56"/>
        </w:rPr>
      </w:pPr>
    </w:p>
    <w:p w14:paraId="7B4DABAE" w14:textId="590EE83E" w:rsidR="005B0AAE" w:rsidRPr="00587A91" w:rsidRDefault="005B0AAE" w:rsidP="005B0AAE">
      <w:pPr>
        <w:jc w:val="center"/>
        <w:rPr>
          <w:rFonts w:ascii="SassoonPrimaryInfant" w:hAnsi="SassoonPrimaryInfant"/>
          <w:b/>
          <w:bCs/>
          <w:color w:val="00B0F0"/>
          <w:sz w:val="56"/>
          <w:szCs w:val="56"/>
        </w:rPr>
      </w:pPr>
      <w:r w:rsidRPr="00587A91">
        <w:rPr>
          <w:rFonts w:ascii="SassoonPrimaryInfant" w:hAnsi="SassoonPrimaryInfant"/>
          <w:b/>
          <w:bCs/>
          <w:color w:val="00B0F0"/>
          <w:sz w:val="56"/>
          <w:szCs w:val="56"/>
        </w:rPr>
        <w:t>Mental Health Management</w:t>
      </w:r>
    </w:p>
    <w:p w14:paraId="008BE792" w14:textId="77777777" w:rsidR="005B0AAE" w:rsidRPr="00587A91" w:rsidRDefault="005B0AAE" w:rsidP="00A90C3B">
      <w:pPr>
        <w:rPr>
          <w:rFonts w:ascii="SassoonPrimaryInfant" w:hAnsi="SassoonPrimaryInfant"/>
          <w:color w:val="111111"/>
          <w:shd w:val="clear" w:color="auto" w:fill="FFFFFF"/>
        </w:rPr>
      </w:pPr>
    </w:p>
    <w:p w14:paraId="123F7BEC" w14:textId="527ED0D7" w:rsidR="005B0AAE" w:rsidRPr="00587A91" w:rsidRDefault="005B0AAE" w:rsidP="005B0AAE">
      <w:pPr>
        <w:rPr>
          <w:rFonts w:ascii="SassoonPrimaryInfant" w:hAnsi="SassoonPrimaryInfant"/>
          <w:b/>
          <w:bCs/>
          <w:color w:val="111111"/>
          <w:u w:val="single"/>
          <w:shd w:val="clear" w:color="auto" w:fill="FFFFFF"/>
        </w:rPr>
      </w:pPr>
      <w:r w:rsidRPr="00587A91">
        <w:rPr>
          <w:rFonts w:ascii="SassoonPrimaryInfant" w:hAnsi="SassoonPrimaryInfant"/>
          <w:b/>
          <w:bCs/>
          <w:color w:val="111111"/>
          <w:u w:val="single"/>
          <w:shd w:val="clear" w:color="auto" w:fill="FFFFFF"/>
        </w:rPr>
        <w:t>Rational</w:t>
      </w:r>
      <w:r w:rsidR="00043A35">
        <w:rPr>
          <w:rFonts w:ascii="SassoonPrimaryInfant" w:hAnsi="SassoonPrimaryInfant"/>
          <w:b/>
          <w:bCs/>
          <w:color w:val="111111"/>
          <w:u w:val="single"/>
          <w:shd w:val="clear" w:color="auto" w:fill="FFFFFF"/>
        </w:rPr>
        <w:t>e</w:t>
      </w:r>
    </w:p>
    <w:p w14:paraId="2881C2D6" w14:textId="77777777" w:rsidR="005B0AAE" w:rsidRPr="00587A91" w:rsidRDefault="005B0AAE" w:rsidP="005B0AAE">
      <w:pPr>
        <w:rPr>
          <w:rFonts w:ascii="SassoonPrimaryInfant" w:hAnsi="SassoonPrimaryInfant"/>
          <w:color w:val="111111"/>
          <w:shd w:val="clear" w:color="auto" w:fill="FFFFFF"/>
        </w:rPr>
      </w:pPr>
    </w:p>
    <w:p w14:paraId="0D0BFADD" w14:textId="29580838" w:rsidR="00A90C3B" w:rsidRPr="00587A91" w:rsidRDefault="00A90C3B" w:rsidP="00A90C3B">
      <w:pPr>
        <w:rPr>
          <w:rFonts w:ascii="SassoonPrimaryInfant" w:hAnsi="SassoonPrimaryInfant"/>
        </w:rPr>
      </w:pPr>
      <w:r w:rsidRPr="00587A91">
        <w:rPr>
          <w:rFonts w:ascii="SassoonPrimaryInfant" w:hAnsi="SassoonPrimaryInfant"/>
        </w:rPr>
        <w:t>Teaching mental health awareness within the personal development curriculum is essential to equip pupils with the knowledge, vocabulary, and skills needed to understand and manage their own emotional wellbeing. Mental health is a critical component of overall health, and early education helps to normalise conversations about feelings such as anxiety, sadness, and stress, which are common experiences for all individuals. By fostering emotional literacy, pupils learn to recognise and articulate their emotions accurately and sensitively, which promotes self-regulation and resilience. This foundation supports pupils in understanding that feeling worried or down at times is normal and not necessarily indicative of a mental health condition, reducing stigma and encouraging openness to seek help when needed. Developing these competencies early contributes to better mental health outcomes and supports pupils’ capacity to cope with challenges throughout their lives.</w:t>
      </w:r>
    </w:p>
    <w:p w14:paraId="1FA3A470" w14:textId="77777777" w:rsidR="00A90C3B" w:rsidRPr="00587A91" w:rsidRDefault="00A90C3B" w:rsidP="00A90C3B">
      <w:pPr>
        <w:rPr>
          <w:rFonts w:ascii="SassoonPrimaryInfant" w:hAnsi="SassoonPrimaryInfant"/>
        </w:rPr>
      </w:pPr>
    </w:p>
    <w:p w14:paraId="3A977DF0" w14:textId="33E6E63C" w:rsidR="005B0AAE" w:rsidRPr="00587A91" w:rsidRDefault="00A90C3B" w:rsidP="00A90C3B">
      <w:pPr>
        <w:rPr>
          <w:rFonts w:ascii="SassoonPrimaryInfant" w:hAnsi="SassoonPrimaryInfant"/>
        </w:rPr>
      </w:pPr>
      <w:r w:rsidRPr="00587A91">
        <w:rPr>
          <w:rFonts w:ascii="SassoonPrimaryInfant" w:hAnsi="SassoonPrimaryInfant"/>
        </w:rPr>
        <w:t>Integrating mental health awareness within the personal development curriculum aligns with our school’s vision to nurture resilient, brave, and aspirational learners who are kind, respectful, and make a positive difference. It provides a structured, sequenced approach to building pupils’ knowledge about factors that influence mental wellbeing, including physical activity, sleep, social connection, and coping strategies. This holistic approach helps pupils understand the interplay between mental and physical health and the importance of seeking support when necessary. It also addresses contemporary risks such as the impact of online environments on mental health and the challenges posed by loneliness and bullying. By embedding mental health awareness in the curriculum, we foster a positive school culture where pupils feel safe, supported, and empowered to thrive both academically and personally.</w:t>
      </w:r>
    </w:p>
    <w:p w14:paraId="7A1AC6C9" w14:textId="77777777" w:rsidR="00A90C3B" w:rsidRPr="00587A91" w:rsidRDefault="00A90C3B" w:rsidP="005B0AAE">
      <w:pPr>
        <w:rPr>
          <w:rFonts w:ascii="SassoonPrimaryInfant" w:hAnsi="SassoonPrimaryInfant"/>
          <w:b/>
          <w:bCs/>
          <w:u w:val="single"/>
        </w:rPr>
      </w:pPr>
    </w:p>
    <w:p w14:paraId="60C727AB" w14:textId="69443E66" w:rsidR="005B0AAE" w:rsidRPr="00587A91" w:rsidRDefault="005B0AAE" w:rsidP="005B0AAE">
      <w:pPr>
        <w:rPr>
          <w:rFonts w:ascii="SassoonPrimaryInfant" w:hAnsi="SassoonPrimaryInfant"/>
          <w:b/>
          <w:bCs/>
          <w:u w:val="single"/>
        </w:rPr>
      </w:pPr>
      <w:r w:rsidRPr="00587A91">
        <w:rPr>
          <w:rFonts w:ascii="SassoonPrimaryInfant" w:hAnsi="SassoonPrimaryInfant"/>
          <w:b/>
          <w:bCs/>
          <w:u w:val="single"/>
        </w:rPr>
        <w:t>Key Vocabulary</w:t>
      </w:r>
    </w:p>
    <w:p w14:paraId="5349AFE6" w14:textId="77777777" w:rsidR="005B0AAE" w:rsidRPr="00587A91" w:rsidRDefault="005B0AAE" w:rsidP="005B0AAE">
      <w:pPr>
        <w:rPr>
          <w:rFonts w:ascii="SassoonPrimaryInfant" w:hAnsi="SassoonPrimaryInfant"/>
        </w:rPr>
      </w:pPr>
    </w:p>
    <w:tbl>
      <w:tblPr>
        <w:tblStyle w:val="TableGrid"/>
        <w:tblW w:w="0" w:type="auto"/>
        <w:tblLook w:val="04A0" w:firstRow="1" w:lastRow="0" w:firstColumn="1" w:lastColumn="0" w:noHBand="0" w:noVBand="1"/>
      </w:tblPr>
      <w:tblGrid>
        <w:gridCol w:w="3446"/>
        <w:gridCol w:w="3446"/>
        <w:gridCol w:w="3446"/>
      </w:tblGrid>
      <w:tr w:rsidR="005B0AAE" w:rsidRPr="00587A91" w14:paraId="324DC969" w14:textId="77777777" w:rsidTr="00EC46CC">
        <w:tc>
          <w:tcPr>
            <w:tcW w:w="3446" w:type="dxa"/>
            <w:shd w:val="clear" w:color="auto" w:fill="D9D9D9" w:themeFill="background1" w:themeFillShade="D9"/>
          </w:tcPr>
          <w:p w14:paraId="4CEDF028" w14:textId="77777777" w:rsidR="005B0AAE" w:rsidRPr="00587A91" w:rsidRDefault="005B0AAE" w:rsidP="00EC46CC">
            <w:pPr>
              <w:jc w:val="center"/>
              <w:rPr>
                <w:rFonts w:ascii="SassoonPrimaryInfant" w:hAnsi="SassoonPrimaryInfant"/>
                <w:b/>
                <w:bCs/>
              </w:rPr>
            </w:pPr>
            <w:r w:rsidRPr="00587A91">
              <w:rPr>
                <w:rFonts w:ascii="SassoonPrimaryInfant" w:hAnsi="SassoonPrimaryInfant"/>
                <w:b/>
                <w:bCs/>
              </w:rPr>
              <w:t>Tier 1</w:t>
            </w:r>
          </w:p>
        </w:tc>
        <w:tc>
          <w:tcPr>
            <w:tcW w:w="3446" w:type="dxa"/>
            <w:shd w:val="clear" w:color="auto" w:fill="D9D9D9" w:themeFill="background1" w:themeFillShade="D9"/>
          </w:tcPr>
          <w:p w14:paraId="5F23140F" w14:textId="77777777" w:rsidR="005B0AAE" w:rsidRPr="00587A91" w:rsidRDefault="005B0AAE" w:rsidP="00EC46CC">
            <w:pPr>
              <w:jc w:val="center"/>
              <w:rPr>
                <w:rFonts w:ascii="SassoonPrimaryInfant" w:hAnsi="SassoonPrimaryInfant"/>
                <w:b/>
                <w:bCs/>
              </w:rPr>
            </w:pPr>
            <w:r w:rsidRPr="00587A91">
              <w:rPr>
                <w:rFonts w:ascii="SassoonPrimaryInfant" w:hAnsi="SassoonPrimaryInfant"/>
                <w:b/>
                <w:bCs/>
              </w:rPr>
              <w:t>Tier 2</w:t>
            </w:r>
          </w:p>
        </w:tc>
        <w:tc>
          <w:tcPr>
            <w:tcW w:w="3446" w:type="dxa"/>
            <w:shd w:val="clear" w:color="auto" w:fill="D9D9D9" w:themeFill="background1" w:themeFillShade="D9"/>
          </w:tcPr>
          <w:p w14:paraId="5FC56202" w14:textId="77777777" w:rsidR="005B0AAE" w:rsidRPr="00587A91" w:rsidRDefault="005B0AAE" w:rsidP="00EC46CC">
            <w:pPr>
              <w:jc w:val="center"/>
              <w:rPr>
                <w:rFonts w:ascii="SassoonPrimaryInfant" w:hAnsi="SassoonPrimaryInfant"/>
                <w:b/>
                <w:bCs/>
              </w:rPr>
            </w:pPr>
            <w:r w:rsidRPr="00587A91">
              <w:rPr>
                <w:rFonts w:ascii="SassoonPrimaryInfant" w:hAnsi="SassoonPrimaryInfant"/>
                <w:b/>
                <w:bCs/>
              </w:rPr>
              <w:t>Tier 3</w:t>
            </w:r>
          </w:p>
        </w:tc>
      </w:tr>
      <w:tr w:rsidR="005B0AAE" w:rsidRPr="00587A91" w14:paraId="226633DF" w14:textId="77777777" w:rsidTr="00EC46CC">
        <w:tc>
          <w:tcPr>
            <w:tcW w:w="3446" w:type="dxa"/>
          </w:tcPr>
          <w:p w14:paraId="5F3394BB" w14:textId="77777777" w:rsidR="00A90C3B" w:rsidRPr="00587A91" w:rsidRDefault="00A90C3B" w:rsidP="00A90C3B">
            <w:pPr>
              <w:rPr>
                <w:rFonts w:ascii="SassoonPrimaryInfant" w:hAnsi="SassoonPrimaryInfant"/>
              </w:rPr>
            </w:pPr>
            <w:r w:rsidRPr="00587A91">
              <w:rPr>
                <w:rFonts w:ascii="SassoonPrimaryInfant" w:hAnsi="SassoonPrimaryInfant"/>
              </w:rPr>
              <w:t>Feel</w:t>
            </w:r>
          </w:p>
          <w:p w14:paraId="58DDB1DC" w14:textId="77777777" w:rsidR="00A90C3B" w:rsidRPr="00587A91" w:rsidRDefault="00A90C3B" w:rsidP="00A90C3B">
            <w:pPr>
              <w:rPr>
                <w:rFonts w:ascii="SassoonPrimaryInfant" w:hAnsi="SassoonPrimaryInfant"/>
              </w:rPr>
            </w:pPr>
            <w:r w:rsidRPr="00587A91">
              <w:rPr>
                <w:rFonts w:ascii="SassoonPrimaryInfant" w:hAnsi="SassoonPrimaryInfant"/>
              </w:rPr>
              <w:t>Sad</w:t>
            </w:r>
          </w:p>
          <w:p w14:paraId="4BFD1C4A" w14:textId="77777777" w:rsidR="00A90C3B" w:rsidRPr="00587A91" w:rsidRDefault="00A90C3B" w:rsidP="00A90C3B">
            <w:pPr>
              <w:rPr>
                <w:rFonts w:ascii="SassoonPrimaryInfant" w:hAnsi="SassoonPrimaryInfant"/>
              </w:rPr>
            </w:pPr>
            <w:r w:rsidRPr="00587A91">
              <w:rPr>
                <w:rFonts w:ascii="SassoonPrimaryInfant" w:hAnsi="SassoonPrimaryInfant"/>
              </w:rPr>
              <w:t>Happy</w:t>
            </w:r>
          </w:p>
          <w:p w14:paraId="483314C7" w14:textId="77777777" w:rsidR="00A90C3B" w:rsidRPr="00587A91" w:rsidRDefault="00A90C3B" w:rsidP="00A90C3B">
            <w:pPr>
              <w:rPr>
                <w:rFonts w:ascii="SassoonPrimaryInfant" w:hAnsi="SassoonPrimaryInfant"/>
              </w:rPr>
            </w:pPr>
            <w:r w:rsidRPr="00587A91">
              <w:rPr>
                <w:rFonts w:ascii="SassoonPrimaryInfant" w:hAnsi="SassoonPrimaryInfant"/>
              </w:rPr>
              <w:t>Help</w:t>
            </w:r>
          </w:p>
          <w:p w14:paraId="6AB10496" w14:textId="77777777" w:rsidR="00A90C3B" w:rsidRPr="00587A91" w:rsidRDefault="00A90C3B" w:rsidP="00A90C3B">
            <w:pPr>
              <w:rPr>
                <w:rFonts w:ascii="SassoonPrimaryInfant" w:hAnsi="SassoonPrimaryInfant"/>
              </w:rPr>
            </w:pPr>
            <w:r w:rsidRPr="00587A91">
              <w:rPr>
                <w:rFonts w:ascii="SassoonPrimaryInfant" w:hAnsi="SassoonPrimaryInfant"/>
              </w:rPr>
              <w:t>Talk</w:t>
            </w:r>
          </w:p>
          <w:p w14:paraId="2409D6B8" w14:textId="77777777" w:rsidR="00A90C3B" w:rsidRPr="00587A91" w:rsidRDefault="00A90C3B" w:rsidP="00A90C3B">
            <w:pPr>
              <w:rPr>
                <w:rFonts w:ascii="SassoonPrimaryInfant" w:hAnsi="SassoonPrimaryInfant"/>
              </w:rPr>
            </w:pPr>
            <w:r w:rsidRPr="00587A91">
              <w:rPr>
                <w:rFonts w:ascii="SassoonPrimaryInfant" w:hAnsi="SassoonPrimaryInfant"/>
              </w:rPr>
              <w:t>Friend</w:t>
            </w:r>
          </w:p>
          <w:p w14:paraId="287F1DB9" w14:textId="77777777" w:rsidR="00A90C3B" w:rsidRPr="00587A91" w:rsidRDefault="00A90C3B" w:rsidP="00A90C3B">
            <w:pPr>
              <w:rPr>
                <w:rFonts w:ascii="SassoonPrimaryInfant" w:hAnsi="SassoonPrimaryInfant"/>
              </w:rPr>
            </w:pPr>
            <w:r w:rsidRPr="00587A91">
              <w:rPr>
                <w:rFonts w:ascii="SassoonPrimaryInfant" w:hAnsi="SassoonPrimaryInfant"/>
              </w:rPr>
              <w:t>Cry</w:t>
            </w:r>
          </w:p>
          <w:p w14:paraId="2FA4039F" w14:textId="77777777" w:rsidR="00A90C3B" w:rsidRPr="00587A91" w:rsidRDefault="00A90C3B" w:rsidP="00A90C3B">
            <w:pPr>
              <w:rPr>
                <w:rFonts w:ascii="SassoonPrimaryInfant" w:hAnsi="SassoonPrimaryInfant"/>
              </w:rPr>
            </w:pPr>
            <w:r w:rsidRPr="00587A91">
              <w:rPr>
                <w:rFonts w:ascii="SassoonPrimaryInfant" w:hAnsi="SassoonPrimaryInfant"/>
              </w:rPr>
              <w:t>Sleep</w:t>
            </w:r>
          </w:p>
          <w:p w14:paraId="422BB431" w14:textId="77777777" w:rsidR="00A90C3B" w:rsidRPr="00587A91" w:rsidRDefault="00A90C3B" w:rsidP="00A90C3B">
            <w:pPr>
              <w:rPr>
                <w:rFonts w:ascii="SassoonPrimaryInfant" w:hAnsi="SassoonPrimaryInfant"/>
              </w:rPr>
            </w:pPr>
            <w:r w:rsidRPr="00587A91">
              <w:rPr>
                <w:rFonts w:ascii="SassoonPrimaryInfant" w:hAnsi="SassoonPrimaryInfant"/>
              </w:rPr>
              <w:t>Hurt</w:t>
            </w:r>
          </w:p>
          <w:p w14:paraId="21AC95F1" w14:textId="77777777" w:rsidR="00A90C3B" w:rsidRPr="00587A91" w:rsidRDefault="00A90C3B" w:rsidP="00A90C3B">
            <w:pPr>
              <w:rPr>
                <w:rFonts w:ascii="SassoonPrimaryInfant" w:hAnsi="SassoonPrimaryInfant"/>
              </w:rPr>
            </w:pPr>
            <w:r w:rsidRPr="00587A91">
              <w:rPr>
                <w:rFonts w:ascii="SassoonPrimaryInfant" w:hAnsi="SassoonPrimaryInfant"/>
              </w:rPr>
              <w:t>Calm</w:t>
            </w:r>
          </w:p>
          <w:p w14:paraId="750105BB" w14:textId="77777777" w:rsidR="00A90C3B" w:rsidRPr="00587A91" w:rsidRDefault="00A90C3B" w:rsidP="00A90C3B">
            <w:pPr>
              <w:rPr>
                <w:rFonts w:ascii="SassoonPrimaryInfant" w:hAnsi="SassoonPrimaryInfant"/>
              </w:rPr>
            </w:pPr>
            <w:r w:rsidRPr="00587A91">
              <w:rPr>
                <w:rFonts w:ascii="SassoonPrimaryInfant" w:hAnsi="SassoonPrimaryInfant"/>
              </w:rPr>
              <w:t>Scared</w:t>
            </w:r>
          </w:p>
          <w:p w14:paraId="4345C634" w14:textId="77777777" w:rsidR="00A90C3B" w:rsidRPr="00587A91" w:rsidRDefault="00A90C3B" w:rsidP="00A90C3B">
            <w:pPr>
              <w:rPr>
                <w:rFonts w:ascii="SassoonPrimaryInfant" w:hAnsi="SassoonPrimaryInfant"/>
              </w:rPr>
            </w:pPr>
            <w:r w:rsidRPr="00587A91">
              <w:rPr>
                <w:rFonts w:ascii="SassoonPrimaryInfant" w:hAnsi="SassoonPrimaryInfant"/>
              </w:rPr>
              <w:t>Stress</w:t>
            </w:r>
          </w:p>
          <w:p w14:paraId="66D188B0" w14:textId="77777777" w:rsidR="00A90C3B" w:rsidRPr="00587A91" w:rsidRDefault="00A90C3B" w:rsidP="00A90C3B">
            <w:pPr>
              <w:rPr>
                <w:rFonts w:ascii="SassoonPrimaryInfant" w:hAnsi="SassoonPrimaryInfant"/>
              </w:rPr>
            </w:pPr>
            <w:r w:rsidRPr="00587A91">
              <w:rPr>
                <w:rFonts w:ascii="SassoonPrimaryInfant" w:hAnsi="SassoonPrimaryInfant"/>
              </w:rPr>
              <w:t>Mind</w:t>
            </w:r>
          </w:p>
          <w:p w14:paraId="0F75B2F0" w14:textId="77777777" w:rsidR="00A90C3B" w:rsidRPr="00587A91" w:rsidRDefault="00A90C3B" w:rsidP="00A90C3B">
            <w:pPr>
              <w:rPr>
                <w:rFonts w:ascii="SassoonPrimaryInfant" w:hAnsi="SassoonPrimaryInfant"/>
              </w:rPr>
            </w:pPr>
            <w:r w:rsidRPr="00587A91">
              <w:rPr>
                <w:rFonts w:ascii="SassoonPrimaryInfant" w:hAnsi="SassoonPrimaryInfant"/>
              </w:rPr>
              <w:t>Body</w:t>
            </w:r>
          </w:p>
          <w:p w14:paraId="315E635A" w14:textId="77777777" w:rsidR="00A90C3B" w:rsidRPr="00587A91" w:rsidRDefault="00A90C3B" w:rsidP="00A90C3B">
            <w:pPr>
              <w:rPr>
                <w:rFonts w:ascii="SassoonPrimaryInfant" w:hAnsi="SassoonPrimaryInfant"/>
              </w:rPr>
            </w:pPr>
            <w:r w:rsidRPr="00587A91">
              <w:rPr>
                <w:rFonts w:ascii="SassoonPrimaryInfant" w:hAnsi="SassoonPrimaryInfant"/>
              </w:rPr>
              <w:t>Think</w:t>
            </w:r>
          </w:p>
          <w:p w14:paraId="0D163616" w14:textId="77777777" w:rsidR="00A90C3B" w:rsidRPr="00587A91" w:rsidRDefault="00A90C3B" w:rsidP="00A90C3B">
            <w:pPr>
              <w:rPr>
                <w:rFonts w:ascii="SassoonPrimaryInfant" w:hAnsi="SassoonPrimaryInfant"/>
              </w:rPr>
            </w:pPr>
            <w:r w:rsidRPr="00587A91">
              <w:rPr>
                <w:rFonts w:ascii="SassoonPrimaryInfant" w:hAnsi="SassoonPrimaryInfant"/>
              </w:rPr>
              <w:t>Feelings</w:t>
            </w:r>
          </w:p>
          <w:p w14:paraId="28259AEC" w14:textId="77777777" w:rsidR="00A90C3B" w:rsidRPr="00587A91" w:rsidRDefault="00A90C3B" w:rsidP="00A90C3B">
            <w:pPr>
              <w:rPr>
                <w:rFonts w:ascii="SassoonPrimaryInfant" w:hAnsi="SassoonPrimaryInfant"/>
              </w:rPr>
            </w:pPr>
            <w:r w:rsidRPr="00587A91">
              <w:rPr>
                <w:rFonts w:ascii="SassoonPrimaryInfant" w:hAnsi="SassoonPrimaryInfant"/>
              </w:rPr>
              <w:t>Bad</w:t>
            </w:r>
          </w:p>
          <w:p w14:paraId="45B51AAA" w14:textId="77777777" w:rsidR="00A90C3B" w:rsidRPr="00587A91" w:rsidRDefault="00A90C3B" w:rsidP="00A90C3B">
            <w:pPr>
              <w:rPr>
                <w:rFonts w:ascii="SassoonPrimaryInfant" w:hAnsi="SassoonPrimaryInfant"/>
              </w:rPr>
            </w:pPr>
            <w:r w:rsidRPr="00587A91">
              <w:rPr>
                <w:rFonts w:ascii="SassoonPrimaryInfant" w:hAnsi="SassoonPrimaryInfant"/>
              </w:rPr>
              <w:t>Good</w:t>
            </w:r>
          </w:p>
          <w:p w14:paraId="4FCCB7CF" w14:textId="77777777" w:rsidR="00A90C3B" w:rsidRPr="00587A91" w:rsidRDefault="00A90C3B" w:rsidP="00A90C3B">
            <w:pPr>
              <w:rPr>
                <w:rFonts w:ascii="SassoonPrimaryInfant" w:hAnsi="SassoonPrimaryInfant"/>
              </w:rPr>
            </w:pPr>
            <w:r w:rsidRPr="00587A91">
              <w:rPr>
                <w:rFonts w:ascii="SassoonPrimaryInfant" w:hAnsi="SassoonPrimaryInfant"/>
              </w:rPr>
              <w:t>Alone</w:t>
            </w:r>
          </w:p>
          <w:p w14:paraId="29CBA711" w14:textId="7BB4680C" w:rsidR="005B0AAE" w:rsidRPr="00587A91" w:rsidRDefault="00A90C3B" w:rsidP="00A90C3B">
            <w:pPr>
              <w:rPr>
                <w:rFonts w:ascii="SassoonPrimaryInfant" w:hAnsi="SassoonPrimaryInfant"/>
              </w:rPr>
            </w:pPr>
            <w:r w:rsidRPr="00587A91">
              <w:rPr>
                <w:rFonts w:ascii="SassoonPrimaryInfant" w:hAnsi="SassoonPrimaryInfant"/>
              </w:rPr>
              <w:t>Care</w:t>
            </w:r>
          </w:p>
        </w:tc>
        <w:tc>
          <w:tcPr>
            <w:tcW w:w="3446" w:type="dxa"/>
          </w:tcPr>
          <w:p w14:paraId="4E63B61F" w14:textId="77777777" w:rsidR="00682CC0" w:rsidRPr="00587A91" w:rsidRDefault="00682CC0" w:rsidP="00682CC0">
            <w:pPr>
              <w:rPr>
                <w:rFonts w:ascii="SassoonPrimaryInfant" w:hAnsi="SassoonPrimaryInfant"/>
              </w:rPr>
            </w:pPr>
            <w:r w:rsidRPr="00587A91">
              <w:rPr>
                <w:rFonts w:ascii="SassoonPrimaryInfant" w:hAnsi="SassoonPrimaryInfant"/>
              </w:rPr>
              <w:t>Emotion</w:t>
            </w:r>
          </w:p>
          <w:p w14:paraId="624EB108" w14:textId="77777777" w:rsidR="00682CC0" w:rsidRPr="00587A91" w:rsidRDefault="00682CC0" w:rsidP="00682CC0">
            <w:pPr>
              <w:rPr>
                <w:rFonts w:ascii="SassoonPrimaryInfant" w:hAnsi="SassoonPrimaryInfant"/>
              </w:rPr>
            </w:pPr>
            <w:r w:rsidRPr="00587A91">
              <w:rPr>
                <w:rFonts w:ascii="SassoonPrimaryInfant" w:hAnsi="SassoonPrimaryInfant"/>
              </w:rPr>
              <w:t>Support</w:t>
            </w:r>
          </w:p>
          <w:p w14:paraId="7FEA5DB7" w14:textId="77777777" w:rsidR="00682CC0" w:rsidRPr="00587A91" w:rsidRDefault="00682CC0" w:rsidP="00682CC0">
            <w:pPr>
              <w:rPr>
                <w:rFonts w:ascii="SassoonPrimaryInfant" w:hAnsi="SassoonPrimaryInfant"/>
              </w:rPr>
            </w:pPr>
            <w:r w:rsidRPr="00587A91">
              <w:rPr>
                <w:rFonts w:ascii="SassoonPrimaryInfant" w:hAnsi="SassoonPrimaryInfant"/>
              </w:rPr>
              <w:t>Anxiety</w:t>
            </w:r>
          </w:p>
          <w:p w14:paraId="5D1A1F34" w14:textId="77777777" w:rsidR="00682CC0" w:rsidRPr="00587A91" w:rsidRDefault="00682CC0" w:rsidP="00682CC0">
            <w:pPr>
              <w:rPr>
                <w:rFonts w:ascii="SassoonPrimaryInfant" w:hAnsi="SassoonPrimaryInfant"/>
              </w:rPr>
            </w:pPr>
            <w:r w:rsidRPr="00587A91">
              <w:rPr>
                <w:rFonts w:ascii="SassoonPrimaryInfant" w:hAnsi="SassoonPrimaryInfant"/>
              </w:rPr>
              <w:t>Depression</w:t>
            </w:r>
          </w:p>
          <w:p w14:paraId="4E2BF31E" w14:textId="77777777" w:rsidR="00682CC0" w:rsidRPr="00587A91" w:rsidRDefault="00682CC0" w:rsidP="00682CC0">
            <w:pPr>
              <w:rPr>
                <w:rFonts w:ascii="SassoonPrimaryInfant" w:hAnsi="SassoonPrimaryInfant"/>
              </w:rPr>
            </w:pPr>
            <w:r w:rsidRPr="00587A91">
              <w:rPr>
                <w:rFonts w:ascii="SassoonPrimaryInfant" w:hAnsi="SassoonPrimaryInfant"/>
              </w:rPr>
              <w:t>Behaviour</w:t>
            </w:r>
          </w:p>
          <w:p w14:paraId="071AAEF4" w14:textId="77777777" w:rsidR="00682CC0" w:rsidRPr="00587A91" w:rsidRDefault="00682CC0" w:rsidP="00682CC0">
            <w:pPr>
              <w:rPr>
                <w:rFonts w:ascii="SassoonPrimaryInfant" w:hAnsi="SassoonPrimaryInfant"/>
              </w:rPr>
            </w:pPr>
            <w:r w:rsidRPr="00587A91">
              <w:rPr>
                <w:rFonts w:ascii="SassoonPrimaryInfant" w:hAnsi="SassoonPrimaryInfant"/>
              </w:rPr>
              <w:t>Problem</w:t>
            </w:r>
          </w:p>
          <w:p w14:paraId="25B66D15" w14:textId="77777777" w:rsidR="00682CC0" w:rsidRPr="00587A91" w:rsidRDefault="00682CC0" w:rsidP="00682CC0">
            <w:pPr>
              <w:rPr>
                <w:rFonts w:ascii="SassoonPrimaryInfant" w:hAnsi="SassoonPrimaryInfant"/>
              </w:rPr>
            </w:pPr>
            <w:r w:rsidRPr="00587A91">
              <w:rPr>
                <w:rFonts w:ascii="SassoonPrimaryInfant" w:hAnsi="SassoonPrimaryInfant"/>
              </w:rPr>
              <w:t>Recovery</w:t>
            </w:r>
          </w:p>
          <w:p w14:paraId="62837912" w14:textId="77777777" w:rsidR="00682CC0" w:rsidRPr="00587A91" w:rsidRDefault="00682CC0" w:rsidP="00682CC0">
            <w:pPr>
              <w:rPr>
                <w:rFonts w:ascii="SassoonPrimaryInfant" w:hAnsi="SassoonPrimaryInfant"/>
              </w:rPr>
            </w:pPr>
            <w:r w:rsidRPr="00587A91">
              <w:rPr>
                <w:rFonts w:ascii="SassoonPrimaryInfant" w:hAnsi="SassoonPrimaryInfant"/>
              </w:rPr>
              <w:t>Stressful</w:t>
            </w:r>
          </w:p>
          <w:p w14:paraId="68C89B73" w14:textId="77777777" w:rsidR="00682CC0" w:rsidRPr="00587A91" w:rsidRDefault="00682CC0" w:rsidP="00682CC0">
            <w:pPr>
              <w:rPr>
                <w:rFonts w:ascii="SassoonPrimaryInfant" w:hAnsi="SassoonPrimaryInfant"/>
              </w:rPr>
            </w:pPr>
            <w:r w:rsidRPr="00587A91">
              <w:rPr>
                <w:rFonts w:ascii="SassoonPrimaryInfant" w:hAnsi="SassoonPrimaryInfant"/>
              </w:rPr>
              <w:t>Positive</w:t>
            </w:r>
          </w:p>
          <w:p w14:paraId="73008AE7" w14:textId="77777777" w:rsidR="00682CC0" w:rsidRPr="00587A91" w:rsidRDefault="00682CC0" w:rsidP="00682CC0">
            <w:pPr>
              <w:rPr>
                <w:rFonts w:ascii="SassoonPrimaryInfant" w:hAnsi="SassoonPrimaryInfant"/>
              </w:rPr>
            </w:pPr>
            <w:r w:rsidRPr="00587A91">
              <w:rPr>
                <w:rFonts w:ascii="SassoonPrimaryInfant" w:hAnsi="SassoonPrimaryInfant"/>
              </w:rPr>
              <w:t>Negative</w:t>
            </w:r>
          </w:p>
          <w:p w14:paraId="76DDB0FB" w14:textId="77777777" w:rsidR="00682CC0" w:rsidRPr="00587A91" w:rsidRDefault="00682CC0" w:rsidP="00682CC0">
            <w:pPr>
              <w:rPr>
                <w:rFonts w:ascii="SassoonPrimaryInfant" w:hAnsi="SassoonPrimaryInfant"/>
              </w:rPr>
            </w:pPr>
            <w:r w:rsidRPr="00587A91">
              <w:rPr>
                <w:rFonts w:ascii="SassoonPrimaryInfant" w:hAnsi="SassoonPrimaryInfant"/>
              </w:rPr>
              <w:t>Attention</w:t>
            </w:r>
          </w:p>
          <w:p w14:paraId="31DB9122" w14:textId="77777777" w:rsidR="00682CC0" w:rsidRPr="00587A91" w:rsidRDefault="00682CC0" w:rsidP="00682CC0">
            <w:pPr>
              <w:rPr>
                <w:rFonts w:ascii="SassoonPrimaryInfant" w:hAnsi="SassoonPrimaryInfant"/>
              </w:rPr>
            </w:pPr>
            <w:r w:rsidRPr="00587A91">
              <w:rPr>
                <w:rFonts w:ascii="SassoonPrimaryInfant" w:hAnsi="SassoonPrimaryInfant"/>
              </w:rPr>
              <w:t>Focus</w:t>
            </w:r>
          </w:p>
          <w:p w14:paraId="4F5B9A3F" w14:textId="77777777" w:rsidR="00682CC0" w:rsidRPr="00587A91" w:rsidRDefault="00682CC0" w:rsidP="00682CC0">
            <w:pPr>
              <w:rPr>
                <w:rFonts w:ascii="SassoonPrimaryInfant" w:hAnsi="SassoonPrimaryInfant"/>
              </w:rPr>
            </w:pPr>
            <w:r w:rsidRPr="00587A91">
              <w:rPr>
                <w:rFonts w:ascii="SassoonPrimaryInfant" w:hAnsi="SassoonPrimaryInfant"/>
              </w:rPr>
              <w:t>Healthy</w:t>
            </w:r>
          </w:p>
          <w:p w14:paraId="08393503" w14:textId="77777777" w:rsidR="00682CC0" w:rsidRPr="00587A91" w:rsidRDefault="00682CC0" w:rsidP="00682CC0">
            <w:pPr>
              <w:rPr>
                <w:rFonts w:ascii="SassoonPrimaryInfant" w:hAnsi="SassoonPrimaryInfant"/>
              </w:rPr>
            </w:pPr>
            <w:r w:rsidRPr="00587A91">
              <w:rPr>
                <w:rFonts w:ascii="SassoonPrimaryInfant" w:hAnsi="SassoonPrimaryInfant"/>
              </w:rPr>
              <w:t>Challenge</w:t>
            </w:r>
          </w:p>
          <w:p w14:paraId="15B36A91" w14:textId="77777777" w:rsidR="00682CC0" w:rsidRPr="00587A91" w:rsidRDefault="00682CC0" w:rsidP="00682CC0">
            <w:pPr>
              <w:rPr>
                <w:rFonts w:ascii="SassoonPrimaryInfant" w:hAnsi="SassoonPrimaryInfant"/>
              </w:rPr>
            </w:pPr>
            <w:r w:rsidRPr="00587A91">
              <w:rPr>
                <w:rFonts w:ascii="SassoonPrimaryInfant" w:hAnsi="SassoonPrimaryInfant"/>
              </w:rPr>
              <w:t>Balance</w:t>
            </w:r>
          </w:p>
          <w:p w14:paraId="1F0BF22D" w14:textId="77777777" w:rsidR="00682CC0" w:rsidRPr="00587A91" w:rsidRDefault="00682CC0" w:rsidP="00682CC0">
            <w:pPr>
              <w:rPr>
                <w:rFonts w:ascii="SassoonPrimaryInfant" w:hAnsi="SassoonPrimaryInfant"/>
              </w:rPr>
            </w:pPr>
            <w:r w:rsidRPr="00587A91">
              <w:rPr>
                <w:rFonts w:ascii="SassoonPrimaryInfant" w:hAnsi="SassoonPrimaryInfant"/>
              </w:rPr>
              <w:t>Express</w:t>
            </w:r>
          </w:p>
          <w:p w14:paraId="2856765A" w14:textId="77777777" w:rsidR="00682CC0" w:rsidRPr="00587A91" w:rsidRDefault="00682CC0" w:rsidP="00682CC0">
            <w:pPr>
              <w:rPr>
                <w:rFonts w:ascii="SassoonPrimaryInfant" w:hAnsi="SassoonPrimaryInfant"/>
              </w:rPr>
            </w:pPr>
            <w:r w:rsidRPr="00587A91">
              <w:rPr>
                <w:rFonts w:ascii="SassoonPrimaryInfant" w:hAnsi="SassoonPrimaryInfant"/>
              </w:rPr>
              <w:t>Self-esteem</w:t>
            </w:r>
          </w:p>
          <w:p w14:paraId="1807118C" w14:textId="77777777" w:rsidR="00682CC0" w:rsidRPr="00587A91" w:rsidRDefault="00682CC0" w:rsidP="00682CC0">
            <w:pPr>
              <w:rPr>
                <w:rFonts w:ascii="SassoonPrimaryInfant" w:hAnsi="SassoonPrimaryInfant"/>
              </w:rPr>
            </w:pPr>
            <w:r w:rsidRPr="00587A91">
              <w:rPr>
                <w:rFonts w:ascii="SassoonPrimaryInfant" w:hAnsi="SassoonPrimaryInfant"/>
              </w:rPr>
              <w:t>Mood</w:t>
            </w:r>
          </w:p>
          <w:p w14:paraId="6238D9D6" w14:textId="77777777" w:rsidR="00682CC0" w:rsidRPr="00587A91" w:rsidRDefault="00682CC0" w:rsidP="00682CC0">
            <w:pPr>
              <w:rPr>
                <w:rFonts w:ascii="SassoonPrimaryInfant" w:hAnsi="SassoonPrimaryInfant"/>
              </w:rPr>
            </w:pPr>
            <w:r w:rsidRPr="00587A91">
              <w:rPr>
                <w:rFonts w:ascii="SassoonPrimaryInfant" w:hAnsi="SassoonPrimaryInfant"/>
              </w:rPr>
              <w:t>Pressure</w:t>
            </w:r>
          </w:p>
          <w:p w14:paraId="3A09C680" w14:textId="77777777" w:rsidR="00682CC0" w:rsidRPr="00587A91" w:rsidRDefault="00682CC0" w:rsidP="00682CC0">
            <w:pPr>
              <w:rPr>
                <w:rFonts w:ascii="SassoonPrimaryInfant" w:hAnsi="SassoonPrimaryInfant"/>
              </w:rPr>
            </w:pPr>
            <w:r w:rsidRPr="00587A91">
              <w:rPr>
                <w:rFonts w:ascii="SassoonPrimaryInfant" w:hAnsi="SassoonPrimaryInfant"/>
              </w:rPr>
              <w:t>Conflict</w:t>
            </w:r>
          </w:p>
          <w:p w14:paraId="5D3D045B" w14:textId="7F6DAE89" w:rsidR="005B0AAE" w:rsidRPr="00587A91" w:rsidRDefault="005B0AAE" w:rsidP="00EC46CC">
            <w:pPr>
              <w:rPr>
                <w:rFonts w:ascii="SassoonPrimaryInfant" w:hAnsi="SassoonPrimaryInfant"/>
              </w:rPr>
            </w:pPr>
          </w:p>
        </w:tc>
        <w:tc>
          <w:tcPr>
            <w:tcW w:w="3446" w:type="dxa"/>
          </w:tcPr>
          <w:p w14:paraId="107EB7A7" w14:textId="77777777" w:rsidR="00682CC0" w:rsidRPr="00587A91" w:rsidRDefault="00682CC0" w:rsidP="00682CC0">
            <w:pPr>
              <w:rPr>
                <w:rFonts w:ascii="SassoonPrimaryInfant" w:hAnsi="SassoonPrimaryInfant"/>
              </w:rPr>
            </w:pPr>
            <w:r w:rsidRPr="00587A91">
              <w:rPr>
                <w:rFonts w:ascii="SassoonPrimaryInfant" w:hAnsi="SassoonPrimaryInfant"/>
              </w:rPr>
              <w:t>Mental health</w:t>
            </w:r>
          </w:p>
          <w:p w14:paraId="68582C26" w14:textId="77777777" w:rsidR="00682CC0" w:rsidRPr="00587A91" w:rsidRDefault="00682CC0" w:rsidP="00682CC0">
            <w:pPr>
              <w:rPr>
                <w:rFonts w:ascii="SassoonPrimaryInfant" w:hAnsi="SassoonPrimaryInfant"/>
              </w:rPr>
            </w:pPr>
            <w:r w:rsidRPr="00587A91">
              <w:rPr>
                <w:rFonts w:ascii="SassoonPrimaryInfant" w:hAnsi="SassoonPrimaryInfant"/>
              </w:rPr>
              <w:t>Therapy</w:t>
            </w:r>
          </w:p>
          <w:p w14:paraId="19A2ADA3" w14:textId="77777777" w:rsidR="00682CC0" w:rsidRPr="00587A91" w:rsidRDefault="00682CC0" w:rsidP="00682CC0">
            <w:pPr>
              <w:rPr>
                <w:rFonts w:ascii="SassoonPrimaryInfant" w:hAnsi="SassoonPrimaryInfant"/>
              </w:rPr>
            </w:pPr>
            <w:r w:rsidRPr="00587A91">
              <w:rPr>
                <w:rFonts w:ascii="SassoonPrimaryInfant" w:hAnsi="SassoonPrimaryInfant"/>
              </w:rPr>
              <w:t>Diagnosis</w:t>
            </w:r>
          </w:p>
          <w:p w14:paraId="10EBF50C" w14:textId="77777777" w:rsidR="00682CC0" w:rsidRPr="00587A91" w:rsidRDefault="00682CC0" w:rsidP="00682CC0">
            <w:pPr>
              <w:rPr>
                <w:rFonts w:ascii="SassoonPrimaryInfant" w:hAnsi="SassoonPrimaryInfant"/>
              </w:rPr>
            </w:pPr>
            <w:r w:rsidRPr="00587A91">
              <w:rPr>
                <w:rFonts w:ascii="SassoonPrimaryInfant" w:hAnsi="SassoonPrimaryInfant"/>
              </w:rPr>
              <w:t>Psychologist</w:t>
            </w:r>
          </w:p>
          <w:p w14:paraId="5242F77C" w14:textId="03D72408" w:rsidR="00682CC0" w:rsidRPr="00587A91" w:rsidRDefault="00682CC0" w:rsidP="00682CC0">
            <w:pPr>
              <w:rPr>
                <w:rFonts w:ascii="SassoonPrimaryInfant" w:hAnsi="SassoonPrimaryInfant"/>
              </w:rPr>
            </w:pPr>
            <w:r w:rsidRPr="00587A91">
              <w:rPr>
                <w:rFonts w:ascii="SassoonPrimaryInfant" w:hAnsi="SassoonPrimaryInfant"/>
              </w:rPr>
              <w:t>Trauma</w:t>
            </w:r>
          </w:p>
          <w:p w14:paraId="042C5D26" w14:textId="77777777" w:rsidR="00682CC0" w:rsidRPr="00587A91" w:rsidRDefault="00682CC0" w:rsidP="00682CC0">
            <w:pPr>
              <w:rPr>
                <w:rFonts w:ascii="SassoonPrimaryInfant" w:hAnsi="SassoonPrimaryInfant"/>
              </w:rPr>
            </w:pPr>
            <w:r w:rsidRPr="00587A91">
              <w:rPr>
                <w:rFonts w:ascii="SassoonPrimaryInfant" w:hAnsi="SassoonPrimaryInfant"/>
              </w:rPr>
              <w:t>Stigma</w:t>
            </w:r>
          </w:p>
          <w:p w14:paraId="34FE3C85" w14:textId="77777777" w:rsidR="00682CC0" w:rsidRPr="00587A91" w:rsidRDefault="00682CC0" w:rsidP="00682CC0">
            <w:pPr>
              <w:rPr>
                <w:rFonts w:ascii="SassoonPrimaryInfant" w:hAnsi="SassoonPrimaryInfant"/>
              </w:rPr>
            </w:pPr>
            <w:r w:rsidRPr="00587A91">
              <w:rPr>
                <w:rFonts w:ascii="SassoonPrimaryInfant" w:hAnsi="SassoonPrimaryInfant"/>
              </w:rPr>
              <w:t>Resilience</w:t>
            </w:r>
          </w:p>
          <w:p w14:paraId="18647942" w14:textId="77777777" w:rsidR="00682CC0" w:rsidRPr="00587A91" w:rsidRDefault="00682CC0" w:rsidP="00682CC0">
            <w:pPr>
              <w:rPr>
                <w:rFonts w:ascii="SassoonPrimaryInfant" w:hAnsi="SassoonPrimaryInfant"/>
              </w:rPr>
            </w:pPr>
            <w:r w:rsidRPr="00587A91">
              <w:rPr>
                <w:rFonts w:ascii="SassoonPrimaryInfant" w:hAnsi="SassoonPrimaryInfant"/>
              </w:rPr>
              <w:t>Mindfulness</w:t>
            </w:r>
          </w:p>
          <w:p w14:paraId="618CA2A1" w14:textId="77777777" w:rsidR="00682CC0" w:rsidRPr="00587A91" w:rsidRDefault="00682CC0" w:rsidP="00682CC0">
            <w:pPr>
              <w:rPr>
                <w:rFonts w:ascii="SassoonPrimaryInfant" w:hAnsi="SassoonPrimaryInfant"/>
              </w:rPr>
            </w:pPr>
            <w:r w:rsidRPr="00587A91">
              <w:rPr>
                <w:rFonts w:ascii="SassoonPrimaryInfant" w:hAnsi="SassoonPrimaryInfant"/>
              </w:rPr>
              <w:t>Intervention</w:t>
            </w:r>
          </w:p>
          <w:p w14:paraId="6B47E988" w14:textId="77777777" w:rsidR="00682CC0" w:rsidRPr="00587A91" w:rsidRDefault="00682CC0" w:rsidP="00682CC0">
            <w:pPr>
              <w:rPr>
                <w:rFonts w:ascii="SassoonPrimaryInfant" w:hAnsi="SassoonPrimaryInfant"/>
              </w:rPr>
            </w:pPr>
            <w:r w:rsidRPr="00587A91">
              <w:rPr>
                <w:rFonts w:ascii="SassoonPrimaryInfant" w:hAnsi="SassoonPrimaryInfant"/>
              </w:rPr>
              <w:t>Medication</w:t>
            </w:r>
          </w:p>
          <w:p w14:paraId="40D6E797" w14:textId="77777777" w:rsidR="00682CC0" w:rsidRPr="00587A91" w:rsidRDefault="00682CC0" w:rsidP="00682CC0">
            <w:pPr>
              <w:rPr>
                <w:rFonts w:ascii="SassoonPrimaryInfant" w:hAnsi="SassoonPrimaryInfant"/>
              </w:rPr>
            </w:pPr>
            <w:r w:rsidRPr="00587A91">
              <w:rPr>
                <w:rFonts w:ascii="SassoonPrimaryInfant" w:hAnsi="SassoonPrimaryInfant"/>
              </w:rPr>
              <w:t>Coping mechanism</w:t>
            </w:r>
          </w:p>
          <w:p w14:paraId="0F7F55F6" w14:textId="77777777" w:rsidR="00682CC0" w:rsidRPr="00587A91" w:rsidRDefault="00682CC0" w:rsidP="00682CC0">
            <w:pPr>
              <w:rPr>
                <w:rFonts w:ascii="SassoonPrimaryInfant" w:hAnsi="SassoonPrimaryInfant"/>
              </w:rPr>
            </w:pPr>
            <w:r w:rsidRPr="00587A91">
              <w:rPr>
                <w:rFonts w:ascii="SassoonPrimaryInfant" w:hAnsi="SassoonPrimaryInfant"/>
              </w:rPr>
              <w:t>Emotional regulation</w:t>
            </w:r>
          </w:p>
          <w:p w14:paraId="72FAF297" w14:textId="18CA4F0C" w:rsidR="00682CC0" w:rsidRPr="00587A91" w:rsidRDefault="00682CC0" w:rsidP="00682CC0">
            <w:pPr>
              <w:rPr>
                <w:rFonts w:ascii="SassoonPrimaryInfant" w:hAnsi="SassoonPrimaryInfant"/>
              </w:rPr>
            </w:pPr>
          </w:p>
          <w:p w14:paraId="19B07ADD" w14:textId="2DCDA8C5" w:rsidR="005B0AAE" w:rsidRPr="00587A91" w:rsidRDefault="005B0AAE" w:rsidP="00EC46CC">
            <w:pPr>
              <w:rPr>
                <w:rFonts w:ascii="SassoonPrimaryInfant" w:hAnsi="SassoonPrimaryInfant"/>
              </w:rPr>
            </w:pPr>
          </w:p>
        </w:tc>
      </w:tr>
    </w:tbl>
    <w:p w14:paraId="45E0C5B5" w14:textId="77777777" w:rsidR="005B0AAE" w:rsidRPr="00587A91" w:rsidRDefault="005B0AAE" w:rsidP="005B0AAE">
      <w:pPr>
        <w:rPr>
          <w:rFonts w:ascii="SassoonPrimaryInfant" w:hAnsi="SassoonPrimaryInfant"/>
        </w:rPr>
      </w:pPr>
    </w:p>
    <w:p w14:paraId="5B0D8678" w14:textId="77777777" w:rsidR="005B0AAE" w:rsidRPr="00587A91" w:rsidRDefault="005B0AAE" w:rsidP="005B0AAE">
      <w:pPr>
        <w:rPr>
          <w:rFonts w:ascii="SassoonPrimaryInfant" w:hAnsi="SassoonPrimaryInfant"/>
        </w:rPr>
      </w:pPr>
    </w:p>
    <w:p w14:paraId="30ECA201" w14:textId="77777777" w:rsidR="005B0AAE" w:rsidRPr="00587A91" w:rsidRDefault="005B0AAE" w:rsidP="005B0AAE">
      <w:pPr>
        <w:rPr>
          <w:rFonts w:ascii="SassoonPrimaryInfant" w:hAnsi="SassoonPrimaryInfant"/>
        </w:rPr>
      </w:pPr>
    </w:p>
    <w:p w14:paraId="010FD63C" w14:textId="77777777" w:rsidR="005B0AAE" w:rsidRPr="00587A91" w:rsidRDefault="005B0AAE" w:rsidP="005B0AAE">
      <w:pPr>
        <w:rPr>
          <w:rFonts w:ascii="SassoonPrimaryInfant" w:hAnsi="SassoonPrimaryInfant"/>
        </w:rPr>
      </w:pPr>
    </w:p>
    <w:p w14:paraId="6B88965F" w14:textId="77777777" w:rsidR="005B0AAE" w:rsidRPr="00587A91" w:rsidRDefault="005B0AAE" w:rsidP="005B0AAE">
      <w:pPr>
        <w:rPr>
          <w:rFonts w:ascii="SassoonPrimaryInfant" w:hAnsi="SassoonPrimaryInfant"/>
          <w:b/>
          <w:bCs/>
          <w:u w:val="single"/>
        </w:rPr>
      </w:pPr>
      <w:r w:rsidRPr="00587A91">
        <w:rPr>
          <w:rFonts w:ascii="SassoonPrimaryInfant" w:hAnsi="SassoonPrimaryInfant"/>
          <w:b/>
          <w:bCs/>
          <w:u w:val="single"/>
        </w:rPr>
        <w:t>Learning Objectives</w:t>
      </w:r>
    </w:p>
    <w:p w14:paraId="71FDBE28" w14:textId="60948105" w:rsidR="005B0AAE" w:rsidRPr="00587A91" w:rsidRDefault="00682CC0" w:rsidP="005B0AAE">
      <w:pPr>
        <w:shd w:val="clear" w:color="auto" w:fill="FFFFFF"/>
        <w:spacing w:before="100" w:beforeAutospacing="1" w:after="240"/>
        <w:rPr>
          <w:rFonts w:ascii="SassoonPrimaryInfant" w:eastAsia="Times New Roman" w:hAnsi="SassoonPrimaryInfant" w:cs="Times New Roman"/>
          <w:color w:val="111111"/>
          <w:lang w:eastAsia="en-GB"/>
        </w:rPr>
      </w:pPr>
      <w:r w:rsidRPr="00587A91">
        <w:rPr>
          <w:rFonts w:ascii="SassoonPrimaryInfant" w:eastAsia="Times New Roman" w:hAnsi="SassoonPrimaryInfant" w:cs="Times New Roman"/>
          <w:color w:val="111111"/>
          <w:lang w:eastAsia="en-GB"/>
        </w:rPr>
        <w:t>These objectives integrate foundational mental health concepts appropriate for learners, supporting our school values of resilience, kindness, and positive difference, while addressing mental wellbeing in a developmentally appropriate way.</w:t>
      </w:r>
    </w:p>
    <w:tbl>
      <w:tblPr>
        <w:tblStyle w:val="TableGrid"/>
        <w:tblW w:w="0" w:type="auto"/>
        <w:tblLook w:val="04A0" w:firstRow="1" w:lastRow="0" w:firstColumn="1" w:lastColumn="0" w:noHBand="0" w:noVBand="1"/>
      </w:tblPr>
      <w:tblGrid>
        <w:gridCol w:w="524"/>
        <w:gridCol w:w="9814"/>
      </w:tblGrid>
      <w:tr w:rsidR="00FD4AB6" w:rsidRPr="00587A91" w14:paraId="5D4ED957" w14:textId="77777777" w:rsidTr="00FD4AB6">
        <w:trPr>
          <w:cantSplit/>
          <w:trHeight w:val="1134"/>
        </w:trPr>
        <w:tc>
          <w:tcPr>
            <w:tcW w:w="524" w:type="dxa"/>
            <w:textDirection w:val="btLr"/>
            <w:vAlign w:val="center"/>
          </w:tcPr>
          <w:p w14:paraId="0499150B" w14:textId="1B6F7EEF" w:rsidR="00FD4AB6" w:rsidRPr="00587A91" w:rsidRDefault="00FD4AB6" w:rsidP="00EC46CC">
            <w:pPr>
              <w:ind w:left="113" w:right="113"/>
              <w:jc w:val="center"/>
              <w:rPr>
                <w:rFonts w:ascii="SassoonPrimaryInfant" w:hAnsi="SassoonPrimaryInfant"/>
              </w:rPr>
            </w:pPr>
            <w:r>
              <w:rPr>
                <w:rFonts w:ascii="SassoonPrimaryInfant" w:hAnsi="SassoonPrimaryInfant"/>
              </w:rPr>
              <w:t>EYFS</w:t>
            </w:r>
          </w:p>
        </w:tc>
        <w:tc>
          <w:tcPr>
            <w:tcW w:w="9814" w:type="dxa"/>
          </w:tcPr>
          <w:p w14:paraId="7FC90196" w14:textId="6C7E881A" w:rsidR="00FD4AB6" w:rsidRPr="0018014C" w:rsidRDefault="0018014C" w:rsidP="00FD4AB6">
            <w:pPr>
              <w:rPr>
                <w:rFonts w:ascii="SassoonPrimaryInfant" w:hAnsi="SassoonPrimaryInfant"/>
              </w:rPr>
            </w:pPr>
            <w:r w:rsidRPr="0018014C">
              <w:rPr>
                <w:rFonts w:ascii="SassoonPrimaryInfant" w:hAnsi="SassoonPrimaryInfant"/>
              </w:rPr>
              <w:t>In Early Years, children learn to recognise and name their feelings and talk about them in a helpful way. They explore simple ways to stay calm when upset, understand how to support friends, and learn why activities like playing outside, sleeping well, and spending time with others are important for feeling happy and healthy.</w:t>
            </w:r>
          </w:p>
        </w:tc>
      </w:tr>
      <w:tr w:rsidR="005B0AAE" w:rsidRPr="00587A91" w14:paraId="6D9C514A" w14:textId="77777777" w:rsidTr="00FD4AB6">
        <w:trPr>
          <w:cantSplit/>
          <w:trHeight w:val="1134"/>
        </w:trPr>
        <w:tc>
          <w:tcPr>
            <w:tcW w:w="524" w:type="dxa"/>
            <w:textDirection w:val="btLr"/>
            <w:vAlign w:val="center"/>
          </w:tcPr>
          <w:p w14:paraId="2E750A48" w14:textId="77777777" w:rsidR="005B0AAE" w:rsidRPr="00587A91" w:rsidRDefault="005B0AAE" w:rsidP="00EC46CC">
            <w:pPr>
              <w:ind w:left="113" w:right="113"/>
              <w:jc w:val="center"/>
              <w:rPr>
                <w:rFonts w:ascii="SassoonPrimaryInfant" w:hAnsi="SassoonPrimaryInfant"/>
              </w:rPr>
            </w:pPr>
            <w:r w:rsidRPr="00587A91">
              <w:rPr>
                <w:rFonts w:ascii="SassoonPrimaryInfant" w:hAnsi="SassoonPrimaryInfant"/>
              </w:rPr>
              <w:t>Year 1/2</w:t>
            </w:r>
          </w:p>
        </w:tc>
        <w:tc>
          <w:tcPr>
            <w:tcW w:w="9814" w:type="dxa"/>
          </w:tcPr>
          <w:p w14:paraId="40323E4A" w14:textId="77777777" w:rsidR="005B0AAE" w:rsidRPr="00587A91" w:rsidRDefault="00682CC0" w:rsidP="00682CC0">
            <w:pPr>
              <w:pStyle w:val="ListParagraph"/>
              <w:numPr>
                <w:ilvl w:val="0"/>
                <w:numId w:val="27"/>
              </w:numPr>
              <w:ind w:left="358"/>
              <w:rPr>
                <w:rFonts w:ascii="SassoonPrimaryInfant" w:hAnsi="SassoonPrimaryInfant"/>
                <w:b/>
                <w:bCs/>
              </w:rPr>
            </w:pPr>
            <w:r w:rsidRPr="00587A91">
              <w:rPr>
                <w:rFonts w:ascii="SassoonPrimaryInfant" w:hAnsi="SassoonPrimaryInfant"/>
                <w:b/>
                <w:bCs/>
              </w:rPr>
              <w:t>I can recognise and name a range of feelings and emotions.</w:t>
            </w:r>
          </w:p>
          <w:p w14:paraId="1DA46C3D" w14:textId="405AF301" w:rsidR="00EC4AFF" w:rsidRPr="00587A91" w:rsidRDefault="00EC4AFF" w:rsidP="00EC4AFF">
            <w:pPr>
              <w:pStyle w:val="ListParagraph"/>
              <w:ind w:left="358"/>
              <w:rPr>
                <w:rFonts w:ascii="SassoonPrimaryInfant" w:hAnsi="SassoonPrimaryInfant"/>
              </w:rPr>
            </w:pPr>
            <w:r w:rsidRPr="00587A91">
              <w:rPr>
                <w:rFonts w:ascii="SassoonPrimaryInfant" w:hAnsi="SassoonPrimaryInfant"/>
              </w:rPr>
              <w:t>Introduce pupils to different emotions (happy, sad, angry, scared, calm). Use stories, facial expression cards, and role-play to help them identify and label their feelings.</w:t>
            </w:r>
          </w:p>
          <w:p w14:paraId="13E36E85" w14:textId="77777777" w:rsidR="00682CC0" w:rsidRPr="00587A91" w:rsidRDefault="00682CC0" w:rsidP="00682CC0">
            <w:pPr>
              <w:pStyle w:val="ListParagraph"/>
              <w:numPr>
                <w:ilvl w:val="0"/>
                <w:numId w:val="27"/>
              </w:numPr>
              <w:ind w:left="358"/>
              <w:rPr>
                <w:rFonts w:ascii="SassoonPrimaryInfant" w:hAnsi="SassoonPrimaryInfant"/>
                <w:b/>
                <w:bCs/>
              </w:rPr>
            </w:pPr>
            <w:r w:rsidRPr="00587A91">
              <w:rPr>
                <w:rFonts w:ascii="SassoonPrimaryInfant" w:hAnsi="SassoonPrimaryInfant"/>
                <w:b/>
                <w:bCs/>
              </w:rPr>
              <w:t xml:space="preserve">I can talk about my emotions using appropriate words and understand that sharing feelings can help. </w:t>
            </w:r>
          </w:p>
          <w:p w14:paraId="1DD03B3F" w14:textId="0D50789E" w:rsidR="00EC4AFF" w:rsidRPr="00587A91" w:rsidRDefault="00EC4AFF" w:rsidP="00EC4AFF">
            <w:pPr>
              <w:pStyle w:val="ListParagraph"/>
              <w:ind w:left="358"/>
              <w:rPr>
                <w:rFonts w:ascii="SassoonPrimaryInfant" w:hAnsi="SassoonPrimaryInfant"/>
              </w:rPr>
            </w:pPr>
            <w:r w:rsidRPr="00587A91">
              <w:rPr>
                <w:rFonts w:ascii="SassoonPrimaryInfant" w:hAnsi="SassoonPrimaryInfant"/>
              </w:rPr>
              <w:t>Teach vocabulary for feelings and emotions. Use circle time to practice expressing how they feel. </w:t>
            </w:r>
          </w:p>
          <w:p w14:paraId="0BD728CB" w14:textId="77777777" w:rsidR="00682CC0" w:rsidRPr="00587A91" w:rsidRDefault="00682CC0" w:rsidP="00682CC0">
            <w:pPr>
              <w:pStyle w:val="ListParagraph"/>
              <w:numPr>
                <w:ilvl w:val="0"/>
                <w:numId w:val="27"/>
              </w:numPr>
              <w:ind w:left="358"/>
              <w:rPr>
                <w:rFonts w:ascii="SassoonPrimaryInfant" w:hAnsi="SassoonPrimaryInfant"/>
                <w:b/>
                <w:bCs/>
              </w:rPr>
            </w:pPr>
            <w:r w:rsidRPr="00587A91">
              <w:rPr>
                <w:rFonts w:ascii="SassoonPrimaryInfant" w:hAnsi="SassoonPrimaryInfant"/>
                <w:b/>
                <w:bCs/>
              </w:rPr>
              <w:t xml:space="preserve">I can identify simple techniques to help myself feel calm when upset or worried. </w:t>
            </w:r>
          </w:p>
          <w:p w14:paraId="2771481B" w14:textId="32DD6605" w:rsidR="00EC4AFF" w:rsidRPr="00587A91" w:rsidRDefault="00EC4AFF" w:rsidP="00EC4AFF">
            <w:pPr>
              <w:pStyle w:val="ListParagraph"/>
              <w:ind w:left="358"/>
              <w:rPr>
                <w:rFonts w:ascii="SassoonPrimaryInfant" w:hAnsi="SassoonPrimaryInfant"/>
              </w:rPr>
            </w:pPr>
            <w:r w:rsidRPr="00587A91">
              <w:rPr>
                <w:rFonts w:ascii="SassoonPrimaryInfant" w:hAnsi="SassoonPrimaryInfant"/>
              </w:rPr>
              <w:t>Explore calming strategies such as deep breathing, counting to ten, or imagining a happy place. </w:t>
            </w:r>
          </w:p>
          <w:p w14:paraId="5C3C03CB" w14:textId="77777777" w:rsidR="00682CC0" w:rsidRPr="00587A91" w:rsidRDefault="00682CC0" w:rsidP="00682CC0">
            <w:pPr>
              <w:pStyle w:val="ListParagraph"/>
              <w:numPr>
                <w:ilvl w:val="0"/>
                <w:numId w:val="27"/>
              </w:numPr>
              <w:ind w:left="358"/>
              <w:rPr>
                <w:rFonts w:ascii="SassoonPrimaryInfant" w:hAnsi="SassoonPrimaryInfant"/>
                <w:b/>
                <w:bCs/>
              </w:rPr>
            </w:pPr>
            <w:r w:rsidRPr="00587A91">
              <w:rPr>
                <w:rFonts w:ascii="SassoonPrimaryInfant" w:hAnsi="SassoonPrimaryInfant"/>
                <w:b/>
                <w:bCs/>
              </w:rPr>
              <w:t xml:space="preserve">I can understand how to support friends who are feeling sad or upset. </w:t>
            </w:r>
          </w:p>
          <w:p w14:paraId="3D8BFA1A" w14:textId="20FA4D0F" w:rsidR="00EC4AFF" w:rsidRPr="00587A91" w:rsidRDefault="00EC4AFF" w:rsidP="00EC4AFF">
            <w:pPr>
              <w:pStyle w:val="ListParagraph"/>
              <w:ind w:left="358"/>
              <w:rPr>
                <w:rFonts w:ascii="SassoonPrimaryInfant" w:hAnsi="SassoonPrimaryInfant"/>
              </w:rPr>
            </w:pPr>
            <w:r w:rsidRPr="00587A91">
              <w:rPr>
                <w:rFonts w:ascii="SassoonPrimaryInfant" w:hAnsi="SassoonPrimaryInfant"/>
              </w:rPr>
              <w:t>Discuss kindness and empathy. Use role-play scenarios where a friend is upset and explore ways to help.</w:t>
            </w:r>
          </w:p>
          <w:p w14:paraId="4BDDDE44" w14:textId="77777777" w:rsidR="00682CC0" w:rsidRPr="00587A91" w:rsidRDefault="00682CC0" w:rsidP="00682CC0">
            <w:pPr>
              <w:pStyle w:val="ListParagraph"/>
              <w:numPr>
                <w:ilvl w:val="0"/>
                <w:numId w:val="27"/>
              </w:numPr>
              <w:ind w:left="358"/>
              <w:rPr>
                <w:rFonts w:ascii="SassoonPrimaryInfant" w:hAnsi="SassoonPrimaryInfant"/>
                <w:b/>
                <w:bCs/>
              </w:rPr>
            </w:pPr>
            <w:r w:rsidRPr="00587A91">
              <w:rPr>
                <w:rFonts w:ascii="SassoonPrimaryInfant" w:hAnsi="SassoonPrimaryInfant"/>
                <w:b/>
                <w:bCs/>
              </w:rPr>
              <w:t>I understand the importance of activities like playing outside, sleeping well and spending time with friends.</w:t>
            </w:r>
          </w:p>
          <w:p w14:paraId="6B2B0CF0" w14:textId="0CE52D2C" w:rsidR="00EC4AFF" w:rsidRPr="00587A91" w:rsidRDefault="00EC4AFF" w:rsidP="00EC4AFF">
            <w:pPr>
              <w:pStyle w:val="ListParagraph"/>
              <w:ind w:left="358"/>
              <w:rPr>
                <w:rFonts w:ascii="SassoonPrimaryInfant" w:hAnsi="SassoonPrimaryInfant"/>
              </w:rPr>
            </w:pPr>
            <w:r w:rsidRPr="00587A91">
              <w:rPr>
                <w:rFonts w:ascii="SassoonPrimaryInfant" w:hAnsi="SassoonPrimaryInfant"/>
              </w:rPr>
              <w:t>Discuss habits that help keep us happy and healthy, including physical activity, rest, and spending time with people we care about. </w:t>
            </w:r>
          </w:p>
        </w:tc>
      </w:tr>
      <w:tr w:rsidR="005B0AAE" w:rsidRPr="00587A91" w14:paraId="06B88FCC" w14:textId="77777777" w:rsidTr="00FD4AB6">
        <w:trPr>
          <w:cantSplit/>
          <w:trHeight w:val="1134"/>
        </w:trPr>
        <w:tc>
          <w:tcPr>
            <w:tcW w:w="524" w:type="dxa"/>
            <w:textDirection w:val="btLr"/>
            <w:vAlign w:val="center"/>
          </w:tcPr>
          <w:p w14:paraId="20E778B3" w14:textId="77777777" w:rsidR="005B0AAE" w:rsidRPr="00587A91" w:rsidRDefault="005B0AAE" w:rsidP="00EC46CC">
            <w:pPr>
              <w:ind w:left="113" w:right="113"/>
              <w:jc w:val="center"/>
              <w:rPr>
                <w:rFonts w:ascii="SassoonPrimaryInfant" w:hAnsi="SassoonPrimaryInfant"/>
              </w:rPr>
            </w:pPr>
            <w:r w:rsidRPr="00587A91">
              <w:rPr>
                <w:rFonts w:ascii="SassoonPrimaryInfant" w:hAnsi="SassoonPrimaryInfant"/>
              </w:rPr>
              <w:t>Year 3/4</w:t>
            </w:r>
          </w:p>
        </w:tc>
        <w:tc>
          <w:tcPr>
            <w:tcW w:w="9814" w:type="dxa"/>
          </w:tcPr>
          <w:p w14:paraId="254862F1" w14:textId="605026E3" w:rsidR="005B0AAE" w:rsidRPr="00587A91" w:rsidRDefault="00EC4AFF" w:rsidP="00EC4AFF">
            <w:pPr>
              <w:pStyle w:val="ListParagraph"/>
              <w:numPr>
                <w:ilvl w:val="0"/>
                <w:numId w:val="28"/>
              </w:numPr>
              <w:ind w:left="358" w:hanging="358"/>
              <w:textAlignment w:val="baseline"/>
              <w:rPr>
                <w:rFonts w:ascii="SassoonPrimaryInfant" w:hAnsi="SassoonPrimaryInfant"/>
                <w:b/>
                <w:bCs/>
              </w:rPr>
            </w:pPr>
            <w:r w:rsidRPr="00587A91">
              <w:rPr>
                <w:rFonts w:ascii="SassoonPrimaryInfant" w:hAnsi="SassoonPrimaryInfant"/>
                <w:b/>
                <w:bCs/>
              </w:rPr>
              <w:t>I can identify and name a range of emotions and understand that feeling worried or down is normal and manageable.</w:t>
            </w:r>
          </w:p>
          <w:p w14:paraId="31D18B75" w14:textId="563F2688" w:rsidR="00EC4AFF" w:rsidRPr="00587A91" w:rsidRDefault="00EC4AFF" w:rsidP="00EC4AFF">
            <w:pPr>
              <w:pStyle w:val="ListParagraph"/>
              <w:ind w:left="358"/>
              <w:textAlignment w:val="baseline"/>
              <w:rPr>
                <w:rFonts w:ascii="SassoonPrimaryInfant" w:hAnsi="SassoonPrimaryInfant"/>
              </w:rPr>
            </w:pPr>
            <w:r w:rsidRPr="00587A91">
              <w:rPr>
                <w:rFonts w:ascii="SassoonPrimaryInfant" w:hAnsi="SassoonPrimaryInfant"/>
              </w:rPr>
              <w:t>Pupils will learn to use appropriate vocabulary to describe their feelings and recognise that everyone experiences ups and downs.</w:t>
            </w:r>
          </w:p>
          <w:p w14:paraId="4627B77C" w14:textId="05081440" w:rsidR="00EC4AFF" w:rsidRPr="00587A91" w:rsidRDefault="00EC4AFF" w:rsidP="00EC4AFF">
            <w:pPr>
              <w:pStyle w:val="ListParagraph"/>
              <w:numPr>
                <w:ilvl w:val="0"/>
                <w:numId w:val="28"/>
              </w:numPr>
              <w:ind w:left="358" w:hanging="358"/>
              <w:textAlignment w:val="baseline"/>
              <w:rPr>
                <w:rFonts w:ascii="SassoonPrimaryInfant" w:hAnsi="SassoonPrimaryInfant"/>
                <w:b/>
                <w:bCs/>
              </w:rPr>
            </w:pPr>
            <w:r w:rsidRPr="00587A91">
              <w:rPr>
                <w:rFonts w:ascii="SassoonPrimaryInfant" w:hAnsi="SassoonPrimaryInfant"/>
                <w:b/>
                <w:bCs/>
              </w:rPr>
              <w:t>I can explore simple self-care techniques to manage my emotions.</w:t>
            </w:r>
          </w:p>
          <w:p w14:paraId="3916BDF2" w14:textId="4F50AF28" w:rsidR="00EC4AFF" w:rsidRPr="00587A91" w:rsidRDefault="00EC4AFF" w:rsidP="00EC4AFF">
            <w:pPr>
              <w:pStyle w:val="ListParagraph"/>
              <w:ind w:left="358"/>
              <w:textAlignment w:val="baseline"/>
              <w:rPr>
                <w:rFonts w:ascii="SassoonPrimaryInfant" w:hAnsi="SassoonPrimaryInfant"/>
              </w:rPr>
            </w:pPr>
            <w:r w:rsidRPr="00587A91">
              <w:rPr>
                <w:rFonts w:ascii="SassoonPrimaryInfant" w:hAnsi="SassoonPrimaryInfant"/>
              </w:rPr>
              <w:t>Pupils will learn about practical ways to look after their mental health, such as taking part in physical activities, getting enough rest, and sharing feelings with friends, family, or trusted adults. </w:t>
            </w:r>
          </w:p>
          <w:p w14:paraId="0CEACE7F" w14:textId="340246EF" w:rsidR="00EC4AFF" w:rsidRPr="00587A91" w:rsidRDefault="00EC4AFF" w:rsidP="00EC4AFF">
            <w:pPr>
              <w:pStyle w:val="ListParagraph"/>
              <w:numPr>
                <w:ilvl w:val="0"/>
                <w:numId w:val="28"/>
              </w:numPr>
              <w:ind w:left="358" w:hanging="358"/>
              <w:textAlignment w:val="baseline"/>
              <w:rPr>
                <w:rFonts w:ascii="SassoonPrimaryInfant" w:hAnsi="SassoonPrimaryInfant"/>
                <w:b/>
                <w:bCs/>
              </w:rPr>
            </w:pPr>
            <w:r w:rsidRPr="00587A91">
              <w:rPr>
                <w:rFonts w:ascii="SassoonPrimaryInfant" w:hAnsi="SassoonPrimaryInfant"/>
                <w:b/>
                <w:bCs/>
              </w:rPr>
              <w:t>I understand how helping others and acts of kindness can improve my own and others’ wellbeing.</w:t>
            </w:r>
          </w:p>
          <w:p w14:paraId="27F5C329" w14:textId="1913572E" w:rsidR="00EC4AFF" w:rsidRPr="00587A91" w:rsidRDefault="00EC4AFF" w:rsidP="00EC4AFF">
            <w:pPr>
              <w:pStyle w:val="ListParagraph"/>
              <w:ind w:left="358"/>
              <w:textAlignment w:val="baseline"/>
              <w:rPr>
                <w:rFonts w:ascii="SassoonPrimaryInfant" w:hAnsi="SassoonPrimaryInfant"/>
              </w:rPr>
            </w:pPr>
            <w:r w:rsidRPr="00587A91">
              <w:rPr>
                <w:rFonts w:ascii="SassoonPrimaryInfant" w:hAnsi="SassoonPrimaryInfant"/>
              </w:rPr>
              <w:t>This lesson focuses on the positive effects of kindness and community participation on mental wellbeing. </w:t>
            </w:r>
          </w:p>
          <w:p w14:paraId="12E3E0A0" w14:textId="24A70E56" w:rsidR="00EC4AFF" w:rsidRPr="00587A91" w:rsidRDefault="00EC4AFF" w:rsidP="00EC4AFF">
            <w:pPr>
              <w:pStyle w:val="ListParagraph"/>
              <w:numPr>
                <w:ilvl w:val="0"/>
                <w:numId w:val="28"/>
              </w:numPr>
              <w:ind w:left="358" w:hanging="358"/>
              <w:textAlignment w:val="baseline"/>
              <w:rPr>
                <w:rFonts w:ascii="SassoonPrimaryInfant" w:hAnsi="SassoonPrimaryInfant"/>
                <w:b/>
                <w:bCs/>
              </w:rPr>
            </w:pPr>
            <w:r w:rsidRPr="00587A91">
              <w:rPr>
                <w:rFonts w:ascii="SassoonPrimaryInfant" w:hAnsi="SassoonPrimaryInfant"/>
                <w:b/>
                <w:bCs/>
              </w:rPr>
              <w:t>I can recognise bullying, including cyberbullying, understand its impact on wellbeing, and know how to seek support.</w:t>
            </w:r>
          </w:p>
          <w:p w14:paraId="580E63AC" w14:textId="290D0A74" w:rsidR="00EC4AFF" w:rsidRPr="00587A91" w:rsidRDefault="00EC4AFF" w:rsidP="00EC4AFF">
            <w:pPr>
              <w:pStyle w:val="ListParagraph"/>
              <w:ind w:left="358"/>
              <w:textAlignment w:val="baseline"/>
              <w:rPr>
                <w:rFonts w:ascii="SassoonPrimaryInfant" w:hAnsi="SassoonPrimaryInfant"/>
              </w:rPr>
            </w:pPr>
            <w:r w:rsidRPr="00587A91">
              <w:rPr>
                <w:rFonts w:ascii="SassoonPrimaryInfant" w:hAnsi="SassoonPrimaryInfant"/>
              </w:rPr>
              <w:t>Pupils learn about different types of bullying and how it can affect mental health. The lesson covers respectful behaviour online and offline, how to stand up to bullying safely, and where to go for help. </w:t>
            </w:r>
          </w:p>
          <w:p w14:paraId="60984718" w14:textId="77777777" w:rsidR="00EC4AFF" w:rsidRPr="00587A91" w:rsidRDefault="00EC4AFF" w:rsidP="00EC4AFF">
            <w:pPr>
              <w:pStyle w:val="ListParagraph"/>
              <w:numPr>
                <w:ilvl w:val="0"/>
                <w:numId w:val="28"/>
              </w:numPr>
              <w:ind w:left="358" w:hanging="358"/>
              <w:textAlignment w:val="baseline"/>
              <w:rPr>
                <w:rFonts w:ascii="SassoonPrimaryInfant" w:hAnsi="SassoonPrimaryInfant"/>
                <w:b/>
                <w:bCs/>
              </w:rPr>
            </w:pPr>
            <w:r w:rsidRPr="00587A91">
              <w:rPr>
                <w:rFonts w:ascii="SassoonPrimaryInfant" w:hAnsi="SassoonPrimaryInfant"/>
                <w:b/>
                <w:bCs/>
              </w:rPr>
              <w:t>I can develop an understanding of resilience and learn strategies to overcome anxiety or barriers to trying new activities.</w:t>
            </w:r>
          </w:p>
          <w:p w14:paraId="5FDB9A3A" w14:textId="4377E3D5" w:rsidR="00EC4AFF" w:rsidRPr="00587A91" w:rsidRDefault="00EC4AFF" w:rsidP="00EC4AFF">
            <w:pPr>
              <w:pStyle w:val="ListParagraph"/>
              <w:ind w:left="358"/>
              <w:textAlignment w:val="baseline"/>
              <w:rPr>
                <w:rFonts w:ascii="SassoonPrimaryInfant" w:hAnsi="SassoonPrimaryInfant"/>
              </w:rPr>
            </w:pPr>
            <w:r w:rsidRPr="00587A91">
              <w:rPr>
                <w:rFonts w:ascii="SassoonPrimaryInfant" w:hAnsi="SassoonPrimaryInfant"/>
              </w:rPr>
              <w:t>This lesson introduces the concept of resilience—being brave and hopeful when facing challenges. Pupils discuss times they felt nervous and how they coped, learning coping strategies like deep breathing and positive self-talk. </w:t>
            </w:r>
          </w:p>
        </w:tc>
      </w:tr>
      <w:tr w:rsidR="005B0AAE" w:rsidRPr="00587A91" w14:paraId="052D6384" w14:textId="77777777" w:rsidTr="00FD4AB6">
        <w:trPr>
          <w:cantSplit/>
          <w:trHeight w:val="1134"/>
        </w:trPr>
        <w:tc>
          <w:tcPr>
            <w:tcW w:w="524" w:type="dxa"/>
            <w:textDirection w:val="btLr"/>
            <w:vAlign w:val="center"/>
          </w:tcPr>
          <w:p w14:paraId="717127B9" w14:textId="77777777" w:rsidR="005B0AAE" w:rsidRPr="00587A91" w:rsidRDefault="005B0AAE" w:rsidP="00EC46CC">
            <w:pPr>
              <w:ind w:left="113" w:right="113"/>
              <w:jc w:val="center"/>
              <w:rPr>
                <w:rFonts w:ascii="SassoonPrimaryInfant" w:hAnsi="SassoonPrimaryInfant"/>
              </w:rPr>
            </w:pPr>
            <w:r w:rsidRPr="00587A91">
              <w:rPr>
                <w:rFonts w:ascii="SassoonPrimaryInfant" w:hAnsi="SassoonPrimaryInfant"/>
              </w:rPr>
              <w:lastRenderedPageBreak/>
              <w:t>Year 5/6</w:t>
            </w:r>
          </w:p>
        </w:tc>
        <w:tc>
          <w:tcPr>
            <w:tcW w:w="9814" w:type="dxa"/>
          </w:tcPr>
          <w:p w14:paraId="2D917AC1" w14:textId="66AEC148" w:rsidR="005B0AAE" w:rsidRPr="00587A91" w:rsidRDefault="00EA454D" w:rsidP="00EC4AFF">
            <w:pPr>
              <w:pStyle w:val="ListParagraph"/>
              <w:numPr>
                <w:ilvl w:val="0"/>
                <w:numId w:val="29"/>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 identify and accurately describe a range of emotions using appropriate vocabulary and understand that feeling worried or down is a normal part of life.</w:t>
            </w:r>
          </w:p>
          <w:p w14:paraId="04E82E80" w14:textId="1229E00D" w:rsidR="00EA454D" w:rsidRPr="00587A91" w:rsidRDefault="00EA454D" w:rsidP="00EA454D">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lesson introduces pupils to common emotions such as happiness, sadness, anger, and nervousness. Pupils discuss situations that might cause these feelings and learn that experiencing worry or feeling down is normal and not necessarily a sign of mental illness.</w:t>
            </w:r>
          </w:p>
          <w:p w14:paraId="6D5C2CE4" w14:textId="468A8D91" w:rsidR="00EA454D" w:rsidRPr="00587A91" w:rsidRDefault="00EA454D" w:rsidP="00EC4AFF">
            <w:pPr>
              <w:pStyle w:val="ListParagraph"/>
              <w:numPr>
                <w:ilvl w:val="0"/>
                <w:numId w:val="29"/>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 learn coping strategies to manage feelings of anxiety and identify ways to overcome barriers to engaging in enjoyable activities.</w:t>
            </w:r>
          </w:p>
          <w:p w14:paraId="4FCA57D4" w14:textId="2D458FF2" w:rsidR="00EA454D" w:rsidRPr="00587A91" w:rsidRDefault="00EA454D" w:rsidP="00EA454D">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Pupils explore what anxiety feels like and discuss common triggers. The lesson covers practical coping strategies such as deep breathing, positive self-talk, and gradual exposure to challenging activities. </w:t>
            </w:r>
          </w:p>
          <w:p w14:paraId="6255C632" w14:textId="18A2C630" w:rsidR="00EA454D" w:rsidRPr="00587A91" w:rsidRDefault="00EA454D" w:rsidP="00EC4AFF">
            <w:pPr>
              <w:pStyle w:val="ListParagraph"/>
              <w:numPr>
                <w:ilvl w:val="0"/>
                <w:numId w:val="29"/>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understand how physical activity contributes to mental wellbeing and learn ways to incorporate regular exercise into my daily routines.</w:t>
            </w:r>
          </w:p>
          <w:p w14:paraId="00E6C6C6" w14:textId="1281298E" w:rsidR="00EA454D" w:rsidRPr="00587A91" w:rsidRDefault="00EA454D" w:rsidP="00EA454D">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lesson links physical health to mental wellbeing, explaining how exercise can reduce stress and improve mood. Pupils discuss different types of physical activities they enjoy and create simple personal plans to include more movement in their day. </w:t>
            </w:r>
          </w:p>
          <w:p w14:paraId="2DCD43AC" w14:textId="58F42907" w:rsidR="00EA454D" w:rsidRPr="00587A91" w:rsidRDefault="00EA454D" w:rsidP="00EC4AFF">
            <w:pPr>
              <w:pStyle w:val="ListParagraph"/>
              <w:numPr>
                <w:ilvl w:val="0"/>
                <w:numId w:val="29"/>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understand the impact of online behaviour on mental health and learn how to use the internet responsibly to support my wellbeing.</w:t>
            </w:r>
          </w:p>
          <w:p w14:paraId="4361E80D" w14:textId="5BDD7BFA" w:rsidR="00EA454D" w:rsidRPr="00587A91" w:rsidRDefault="00EA454D" w:rsidP="00EA454D">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Pupils explore the positives and negatives of online interactions, including the effects of comparison, cyberbullying, and excessive screen time. They learn how to recognise harmful behaviour online and how to seek help. </w:t>
            </w:r>
          </w:p>
          <w:p w14:paraId="1327D4CB" w14:textId="77777777" w:rsidR="00EA454D" w:rsidRPr="00587A91" w:rsidRDefault="00EA454D" w:rsidP="00EC4AFF">
            <w:pPr>
              <w:pStyle w:val="ListParagraph"/>
              <w:numPr>
                <w:ilvl w:val="0"/>
                <w:numId w:val="29"/>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recognise when to seek support for my mental health and understand the value of resilience and kindness in managing challenges.</w:t>
            </w:r>
          </w:p>
          <w:p w14:paraId="761B021F" w14:textId="3EAF3570" w:rsidR="00EA454D" w:rsidRPr="00587A91" w:rsidRDefault="00EA454D" w:rsidP="00EA454D">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lesson encourages pupils to identify trusted adults and friends they can talk to when feeling overwhelmed. Pupils discuss the concept of resilience—bouncing back from difficulties—and how kindness to themselves and others supports mental health. </w:t>
            </w:r>
          </w:p>
        </w:tc>
      </w:tr>
    </w:tbl>
    <w:p w14:paraId="481DC19D" w14:textId="121EA701" w:rsidR="0066727D" w:rsidRPr="00587A91" w:rsidRDefault="0066727D" w:rsidP="00E45776">
      <w:pPr>
        <w:rPr>
          <w:rFonts w:ascii="SassoonPrimaryInfant" w:hAnsi="SassoonPrimaryInfant"/>
          <w:b/>
          <w:bCs/>
          <w:sz w:val="32"/>
          <w:szCs w:val="32"/>
          <w:u w:val="single"/>
        </w:rPr>
      </w:pPr>
    </w:p>
    <w:p w14:paraId="32272133" w14:textId="77777777" w:rsidR="00EA454D" w:rsidRPr="00587A91" w:rsidRDefault="00EA454D" w:rsidP="00E45776">
      <w:pPr>
        <w:rPr>
          <w:rFonts w:ascii="SassoonPrimaryInfant" w:hAnsi="SassoonPrimaryInfant"/>
          <w:b/>
          <w:bCs/>
          <w:sz w:val="32"/>
          <w:szCs w:val="32"/>
          <w:u w:val="single"/>
        </w:rPr>
      </w:pPr>
    </w:p>
    <w:p w14:paraId="5E2E8424" w14:textId="77777777" w:rsidR="00EA454D" w:rsidRPr="00587A91" w:rsidRDefault="00EA454D" w:rsidP="00E45776">
      <w:pPr>
        <w:rPr>
          <w:rFonts w:ascii="SassoonPrimaryInfant" w:hAnsi="SassoonPrimaryInfant"/>
          <w:b/>
          <w:bCs/>
          <w:sz w:val="32"/>
          <w:szCs w:val="32"/>
          <w:u w:val="single"/>
        </w:rPr>
      </w:pPr>
    </w:p>
    <w:p w14:paraId="6C4BCF8C" w14:textId="77777777" w:rsidR="00EA454D" w:rsidRPr="00587A91" w:rsidRDefault="00EA454D" w:rsidP="00E45776">
      <w:pPr>
        <w:rPr>
          <w:rFonts w:ascii="SassoonPrimaryInfant" w:hAnsi="SassoonPrimaryInfant"/>
          <w:b/>
          <w:bCs/>
          <w:sz w:val="32"/>
          <w:szCs w:val="32"/>
          <w:u w:val="single"/>
        </w:rPr>
      </w:pPr>
    </w:p>
    <w:p w14:paraId="728347A9" w14:textId="77777777" w:rsidR="00EA454D" w:rsidRPr="00587A91" w:rsidRDefault="00EA454D" w:rsidP="00E45776">
      <w:pPr>
        <w:rPr>
          <w:rFonts w:ascii="SassoonPrimaryInfant" w:hAnsi="SassoonPrimaryInfant"/>
          <w:b/>
          <w:bCs/>
          <w:sz w:val="32"/>
          <w:szCs w:val="32"/>
          <w:u w:val="single"/>
        </w:rPr>
      </w:pPr>
    </w:p>
    <w:p w14:paraId="76C2BB2F" w14:textId="77777777" w:rsidR="00EA454D" w:rsidRPr="00587A91" w:rsidRDefault="00EA454D" w:rsidP="00E45776">
      <w:pPr>
        <w:rPr>
          <w:rFonts w:ascii="SassoonPrimaryInfant" w:hAnsi="SassoonPrimaryInfant"/>
          <w:b/>
          <w:bCs/>
          <w:sz w:val="32"/>
          <w:szCs w:val="32"/>
          <w:u w:val="single"/>
        </w:rPr>
      </w:pPr>
    </w:p>
    <w:p w14:paraId="722EF089" w14:textId="77777777" w:rsidR="00EA454D" w:rsidRPr="00587A91" w:rsidRDefault="00EA454D" w:rsidP="00E45776">
      <w:pPr>
        <w:rPr>
          <w:rFonts w:ascii="SassoonPrimaryInfant" w:hAnsi="SassoonPrimaryInfant"/>
          <w:b/>
          <w:bCs/>
          <w:sz w:val="32"/>
          <w:szCs w:val="32"/>
          <w:u w:val="single"/>
        </w:rPr>
      </w:pPr>
    </w:p>
    <w:p w14:paraId="4D18CCED" w14:textId="77777777" w:rsidR="00EA454D" w:rsidRPr="00587A91" w:rsidRDefault="00EA454D" w:rsidP="00E45776">
      <w:pPr>
        <w:rPr>
          <w:rFonts w:ascii="SassoonPrimaryInfant" w:hAnsi="SassoonPrimaryInfant"/>
          <w:b/>
          <w:bCs/>
          <w:sz w:val="32"/>
          <w:szCs w:val="32"/>
          <w:u w:val="single"/>
        </w:rPr>
      </w:pPr>
    </w:p>
    <w:p w14:paraId="36A746B6" w14:textId="77777777" w:rsidR="00EA454D" w:rsidRPr="00587A91" w:rsidRDefault="00EA454D" w:rsidP="00E45776">
      <w:pPr>
        <w:rPr>
          <w:rFonts w:ascii="SassoonPrimaryInfant" w:hAnsi="SassoonPrimaryInfant"/>
          <w:b/>
          <w:bCs/>
          <w:sz w:val="32"/>
          <w:szCs w:val="32"/>
          <w:u w:val="single"/>
        </w:rPr>
      </w:pPr>
    </w:p>
    <w:p w14:paraId="0E013196" w14:textId="77777777" w:rsidR="00EA454D" w:rsidRPr="00587A91" w:rsidRDefault="00EA454D" w:rsidP="00E45776">
      <w:pPr>
        <w:rPr>
          <w:rFonts w:ascii="SassoonPrimaryInfant" w:hAnsi="SassoonPrimaryInfant"/>
          <w:b/>
          <w:bCs/>
          <w:sz w:val="32"/>
          <w:szCs w:val="32"/>
          <w:u w:val="single"/>
        </w:rPr>
      </w:pPr>
    </w:p>
    <w:p w14:paraId="1FEBE073" w14:textId="77777777" w:rsidR="00EA454D" w:rsidRPr="00587A91" w:rsidRDefault="00EA454D" w:rsidP="00E45776">
      <w:pPr>
        <w:rPr>
          <w:rFonts w:ascii="SassoonPrimaryInfant" w:hAnsi="SassoonPrimaryInfant"/>
          <w:b/>
          <w:bCs/>
          <w:sz w:val="32"/>
          <w:szCs w:val="32"/>
          <w:u w:val="single"/>
        </w:rPr>
      </w:pPr>
    </w:p>
    <w:p w14:paraId="3A932754" w14:textId="77777777" w:rsidR="00EA454D" w:rsidRPr="00587A91" w:rsidRDefault="00EA454D" w:rsidP="00E45776">
      <w:pPr>
        <w:rPr>
          <w:rFonts w:ascii="SassoonPrimaryInfant" w:hAnsi="SassoonPrimaryInfant"/>
          <w:b/>
          <w:bCs/>
          <w:sz w:val="32"/>
          <w:szCs w:val="32"/>
          <w:u w:val="single"/>
        </w:rPr>
      </w:pPr>
    </w:p>
    <w:p w14:paraId="755257F5" w14:textId="77777777" w:rsidR="00EA454D" w:rsidRPr="00587A91" w:rsidRDefault="00EA454D" w:rsidP="00E45776">
      <w:pPr>
        <w:rPr>
          <w:rFonts w:ascii="SassoonPrimaryInfant" w:hAnsi="SassoonPrimaryInfant"/>
          <w:b/>
          <w:bCs/>
          <w:sz w:val="32"/>
          <w:szCs w:val="32"/>
          <w:u w:val="single"/>
        </w:rPr>
      </w:pPr>
    </w:p>
    <w:p w14:paraId="2F68DED5" w14:textId="77777777" w:rsidR="00EA454D" w:rsidRPr="00587A91" w:rsidRDefault="00EA454D" w:rsidP="00E45776">
      <w:pPr>
        <w:rPr>
          <w:rFonts w:ascii="SassoonPrimaryInfant" w:hAnsi="SassoonPrimaryInfant"/>
          <w:b/>
          <w:bCs/>
          <w:sz w:val="32"/>
          <w:szCs w:val="32"/>
          <w:u w:val="single"/>
        </w:rPr>
      </w:pPr>
    </w:p>
    <w:p w14:paraId="62B1449B" w14:textId="77777777" w:rsidR="00EA454D" w:rsidRPr="00587A91" w:rsidRDefault="00EA454D" w:rsidP="00E45776">
      <w:pPr>
        <w:rPr>
          <w:rFonts w:ascii="SassoonPrimaryInfant" w:hAnsi="SassoonPrimaryInfant"/>
          <w:b/>
          <w:bCs/>
          <w:sz w:val="32"/>
          <w:szCs w:val="32"/>
          <w:u w:val="single"/>
        </w:rPr>
      </w:pPr>
    </w:p>
    <w:p w14:paraId="6D84C913" w14:textId="77777777" w:rsidR="00EA454D" w:rsidRPr="00587A91" w:rsidRDefault="00EA454D" w:rsidP="00E45776">
      <w:pPr>
        <w:rPr>
          <w:rFonts w:ascii="SassoonPrimaryInfant" w:hAnsi="SassoonPrimaryInfant"/>
          <w:b/>
          <w:bCs/>
          <w:sz w:val="32"/>
          <w:szCs w:val="32"/>
          <w:u w:val="single"/>
        </w:rPr>
      </w:pPr>
    </w:p>
    <w:p w14:paraId="43512A5A" w14:textId="77777777" w:rsidR="00EA454D" w:rsidRPr="00587A91" w:rsidRDefault="00EA454D" w:rsidP="00E45776">
      <w:pPr>
        <w:rPr>
          <w:rFonts w:ascii="SassoonPrimaryInfant" w:hAnsi="SassoonPrimaryInfant"/>
          <w:b/>
          <w:bCs/>
          <w:sz w:val="32"/>
          <w:szCs w:val="32"/>
          <w:u w:val="single"/>
        </w:rPr>
      </w:pPr>
    </w:p>
    <w:p w14:paraId="7B7A172F" w14:textId="77777777" w:rsidR="00EA454D" w:rsidRPr="00587A91" w:rsidRDefault="00EA454D" w:rsidP="00E45776">
      <w:pPr>
        <w:rPr>
          <w:rFonts w:ascii="SassoonPrimaryInfant" w:hAnsi="SassoonPrimaryInfant"/>
          <w:b/>
          <w:bCs/>
          <w:sz w:val="32"/>
          <w:szCs w:val="32"/>
          <w:u w:val="single"/>
        </w:rPr>
      </w:pPr>
    </w:p>
    <w:p w14:paraId="2AE3D770" w14:textId="77777777" w:rsidR="00EA454D" w:rsidRPr="00587A91" w:rsidRDefault="00EA454D" w:rsidP="00E45776">
      <w:pPr>
        <w:rPr>
          <w:rFonts w:ascii="SassoonPrimaryInfant" w:hAnsi="SassoonPrimaryInfant"/>
          <w:b/>
          <w:bCs/>
          <w:sz w:val="32"/>
          <w:szCs w:val="32"/>
          <w:u w:val="single"/>
        </w:rPr>
      </w:pPr>
    </w:p>
    <w:p w14:paraId="268CD5D9" w14:textId="77777777" w:rsidR="00EA454D" w:rsidRPr="00587A91" w:rsidRDefault="00EA454D" w:rsidP="00E45776">
      <w:pPr>
        <w:rPr>
          <w:rFonts w:ascii="SassoonPrimaryInfant" w:hAnsi="SassoonPrimaryInfant"/>
          <w:b/>
          <w:bCs/>
          <w:sz w:val="32"/>
          <w:szCs w:val="32"/>
          <w:u w:val="single"/>
        </w:rPr>
      </w:pPr>
    </w:p>
    <w:p w14:paraId="388AFBEA" w14:textId="77777777" w:rsidR="00EA454D" w:rsidRPr="00587A91" w:rsidRDefault="00EA454D" w:rsidP="00E45776">
      <w:pPr>
        <w:rPr>
          <w:rFonts w:ascii="SassoonPrimaryInfant" w:hAnsi="SassoonPrimaryInfant"/>
          <w:b/>
          <w:bCs/>
          <w:sz w:val="32"/>
          <w:szCs w:val="32"/>
          <w:u w:val="single"/>
        </w:rPr>
      </w:pPr>
    </w:p>
    <w:p w14:paraId="04649473" w14:textId="2D55EE10" w:rsidR="00EA454D" w:rsidRPr="00587A91" w:rsidRDefault="00EA454D" w:rsidP="00EA454D">
      <w:pPr>
        <w:jc w:val="center"/>
        <w:rPr>
          <w:rFonts w:ascii="SassoonPrimaryInfant" w:hAnsi="SassoonPrimaryInfant"/>
          <w:b/>
          <w:bCs/>
          <w:color w:val="FFC000" w:themeColor="accent4"/>
          <w:sz w:val="56"/>
          <w:szCs w:val="56"/>
        </w:rPr>
      </w:pPr>
      <w:bookmarkStart w:id="0" w:name="_Hlk214958651"/>
      <w:r w:rsidRPr="00587A91">
        <w:rPr>
          <w:rFonts w:ascii="SassoonPrimaryInfant" w:hAnsi="SassoonPrimaryInfant"/>
          <w:b/>
          <w:bCs/>
          <w:color w:val="FFC000" w:themeColor="accent4"/>
          <w:sz w:val="56"/>
          <w:szCs w:val="56"/>
        </w:rPr>
        <w:lastRenderedPageBreak/>
        <w:t>Aspirations</w:t>
      </w:r>
    </w:p>
    <w:p w14:paraId="219FB2A8" w14:textId="77777777" w:rsidR="00EA454D" w:rsidRPr="00587A91" w:rsidRDefault="00EA454D" w:rsidP="00EA454D">
      <w:pPr>
        <w:rPr>
          <w:rFonts w:ascii="SassoonPrimaryInfant" w:hAnsi="SassoonPrimaryInfant"/>
          <w:color w:val="111111"/>
          <w:shd w:val="clear" w:color="auto" w:fill="FFFFFF"/>
        </w:rPr>
      </w:pPr>
    </w:p>
    <w:p w14:paraId="06959753" w14:textId="661EBC78" w:rsidR="00EA454D" w:rsidRPr="00587A91" w:rsidRDefault="00EA454D" w:rsidP="00EA454D">
      <w:pPr>
        <w:rPr>
          <w:rFonts w:ascii="SassoonPrimaryInfant" w:hAnsi="SassoonPrimaryInfant"/>
          <w:b/>
          <w:bCs/>
          <w:color w:val="111111"/>
          <w:u w:val="single"/>
          <w:shd w:val="clear" w:color="auto" w:fill="FFFFFF"/>
        </w:rPr>
      </w:pPr>
      <w:r w:rsidRPr="00587A91">
        <w:rPr>
          <w:rFonts w:ascii="SassoonPrimaryInfant" w:hAnsi="SassoonPrimaryInfant"/>
          <w:b/>
          <w:bCs/>
          <w:color w:val="111111"/>
          <w:u w:val="single"/>
          <w:shd w:val="clear" w:color="auto" w:fill="FFFFFF"/>
        </w:rPr>
        <w:t>Rational</w:t>
      </w:r>
      <w:r w:rsidR="00043A35">
        <w:rPr>
          <w:rFonts w:ascii="SassoonPrimaryInfant" w:hAnsi="SassoonPrimaryInfant"/>
          <w:b/>
          <w:bCs/>
          <w:color w:val="111111"/>
          <w:u w:val="single"/>
          <w:shd w:val="clear" w:color="auto" w:fill="FFFFFF"/>
        </w:rPr>
        <w:t>e</w:t>
      </w:r>
    </w:p>
    <w:p w14:paraId="33DAF8C9" w14:textId="77777777" w:rsidR="00EA454D" w:rsidRPr="00587A91" w:rsidRDefault="00EA454D" w:rsidP="00EA454D">
      <w:pPr>
        <w:rPr>
          <w:rFonts w:ascii="SassoonPrimaryInfant" w:hAnsi="SassoonPrimaryInfant"/>
          <w:color w:val="111111"/>
          <w:shd w:val="clear" w:color="auto" w:fill="FFFFFF"/>
        </w:rPr>
      </w:pPr>
    </w:p>
    <w:p w14:paraId="328150A8" w14:textId="1367E4D7" w:rsidR="00EA454D" w:rsidRPr="00587A91" w:rsidRDefault="00EA454D" w:rsidP="00EA454D">
      <w:pPr>
        <w:rPr>
          <w:rFonts w:ascii="SassoonPrimaryInfant" w:hAnsi="SassoonPrimaryInfant"/>
        </w:rPr>
      </w:pPr>
      <w:r w:rsidRPr="00587A91">
        <w:rPr>
          <w:rFonts w:ascii="SassoonPrimaryInfant" w:hAnsi="SassoonPrimaryInfant"/>
        </w:rPr>
        <w:t xml:space="preserve">Teaching </w:t>
      </w:r>
      <w:r w:rsidR="00AE4317">
        <w:rPr>
          <w:rFonts w:ascii="SassoonPrimaryInfant" w:hAnsi="SassoonPrimaryInfant"/>
        </w:rPr>
        <w:t>children</w:t>
      </w:r>
      <w:r w:rsidRPr="00587A91">
        <w:rPr>
          <w:rFonts w:ascii="SassoonPrimaryInfant" w:hAnsi="SassoonPrimaryInfant"/>
        </w:rPr>
        <w:t xml:space="preserve"> about aspirations within the personal development curriculum is essential for fostering a growth mindset and a positive outlook on their future. Aspirations provide learners with a sense of purpose and motivation, encouraging them to set challenging yet achievable goals that stretch their potential. By embedding aspirations in personal development, we help pupils to cultivate resilience, hope, and ambition, which are crucial for overcoming obstacles and sustaining effort in their learning journey. This aligns closely with the vision and values of our school, which emphasise being resilient, aspirational, and hopeful, thereby supporting pupils to make positive life choices and build confidence in their capabilities.</w:t>
      </w:r>
    </w:p>
    <w:p w14:paraId="16045A72" w14:textId="77777777" w:rsidR="00EA454D" w:rsidRPr="00587A91" w:rsidRDefault="00EA454D" w:rsidP="00EA454D">
      <w:pPr>
        <w:rPr>
          <w:rFonts w:ascii="SassoonPrimaryInfant" w:hAnsi="SassoonPrimaryInfant"/>
        </w:rPr>
      </w:pPr>
    </w:p>
    <w:p w14:paraId="26000D95" w14:textId="248B65EE" w:rsidR="00EA454D" w:rsidRPr="00587A91" w:rsidRDefault="00EA454D" w:rsidP="00EA454D">
      <w:pPr>
        <w:rPr>
          <w:rFonts w:ascii="SassoonPrimaryInfant" w:hAnsi="SassoonPrimaryInfant"/>
        </w:rPr>
      </w:pPr>
      <w:r w:rsidRPr="00587A91">
        <w:rPr>
          <w:rFonts w:ascii="SassoonPrimaryInfant" w:hAnsi="SassoonPrimaryInfant"/>
        </w:rPr>
        <w:t xml:space="preserve">Addressing aspirations as part of personal development equips pupils with the knowledge and skills to navigate their future education, careers, and adult life effectively. It enables them to understand the link between their current learning and long-term goals, fostering a purposeful connection to their studies. This approach also supports pupils in broadening their horizons, particularly those from disadvantaged backgrounds or with additional needs, by exposing them to diverse career pathways and opportunities. </w:t>
      </w:r>
    </w:p>
    <w:p w14:paraId="4A32383A" w14:textId="77777777" w:rsidR="00EA454D" w:rsidRPr="00587A91" w:rsidRDefault="00EA454D" w:rsidP="00EA454D">
      <w:pPr>
        <w:rPr>
          <w:rFonts w:ascii="SassoonPrimaryInfant" w:hAnsi="SassoonPrimaryInfant"/>
          <w:b/>
          <w:bCs/>
          <w:u w:val="single"/>
        </w:rPr>
      </w:pPr>
    </w:p>
    <w:p w14:paraId="03A3F33F" w14:textId="77777777" w:rsidR="00EA454D" w:rsidRPr="00587A91" w:rsidRDefault="00EA454D" w:rsidP="00EA454D">
      <w:pPr>
        <w:rPr>
          <w:rFonts w:ascii="SassoonPrimaryInfant" w:hAnsi="SassoonPrimaryInfant"/>
          <w:b/>
          <w:bCs/>
          <w:u w:val="single"/>
        </w:rPr>
      </w:pPr>
      <w:r w:rsidRPr="00587A91">
        <w:rPr>
          <w:rFonts w:ascii="SassoonPrimaryInfant" w:hAnsi="SassoonPrimaryInfant"/>
          <w:b/>
          <w:bCs/>
          <w:u w:val="single"/>
        </w:rPr>
        <w:t>Key Vocabulary</w:t>
      </w:r>
    </w:p>
    <w:p w14:paraId="43B77A20" w14:textId="77777777" w:rsidR="00EA454D" w:rsidRPr="00587A91" w:rsidRDefault="00EA454D" w:rsidP="00EA454D">
      <w:pPr>
        <w:rPr>
          <w:rFonts w:ascii="SassoonPrimaryInfant" w:hAnsi="SassoonPrimaryInfant"/>
        </w:rPr>
      </w:pPr>
    </w:p>
    <w:tbl>
      <w:tblPr>
        <w:tblStyle w:val="TableGrid"/>
        <w:tblW w:w="0" w:type="auto"/>
        <w:tblLook w:val="04A0" w:firstRow="1" w:lastRow="0" w:firstColumn="1" w:lastColumn="0" w:noHBand="0" w:noVBand="1"/>
      </w:tblPr>
      <w:tblGrid>
        <w:gridCol w:w="3446"/>
        <w:gridCol w:w="3446"/>
        <w:gridCol w:w="3446"/>
      </w:tblGrid>
      <w:tr w:rsidR="00EA454D" w:rsidRPr="00587A91" w14:paraId="2130DC0F" w14:textId="77777777" w:rsidTr="00EC46CC">
        <w:tc>
          <w:tcPr>
            <w:tcW w:w="3446" w:type="dxa"/>
            <w:shd w:val="clear" w:color="auto" w:fill="D9D9D9" w:themeFill="background1" w:themeFillShade="D9"/>
          </w:tcPr>
          <w:p w14:paraId="70D4E6FA" w14:textId="77777777" w:rsidR="00EA454D" w:rsidRPr="00587A91" w:rsidRDefault="00EA454D" w:rsidP="00EC46CC">
            <w:pPr>
              <w:jc w:val="center"/>
              <w:rPr>
                <w:rFonts w:ascii="SassoonPrimaryInfant" w:hAnsi="SassoonPrimaryInfant"/>
                <w:b/>
                <w:bCs/>
              </w:rPr>
            </w:pPr>
            <w:r w:rsidRPr="00587A91">
              <w:rPr>
                <w:rFonts w:ascii="SassoonPrimaryInfant" w:hAnsi="SassoonPrimaryInfant"/>
                <w:b/>
                <w:bCs/>
              </w:rPr>
              <w:t>Tier 1</w:t>
            </w:r>
          </w:p>
        </w:tc>
        <w:tc>
          <w:tcPr>
            <w:tcW w:w="3446" w:type="dxa"/>
            <w:shd w:val="clear" w:color="auto" w:fill="D9D9D9" w:themeFill="background1" w:themeFillShade="D9"/>
          </w:tcPr>
          <w:p w14:paraId="32ADFE5B" w14:textId="77777777" w:rsidR="00EA454D" w:rsidRPr="00587A91" w:rsidRDefault="00EA454D" w:rsidP="00EC46CC">
            <w:pPr>
              <w:jc w:val="center"/>
              <w:rPr>
                <w:rFonts w:ascii="SassoonPrimaryInfant" w:hAnsi="SassoonPrimaryInfant"/>
                <w:b/>
                <w:bCs/>
              </w:rPr>
            </w:pPr>
            <w:r w:rsidRPr="00587A91">
              <w:rPr>
                <w:rFonts w:ascii="SassoonPrimaryInfant" w:hAnsi="SassoonPrimaryInfant"/>
                <w:b/>
                <w:bCs/>
              </w:rPr>
              <w:t>Tier 2</w:t>
            </w:r>
          </w:p>
        </w:tc>
        <w:tc>
          <w:tcPr>
            <w:tcW w:w="3446" w:type="dxa"/>
            <w:shd w:val="clear" w:color="auto" w:fill="D9D9D9" w:themeFill="background1" w:themeFillShade="D9"/>
          </w:tcPr>
          <w:p w14:paraId="5803B483" w14:textId="77777777" w:rsidR="00EA454D" w:rsidRPr="00587A91" w:rsidRDefault="00EA454D" w:rsidP="00EC46CC">
            <w:pPr>
              <w:jc w:val="center"/>
              <w:rPr>
                <w:rFonts w:ascii="SassoonPrimaryInfant" w:hAnsi="SassoonPrimaryInfant"/>
                <w:b/>
                <w:bCs/>
              </w:rPr>
            </w:pPr>
            <w:r w:rsidRPr="00587A91">
              <w:rPr>
                <w:rFonts w:ascii="SassoonPrimaryInfant" w:hAnsi="SassoonPrimaryInfant"/>
                <w:b/>
                <w:bCs/>
              </w:rPr>
              <w:t>Tier 3</w:t>
            </w:r>
          </w:p>
        </w:tc>
      </w:tr>
      <w:tr w:rsidR="00EA454D" w:rsidRPr="00587A91" w14:paraId="2EF92A53" w14:textId="77777777" w:rsidTr="00EC46CC">
        <w:tc>
          <w:tcPr>
            <w:tcW w:w="3446" w:type="dxa"/>
          </w:tcPr>
          <w:p w14:paraId="170C0C7F" w14:textId="77777777" w:rsidR="00D22422" w:rsidRPr="00587A91" w:rsidRDefault="00D22422" w:rsidP="00D22422">
            <w:pPr>
              <w:rPr>
                <w:rFonts w:ascii="SassoonPrimaryInfant" w:hAnsi="SassoonPrimaryInfant"/>
              </w:rPr>
            </w:pPr>
            <w:r w:rsidRPr="00587A91">
              <w:rPr>
                <w:rFonts w:ascii="SassoonPrimaryInfant" w:hAnsi="SassoonPrimaryInfant"/>
              </w:rPr>
              <w:t>Dream</w:t>
            </w:r>
          </w:p>
          <w:p w14:paraId="44480FF8" w14:textId="77777777" w:rsidR="00D22422" w:rsidRPr="00587A91" w:rsidRDefault="00D22422" w:rsidP="00D22422">
            <w:pPr>
              <w:rPr>
                <w:rFonts w:ascii="SassoonPrimaryInfant" w:hAnsi="SassoonPrimaryInfant"/>
              </w:rPr>
            </w:pPr>
            <w:r w:rsidRPr="00587A91">
              <w:rPr>
                <w:rFonts w:ascii="SassoonPrimaryInfant" w:hAnsi="SassoonPrimaryInfant"/>
              </w:rPr>
              <w:t>Goal</w:t>
            </w:r>
          </w:p>
          <w:p w14:paraId="1B9980E7" w14:textId="77777777" w:rsidR="00D22422" w:rsidRPr="00587A91" w:rsidRDefault="00D22422" w:rsidP="00D22422">
            <w:pPr>
              <w:rPr>
                <w:rFonts w:ascii="SassoonPrimaryInfant" w:hAnsi="SassoonPrimaryInfant"/>
              </w:rPr>
            </w:pPr>
            <w:r w:rsidRPr="00587A91">
              <w:rPr>
                <w:rFonts w:ascii="SassoonPrimaryInfant" w:hAnsi="SassoonPrimaryInfant"/>
              </w:rPr>
              <w:t>Want</w:t>
            </w:r>
          </w:p>
          <w:p w14:paraId="6AF2CF4B" w14:textId="77777777" w:rsidR="00D22422" w:rsidRPr="00587A91" w:rsidRDefault="00D22422" w:rsidP="00D22422">
            <w:pPr>
              <w:rPr>
                <w:rFonts w:ascii="SassoonPrimaryInfant" w:hAnsi="SassoonPrimaryInfant"/>
              </w:rPr>
            </w:pPr>
            <w:r w:rsidRPr="00587A91">
              <w:rPr>
                <w:rFonts w:ascii="SassoonPrimaryInfant" w:hAnsi="SassoonPrimaryInfant"/>
              </w:rPr>
              <w:t>Try</w:t>
            </w:r>
          </w:p>
          <w:p w14:paraId="000764FD" w14:textId="77777777" w:rsidR="00D22422" w:rsidRPr="00587A91" w:rsidRDefault="00D22422" w:rsidP="00D22422">
            <w:pPr>
              <w:rPr>
                <w:rFonts w:ascii="SassoonPrimaryInfant" w:hAnsi="SassoonPrimaryInfant"/>
              </w:rPr>
            </w:pPr>
            <w:r w:rsidRPr="00587A91">
              <w:rPr>
                <w:rFonts w:ascii="SassoonPrimaryInfant" w:hAnsi="SassoonPrimaryInfant"/>
              </w:rPr>
              <w:t>Hope</w:t>
            </w:r>
          </w:p>
          <w:p w14:paraId="36B9F163" w14:textId="77777777" w:rsidR="00D22422" w:rsidRPr="00587A91" w:rsidRDefault="00D22422" w:rsidP="00D22422">
            <w:pPr>
              <w:rPr>
                <w:rFonts w:ascii="SassoonPrimaryInfant" w:hAnsi="SassoonPrimaryInfant"/>
              </w:rPr>
            </w:pPr>
            <w:r w:rsidRPr="00587A91">
              <w:rPr>
                <w:rFonts w:ascii="SassoonPrimaryInfant" w:hAnsi="SassoonPrimaryInfant"/>
              </w:rPr>
              <w:t>Work</w:t>
            </w:r>
          </w:p>
          <w:p w14:paraId="166E34A4" w14:textId="77777777" w:rsidR="00D22422" w:rsidRPr="00587A91" w:rsidRDefault="00D22422" w:rsidP="00D22422">
            <w:pPr>
              <w:rPr>
                <w:rFonts w:ascii="SassoonPrimaryInfant" w:hAnsi="SassoonPrimaryInfant"/>
              </w:rPr>
            </w:pPr>
            <w:r w:rsidRPr="00587A91">
              <w:rPr>
                <w:rFonts w:ascii="SassoonPrimaryInfant" w:hAnsi="SassoonPrimaryInfant"/>
              </w:rPr>
              <w:t>Plan</w:t>
            </w:r>
          </w:p>
          <w:p w14:paraId="1CE6383E" w14:textId="77777777" w:rsidR="00D22422" w:rsidRPr="00587A91" w:rsidRDefault="00D22422" w:rsidP="00D22422">
            <w:pPr>
              <w:rPr>
                <w:rFonts w:ascii="SassoonPrimaryInfant" w:hAnsi="SassoonPrimaryInfant"/>
              </w:rPr>
            </w:pPr>
            <w:r w:rsidRPr="00587A91">
              <w:rPr>
                <w:rFonts w:ascii="SassoonPrimaryInfant" w:hAnsi="SassoonPrimaryInfant"/>
              </w:rPr>
              <w:t>Help</w:t>
            </w:r>
          </w:p>
          <w:p w14:paraId="470872FF" w14:textId="77777777" w:rsidR="00D22422" w:rsidRPr="00587A91" w:rsidRDefault="00D22422" w:rsidP="00D22422">
            <w:pPr>
              <w:rPr>
                <w:rFonts w:ascii="SassoonPrimaryInfant" w:hAnsi="SassoonPrimaryInfant"/>
              </w:rPr>
            </w:pPr>
            <w:r w:rsidRPr="00587A91">
              <w:rPr>
                <w:rFonts w:ascii="SassoonPrimaryInfant" w:hAnsi="SassoonPrimaryInfant"/>
              </w:rPr>
              <w:t>Learn</w:t>
            </w:r>
          </w:p>
          <w:p w14:paraId="2A307DA0" w14:textId="77777777" w:rsidR="00D22422" w:rsidRPr="00587A91" w:rsidRDefault="00D22422" w:rsidP="00D22422">
            <w:pPr>
              <w:rPr>
                <w:rFonts w:ascii="SassoonPrimaryInfant" w:hAnsi="SassoonPrimaryInfant"/>
              </w:rPr>
            </w:pPr>
            <w:r w:rsidRPr="00587A91">
              <w:rPr>
                <w:rFonts w:ascii="SassoonPrimaryInfant" w:hAnsi="SassoonPrimaryInfant"/>
              </w:rPr>
              <w:t>Big</w:t>
            </w:r>
          </w:p>
          <w:p w14:paraId="21502690" w14:textId="77777777" w:rsidR="00D22422" w:rsidRPr="00587A91" w:rsidRDefault="00D22422" w:rsidP="00D22422">
            <w:pPr>
              <w:rPr>
                <w:rFonts w:ascii="SassoonPrimaryInfant" w:hAnsi="SassoonPrimaryInfant"/>
              </w:rPr>
            </w:pPr>
            <w:r w:rsidRPr="00587A91">
              <w:rPr>
                <w:rFonts w:ascii="SassoonPrimaryInfant" w:hAnsi="SassoonPrimaryInfant"/>
              </w:rPr>
              <w:t>Good</w:t>
            </w:r>
          </w:p>
          <w:p w14:paraId="1AE42813" w14:textId="231F37F5" w:rsidR="00D22422" w:rsidRPr="00587A91" w:rsidRDefault="00D22422" w:rsidP="00D22422">
            <w:pPr>
              <w:rPr>
                <w:rFonts w:ascii="SassoonPrimaryInfant" w:hAnsi="SassoonPrimaryInfant"/>
              </w:rPr>
            </w:pPr>
            <w:r w:rsidRPr="00587A91">
              <w:rPr>
                <w:rFonts w:ascii="SassoonPrimaryInfant" w:hAnsi="SassoonPrimaryInfant"/>
              </w:rPr>
              <w:t>Job</w:t>
            </w:r>
          </w:p>
          <w:p w14:paraId="3DE21880" w14:textId="77777777" w:rsidR="00D22422" w:rsidRPr="00587A91" w:rsidRDefault="00D22422" w:rsidP="00D22422">
            <w:pPr>
              <w:rPr>
                <w:rFonts w:ascii="SassoonPrimaryInfant" w:hAnsi="SassoonPrimaryInfant"/>
              </w:rPr>
            </w:pPr>
            <w:r w:rsidRPr="00587A91">
              <w:rPr>
                <w:rFonts w:ascii="SassoonPrimaryInfant" w:hAnsi="SassoonPrimaryInfant"/>
              </w:rPr>
              <w:t>Like</w:t>
            </w:r>
          </w:p>
          <w:p w14:paraId="25D2B7CD" w14:textId="77777777" w:rsidR="00D22422" w:rsidRPr="00587A91" w:rsidRDefault="00D22422" w:rsidP="00D22422">
            <w:pPr>
              <w:rPr>
                <w:rFonts w:ascii="SassoonPrimaryInfant" w:hAnsi="SassoonPrimaryInfant"/>
              </w:rPr>
            </w:pPr>
            <w:r w:rsidRPr="00587A91">
              <w:rPr>
                <w:rFonts w:ascii="SassoonPrimaryInfant" w:hAnsi="SassoonPrimaryInfant"/>
              </w:rPr>
              <w:t>Need</w:t>
            </w:r>
          </w:p>
          <w:p w14:paraId="1FE1EA06" w14:textId="77777777" w:rsidR="00D22422" w:rsidRPr="00587A91" w:rsidRDefault="00D22422" w:rsidP="00D22422">
            <w:pPr>
              <w:rPr>
                <w:rFonts w:ascii="SassoonPrimaryInfant" w:hAnsi="SassoonPrimaryInfant"/>
              </w:rPr>
            </w:pPr>
            <w:r w:rsidRPr="00587A91">
              <w:rPr>
                <w:rFonts w:ascii="SassoonPrimaryInfant" w:hAnsi="SassoonPrimaryInfant"/>
              </w:rPr>
              <w:t>Start</w:t>
            </w:r>
          </w:p>
          <w:p w14:paraId="38DBA4A6" w14:textId="77777777" w:rsidR="00D22422" w:rsidRPr="00587A91" w:rsidRDefault="00D22422" w:rsidP="00D22422">
            <w:pPr>
              <w:rPr>
                <w:rFonts w:ascii="SassoonPrimaryInfant" w:hAnsi="SassoonPrimaryInfant"/>
              </w:rPr>
            </w:pPr>
            <w:r w:rsidRPr="00587A91">
              <w:rPr>
                <w:rFonts w:ascii="SassoonPrimaryInfant" w:hAnsi="SassoonPrimaryInfant"/>
              </w:rPr>
              <w:t>Finish</w:t>
            </w:r>
          </w:p>
          <w:p w14:paraId="5D483E2F" w14:textId="77777777" w:rsidR="00D22422" w:rsidRPr="00587A91" w:rsidRDefault="00D22422" w:rsidP="00D22422">
            <w:pPr>
              <w:rPr>
                <w:rFonts w:ascii="SassoonPrimaryInfant" w:hAnsi="SassoonPrimaryInfant"/>
              </w:rPr>
            </w:pPr>
            <w:r w:rsidRPr="00587A91">
              <w:rPr>
                <w:rFonts w:ascii="SassoonPrimaryInfant" w:hAnsi="SassoonPrimaryInfant"/>
              </w:rPr>
              <w:t>Think</w:t>
            </w:r>
          </w:p>
          <w:p w14:paraId="37866EA9" w14:textId="77777777" w:rsidR="00D22422" w:rsidRPr="00587A91" w:rsidRDefault="00D22422" w:rsidP="00D22422">
            <w:pPr>
              <w:rPr>
                <w:rFonts w:ascii="SassoonPrimaryInfant" w:hAnsi="SassoonPrimaryInfant"/>
              </w:rPr>
            </w:pPr>
            <w:r w:rsidRPr="00587A91">
              <w:rPr>
                <w:rFonts w:ascii="SassoonPrimaryInfant" w:hAnsi="SassoonPrimaryInfant"/>
              </w:rPr>
              <w:t>Feel</w:t>
            </w:r>
          </w:p>
          <w:p w14:paraId="3B501E37" w14:textId="77777777" w:rsidR="00D22422" w:rsidRPr="00587A91" w:rsidRDefault="00D22422" w:rsidP="00D22422">
            <w:pPr>
              <w:rPr>
                <w:rFonts w:ascii="SassoonPrimaryInfant" w:hAnsi="SassoonPrimaryInfant"/>
              </w:rPr>
            </w:pPr>
            <w:r w:rsidRPr="00587A91">
              <w:rPr>
                <w:rFonts w:ascii="SassoonPrimaryInfant" w:hAnsi="SassoonPrimaryInfant"/>
              </w:rPr>
              <w:t>Get</w:t>
            </w:r>
          </w:p>
          <w:p w14:paraId="0BA3EF23" w14:textId="77777777" w:rsidR="00D22422" w:rsidRPr="00587A91" w:rsidRDefault="00D22422" w:rsidP="00D22422">
            <w:pPr>
              <w:rPr>
                <w:rFonts w:ascii="SassoonPrimaryInfant" w:hAnsi="SassoonPrimaryInfant"/>
              </w:rPr>
            </w:pPr>
            <w:r w:rsidRPr="00587A91">
              <w:rPr>
                <w:rFonts w:ascii="SassoonPrimaryInfant" w:hAnsi="SassoonPrimaryInfant"/>
              </w:rPr>
              <w:t>Do</w:t>
            </w:r>
          </w:p>
          <w:p w14:paraId="55284948" w14:textId="6A8566EB" w:rsidR="00EA454D" w:rsidRPr="00587A91" w:rsidRDefault="00EA454D" w:rsidP="00EC46CC">
            <w:pPr>
              <w:rPr>
                <w:rFonts w:ascii="SassoonPrimaryInfant" w:hAnsi="SassoonPrimaryInfant"/>
              </w:rPr>
            </w:pPr>
          </w:p>
        </w:tc>
        <w:tc>
          <w:tcPr>
            <w:tcW w:w="3446" w:type="dxa"/>
          </w:tcPr>
          <w:p w14:paraId="24E07793" w14:textId="77777777" w:rsidR="00D22422" w:rsidRPr="00587A91" w:rsidRDefault="00D22422" w:rsidP="00D22422">
            <w:pPr>
              <w:rPr>
                <w:rFonts w:ascii="SassoonPrimaryInfant" w:hAnsi="SassoonPrimaryInfant"/>
              </w:rPr>
            </w:pPr>
            <w:r w:rsidRPr="00587A91">
              <w:rPr>
                <w:rFonts w:ascii="SassoonPrimaryInfant" w:hAnsi="SassoonPrimaryInfant"/>
              </w:rPr>
              <w:t>Ambition</w:t>
            </w:r>
          </w:p>
          <w:p w14:paraId="52580DC8" w14:textId="77777777" w:rsidR="00D22422" w:rsidRPr="00587A91" w:rsidRDefault="00D22422" w:rsidP="00D22422">
            <w:pPr>
              <w:rPr>
                <w:rFonts w:ascii="SassoonPrimaryInfant" w:hAnsi="SassoonPrimaryInfant"/>
              </w:rPr>
            </w:pPr>
            <w:r w:rsidRPr="00587A91">
              <w:rPr>
                <w:rFonts w:ascii="SassoonPrimaryInfant" w:hAnsi="SassoonPrimaryInfant"/>
              </w:rPr>
              <w:t>Achieve</w:t>
            </w:r>
          </w:p>
          <w:p w14:paraId="17158128" w14:textId="77777777" w:rsidR="00D22422" w:rsidRPr="00587A91" w:rsidRDefault="00D22422" w:rsidP="00D22422">
            <w:pPr>
              <w:rPr>
                <w:rFonts w:ascii="SassoonPrimaryInfant" w:hAnsi="SassoonPrimaryInfant"/>
              </w:rPr>
            </w:pPr>
            <w:r w:rsidRPr="00587A91">
              <w:rPr>
                <w:rFonts w:ascii="SassoonPrimaryInfant" w:hAnsi="SassoonPrimaryInfant"/>
              </w:rPr>
              <w:t>Persevere</w:t>
            </w:r>
          </w:p>
          <w:p w14:paraId="2F08AAA8" w14:textId="77777777" w:rsidR="00D22422" w:rsidRPr="00587A91" w:rsidRDefault="00D22422" w:rsidP="00D22422">
            <w:pPr>
              <w:rPr>
                <w:rFonts w:ascii="SassoonPrimaryInfant" w:hAnsi="SassoonPrimaryInfant"/>
              </w:rPr>
            </w:pPr>
            <w:r w:rsidRPr="00587A91">
              <w:rPr>
                <w:rFonts w:ascii="SassoonPrimaryInfant" w:hAnsi="SassoonPrimaryInfant"/>
              </w:rPr>
              <w:t>Determination</w:t>
            </w:r>
          </w:p>
          <w:p w14:paraId="7A87C1AD" w14:textId="77777777" w:rsidR="00D22422" w:rsidRPr="00587A91" w:rsidRDefault="00D22422" w:rsidP="00D22422">
            <w:pPr>
              <w:rPr>
                <w:rFonts w:ascii="SassoonPrimaryInfant" w:hAnsi="SassoonPrimaryInfant"/>
              </w:rPr>
            </w:pPr>
            <w:r w:rsidRPr="00587A91">
              <w:rPr>
                <w:rFonts w:ascii="SassoonPrimaryInfant" w:hAnsi="SassoonPrimaryInfant"/>
              </w:rPr>
              <w:t>Motivation</w:t>
            </w:r>
          </w:p>
          <w:p w14:paraId="451DF119" w14:textId="77777777" w:rsidR="00D22422" w:rsidRPr="00587A91" w:rsidRDefault="00D22422" w:rsidP="00D22422">
            <w:pPr>
              <w:rPr>
                <w:rFonts w:ascii="SassoonPrimaryInfant" w:hAnsi="SassoonPrimaryInfant"/>
              </w:rPr>
            </w:pPr>
            <w:r w:rsidRPr="00587A91">
              <w:rPr>
                <w:rFonts w:ascii="SassoonPrimaryInfant" w:hAnsi="SassoonPrimaryInfant"/>
              </w:rPr>
              <w:t>Success</w:t>
            </w:r>
          </w:p>
          <w:p w14:paraId="28B7319D" w14:textId="77777777" w:rsidR="00D22422" w:rsidRPr="00587A91" w:rsidRDefault="00D22422" w:rsidP="00D22422">
            <w:pPr>
              <w:rPr>
                <w:rFonts w:ascii="SassoonPrimaryInfant" w:hAnsi="SassoonPrimaryInfant"/>
              </w:rPr>
            </w:pPr>
            <w:r w:rsidRPr="00587A91">
              <w:rPr>
                <w:rFonts w:ascii="SassoonPrimaryInfant" w:hAnsi="SassoonPrimaryInfant"/>
              </w:rPr>
              <w:t>Challenge</w:t>
            </w:r>
          </w:p>
          <w:p w14:paraId="16F70C3C" w14:textId="77777777" w:rsidR="00D22422" w:rsidRPr="00587A91" w:rsidRDefault="00D22422" w:rsidP="00D22422">
            <w:pPr>
              <w:rPr>
                <w:rFonts w:ascii="SassoonPrimaryInfant" w:hAnsi="SassoonPrimaryInfant"/>
              </w:rPr>
            </w:pPr>
            <w:r w:rsidRPr="00587A91">
              <w:rPr>
                <w:rFonts w:ascii="SassoonPrimaryInfant" w:hAnsi="SassoonPrimaryInfant"/>
              </w:rPr>
              <w:t>Opportunity</w:t>
            </w:r>
          </w:p>
          <w:p w14:paraId="1E9D161E" w14:textId="77777777" w:rsidR="00D22422" w:rsidRPr="00587A91" w:rsidRDefault="00D22422" w:rsidP="00D22422">
            <w:pPr>
              <w:rPr>
                <w:rFonts w:ascii="SassoonPrimaryInfant" w:hAnsi="SassoonPrimaryInfant"/>
              </w:rPr>
            </w:pPr>
            <w:r w:rsidRPr="00587A91">
              <w:rPr>
                <w:rFonts w:ascii="SassoonPrimaryInfant" w:hAnsi="SassoonPrimaryInfant"/>
              </w:rPr>
              <w:t>Effort</w:t>
            </w:r>
          </w:p>
          <w:p w14:paraId="0B6638D8" w14:textId="77777777" w:rsidR="00D22422" w:rsidRPr="00587A91" w:rsidRDefault="00D22422" w:rsidP="00D22422">
            <w:pPr>
              <w:rPr>
                <w:rFonts w:ascii="SassoonPrimaryInfant" w:hAnsi="SassoonPrimaryInfant"/>
              </w:rPr>
            </w:pPr>
            <w:r w:rsidRPr="00587A91">
              <w:rPr>
                <w:rFonts w:ascii="SassoonPrimaryInfant" w:hAnsi="SassoonPrimaryInfant"/>
              </w:rPr>
              <w:t>Confidence</w:t>
            </w:r>
          </w:p>
          <w:p w14:paraId="6B9F75EE" w14:textId="77777777" w:rsidR="00D22422" w:rsidRPr="00587A91" w:rsidRDefault="00D22422" w:rsidP="00D22422">
            <w:pPr>
              <w:rPr>
                <w:rFonts w:ascii="SassoonPrimaryInfant" w:hAnsi="SassoonPrimaryInfant"/>
              </w:rPr>
            </w:pPr>
            <w:r w:rsidRPr="00587A91">
              <w:rPr>
                <w:rFonts w:ascii="SassoonPrimaryInfant" w:hAnsi="SassoonPrimaryInfant"/>
              </w:rPr>
              <w:t>Inspire</w:t>
            </w:r>
          </w:p>
          <w:p w14:paraId="5F7C25E4" w14:textId="77777777" w:rsidR="00D22422" w:rsidRPr="00587A91" w:rsidRDefault="00D22422" w:rsidP="00D22422">
            <w:pPr>
              <w:rPr>
                <w:rFonts w:ascii="SassoonPrimaryInfant" w:hAnsi="SassoonPrimaryInfant"/>
              </w:rPr>
            </w:pPr>
            <w:r w:rsidRPr="00587A91">
              <w:rPr>
                <w:rFonts w:ascii="SassoonPrimaryInfant" w:hAnsi="SassoonPrimaryInfant"/>
              </w:rPr>
              <w:t>Focus</w:t>
            </w:r>
          </w:p>
          <w:p w14:paraId="38C6948A" w14:textId="77777777" w:rsidR="00D22422" w:rsidRPr="00587A91" w:rsidRDefault="00D22422" w:rsidP="00D22422">
            <w:pPr>
              <w:rPr>
                <w:rFonts w:ascii="SassoonPrimaryInfant" w:hAnsi="SassoonPrimaryInfant"/>
              </w:rPr>
            </w:pPr>
            <w:r w:rsidRPr="00587A91">
              <w:rPr>
                <w:rFonts w:ascii="SassoonPrimaryInfant" w:hAnsi="SassoonPrimaryInfant"/>
              </w:rPr>
              <w:t>Develop</w:t>
            </w:r>
          </w:p>
          <w:p w14:paraId="353D3D83" w14:textId="77777777" w:rsidR="00D22422" w:rsidRPr="00587A91" w:rsidRDefault="00D22422" w:rsidP="00D22422">
            <w:pPr>
              <w:rPr>
                <w:rFonts w:ascii="SassoonPrimaryInfant" w:hAnsi="SassoonPrimaryInfant"/>
              </w:rPr>
            </w:pPr>
            <w:r w:rsidRPr="00587A91">
              <w:rPr>
                <w:rFonts w:ascii="SassoonPrimaryInfant" w:hAnsi="SassoonPrimaryInfant"/>
              </w:rPr>
              <w:t>Improve</w:t>
            </w:r>
          </w:p>
          <w:p w14:paraId="096D9A18" w14:textId="77777777" w:rsidR="00D22422" w:rsidRPr="00587A91" w:rsidRDefault="00D22422" w:rsidP="00D22422">
            <w:pPr>
              <w:rPr>
                <w:rFonts w:ascii="SassoonPrimaryInfant" w:hAnsi="SassoonPrimaryInfant"/>
              </w:rPr>
            </w:pPr>
            <w:r w:rsidRPr="00587A91">
              <w:rPr>
                <w:rFonts w:ascii="SassoonPrimaryInfant" w:hAnsi="SassoonPrimaryInfant"/>
              </w:rPr>
              <w:t>Overcome</w:t>
            </w:r>
          </w:p>
          <w:p w14:paraId="4CBD337B" w14:textId="77777777" w:rsidR="00D22422" w:rsidRPr="00587A91" w:rsidRDefault="00D22422" w:rsidP="00D22422">
            <w:pPr>
              <w:rPr>
                <w:rFonts w:ascii="SassoonPrimaryInfant" w:hAnsi="SassoonPrimaryInfant"/>
              </w:rPr>
            </w:pPr>
            <w:r w:rsidRPr="00587A91">
              <w:rPr>
                <w:rFonts w:ascii="SassoonPrimaryInfant" w:hAnsi="SassoonPrimaryInfant"/>
              </w:rPr>
              <w:t>Responsibility</w:t>
            </w:r>
          </w:p>
          <w:p w14:paraId="116CC855" w14:textId="77777777" w:rsidR="00D22422" w:rsidRPr="00587A91" w:rsidRDefault="00D22422" w:rsidP="00D22422">
            <w:pPr>
              <w:rPr>
                <w:rFonts w:ascii="SassoonPrimaryInfant" w:hAnsi="SassoonPrimaryInfant"/>
              </w:rPr>
            </w:pPr>
            <w:r w:rsidRPr="00587A91">
              <w:rPr>
                <w:rFonts w:ascii="SassoonPrimaryInfant" w:hAnsi="SassoonPrimaryInfant"/>
              </w:rPr>
              <w:t>Commitment</w:t>
            </w:r>
          </w:p>
          <w:p w14:paraId="154E25C5" w14:textId="77777777" w:rsidR="00D22422" w:rsidRPr="00587A91" w:rsidRDefault="00D22422" w:rsidP="00D22422">
            <w:pPr>
              <w:rPr>
                <w:rFonts w:ascii="SassoonPrimaryInfant" w:hAnsi="SassoonPrimaryInfant"/>
              </w:rPr>
            </w:pPr>
            <w:r w:rsidRPr="00587A91">
              <w:rPr>
                <w:rFonts w:ascii="SassoonPrimaryInfant" w:hAnsi="SassoonPrimaryInfant"/>
              </w:rPr>
              <w:t>Potential</w:t>
            </w:r>
          </w:p>
          <w:p w14:paraId="720BB594" w14:textId="2BCC880C" w:rsidR="00D22422" w:rsidRPr="00587A91" w:rsidRDefault="00D22422" w:rsidP="00D22422">
            <w:pPr>
              <w:rPr>
                <w:rFonts w:ascii="SassoonPrimaryInfant" w:hAnsi="SassoonPrimaryInfant"/>
              </w:rPr>
            </w:pPr>
            <w:r w:rsidRPr="00587A91">
              <w:rPr>
                <w:rFonts w:ascii="SassoonPrimaryInfant" w:hAnsi="SassoonPrimaryInfant"/>
              </w:rPr>
              <w:t>Goals</w:t>
            </w:r>
          </w:p>
          <w:p w14:paraId="4641E5C0" w14:textId="77777777" w:rsidR="00D22422" w:rsidRPr="00587A91" w:rsidRDefault="00D22422" w:rsidP="00D22422">
            <w:pPr>
              <w:rPr>
                <w:rFonts w:ascii="SassoonPrimaryInfant" w:hAnsi="SassoonPrimaryInfant"/>
              </w:rPr>
            </w:pPr>
            <w:r w:rsidRPr="00587A91">
              <w:rPr>
                <w:rFonts w:ascii="SassoonPrimaryInfant" w:hAnsi="SassoonPrimaryInfant"/>
              </w:rPr>
              <w:t>Progress</w:t>
            </w:r>
          </w:p>
          <w:p w14:paraId="3F0FA0AA" w14:textId="77777777" w:rsidR="00EA454D" w:rsidRPr="00587A91" w:rsidRDefault="00EA454D" w:rsidP="00D22422">
            <w:pPr>
              <w:rPr>
                <w:rFonts w:ascii="SassoonPrimaryInfant" w:hAnsi="SassoonPrimaryInfant"/>
              </w:rPr>
            </w:pPr>
          </w:p>
        </w:tc>
        <w:tc>
          <w:tcPr>
            <w:tcW w:w="3446" w:type="dxa"/>
          </w:tcPr>
          <w:p w14:paraId="7DD0BAC5" w14:textId="77777777" w:rsidR="00D22422" w:rsidRPr="00587A91" w:rsidRDefault="00D22422" w:rsidP="00D22422">
            <w:pPr>
              <w:rPr>
                <w:rFonts w:ascii="SassoonPrimaryInfant" w:hAnsi="SassoonPrimaryInfant"/>
              </w:rPr>
            </w:pPr>
            <w:r w:rsidRPr="00587A91">
              <w:rPr>
                <w:rFonts w:ascii="SassoonPrimaryInfant" w:hAnsi="SassoonPrimaryInfant"/>
              </w:rPr>
              <w:t>Self-efficacy</w:t>
            </w:r>
          </w:p>
          <w:p w14:paraId="4B9A1765" w14:textId="77777777" w:rsidR="00D22422" w:rsidRPr="00587A91" w:rsidRDefault="00D22422" w:rsidP="00D22422">
            <w:pPr>
              <w:rPr>
                <w:rFonts w:ascii="SassoonPrimaryInfant" w:hAnsi="SassoonPrimaryInfant"/>
              </w:rPr>
            </w:pPr>
            <w:r w:rsidRPr="00587A91">
              <w:rPr>
                <w:rFonts w:ascii="SassoonPrimaryInfant" w:hAnsi="SassoonPrimaryInfant"/>
              </w:rPr>
              <w:t>Growth mindset</w:t>
            </w:r>
          </w:p>
          <w:p w14:paraId="71805308" w14:textId="6D95FFC4" w:rsidR="00D22422" w:rsidRPr="00587A91" w:rsidRDefault="00D22422" w:rsidP="00D22422">
            <w:pPr>
              <w:rPr>
                <w:rFonts w:ascii="SassoonPrimaryInfant" w:hAnsi="SassoonPrimaryInfant"/>
              </w:rPr>
            </w:pPr>
            <w:r w:rsidRPr="00587A91">
              <w:rPr>
                <w:rFonts w:ascii="SassoonPrimaryInfant" w:hAnsi="SassoonPrimaryInfant"/>
              </w:rPr>
              <w:t>Career</w:t>
            </w:r>
          </w:p>
          <w:p w14:paraId="62FE55D6" w14:textId="6BDDFEE7" w:rsidR="00D22422" w:rsidRPr="00587A91" w:rsidRDefault="00D22422" w:rsidP="00D22422">
            <w:pPr>
              <w:rPr>
                <w:rFonts w:ascii="SassoonPrimaryInfant" w:hAnsi="SassoonPrimaryInfant"/>
              </w:rPr>
            </w:pPr>
            <w:r w:rsidRPr="00587A91">
              <w:rPr>
                <w:rFonts w:ascii="SassoonPrimaryInfant" w:hAnsi="SassoonPrimaryInfant"/>
              </w:rPr>
              <w:t xml:space="preserve">Vocational </w:t>
            </w:r>
          </w:p>
          <w:p w14:paraId="522FDD5D" w14:textId="375ED947" w:rsidR="00D22422" w:rsidRPr="00587A91" w:rsidRDefault="00D22422" w:rsidP="00D22422">
            <w:pPr>
              <w:rPr>
                <w:rFonts w:ascii="SassoonPrimaryInfant" w:hAnsi="SassoonPrimaryInfant"/>
              </w:rPr>
            </w:pPr>
            <w:r w:rsidRPr="00587A91">
              <w:rPr>
                <w:rFonts w:ascii="SassoonPrimaryInfant" w:hAnsi="SassoonPrimaryInfant"/>
              </w:rPr>
              <w:t>Planning</w:t>
            </w:r>
          </w:p>
          <w:p w14:paraId="114C24D6" w14:textId="6FD4356E" w:rsidR="00D22422" w:rsidRPr="00587A91" w:rsidRDefault="00D22422" w:rsidP="00D22422">
            <w:pPr>
              <w:rPr>
                <w:rFonts w:ascii="SassoonPrimaryInfant" w:hAnsi="SassoonPrimaryInfant"/>
              </w:rPr>
            </w:pPr>
            <w:r w:rsidRPr="00587A91">
              <w:rPr>
                <w:rFonts w:ascii="SassoonPrimaryInfant" w:hAnsi="SassoonPrimaryInfant"/>
              </w:rPr>
              <w:t>Motivation</w:t>
            </w:r>
          </w:p>
          <w:p w14:paraId="1686BA00" w14:textId="1B4BF088" w:rsidR="00D22422" w:rsidRPr="00587A91" w:rsidRDefault="00D22422" w:rsidP="00D22422">
            <w:pPr>
              <w:rPr>
                <w:rFonts w:ascii="SassoonPrimaryInfant" w:hAnsi="SassoonPrimaryInfant"/>
              </w:rPr>
            </w:pPr>
            <w:r w:rsidRPr="00587A91">
              <w:rPr>
                <w:rFonts w:ascii="SassoonPrimaryInfant" w:hAnsi="SassoonPrimaryInfant"/>
              </w:rPr>
              <w:t>Attainment</w:t>
            </w:r>
          </w:p>
          <w:p w14:paraId="40483565" w14:textId="43058E51" w:rsidR="00D22422" w:rsidRPr="00587A91" w:rsidRDefault="00D22422" w:rsidP="00D22422">
            <w:pPr>
              <w:rPr>
                <w:rFonts w:ascii="SassoonPrimaryInfant" w:hAnsi="SassoonPrimaryInfant"/>
              </w:rPr>
            </w:pPr>
            <w:r w:rsidRPr="00587A91">
              <w:rPr>
                <w:rFonts w:ascii="SassoonPrimaryInfant" w:hAnsi="SassoonPrimaryInfant"/>
              </w:rPr>
              <w:t>Goals</w:t>
            </w:r>
          </w:p>
          <w:p w14:paraId="2D353F68" w14:textId="77777777" w:rsidR="00D22422" w:rsidRPr="00587A91" w:rsidRDefault="00D22422" w:rsidP="00D22422">
            <w:pPr>
              <w:rPr>
                <w:rFonts w:ascii="SassoonPrimaryInfant" w:hAnsi="SassoonPrimaryInfant"/>
              </w:rPr>
            </w:pPr>
            <w:r w:rsidRPr="00587A91">
              <w:rPr>
                <w:rFonts w:ascii="SassoonPrimaryInfant" w:hAnsi="SassoonPrimaryInfant"/>
              </w:rPr>
              <w:t>Resilience</w:t>
            </w:r>
          </w:p>
          <w:p w14:paraId="6ECE38D8" w14:textId="77777777" w:rsidR="00D22422" w:rsidRPr="00587A91" w:rsidRDefault="00D22422" w:rsidP="00D22422">
            <w:pPr>
              <w:rPr>
                <w:rFonts w:ascii="SassoonPrimaryInfant" w:hAnsi="SassoonPrimaryInfant"/>
              </w:rPr>
            </w:pPr>
            <w:r w:rsidRPr="00587A91">
              <w:rPr>
                <w:rFonts w:ascii="SassoonPrimaryInfant" w:hAnsi="SassoonPrimaryInfant"/>
              </w:rPr>
              <w:t>Life skills</w:t>
            </w:r>
          </w:p>
          <w:p w14:paraId="39D5847A" w14:textId="15F05C60" w:rsidR="00D22422" w:rsidRPr="00587A91" w:rsidRDefault="00D22422" w:rsidP="00D22422">
            <w:pPr>
              <w:rPr>
                <w:rFonts w:ascii="SassoonPrimaryInfant" w:hAnsi="SassoonPrimaryInfant"/>
              </w:rPr>
            </w:pPr>
            <w:r w:rsidRPr="00587A91">
              <w:rPr>
                <w:rFonts w:ascii="SassoonPrimaryInfant" w:hAnsi="SassoonPrimaryInfant"/>
              </w:rPr>
              <w:t>Achievement</w:t>
            </w:r>
          </w:p>
          <w:p w14:paraId="4F480AC5" w14:textId="546824D5" w:rsidR="00D22422" w:rsidRPr="00587A91" w:rsidRDefault="00D22422" w:rsidP="00D22422">
            <w:pPr>
              <w:rPr>
                <w:rFonts w:ascii="SassoonPrimaryInfant" w:hAnsi="SassoonPrimaryInfant"/>
              </w:rPr>
            </w:pPr>
            <w:r w:rsidRPr="00587A91">
              <w:rPr>
                <w:rFonts w:ascii="SassoonPrimaryInfant" w:hAnsi="SassoonPrimaryInfant"/>
              </w:rPr>
              <w:t>Aspirational</w:t>
            </w:r>
          </w:p>
          <w:p w14:paraId="19D2083A" w14:textId="66139CBC" w:rsidR="00D22422" w:rsidRPr="00587A91" w:rsidRDefault="00D22422" w:rsidP="00D22422">
            <w:pPr>
              <w:rPr>
                <w:rFonts w:ascii="SassoonPrimaryInfant" w:hAnsi="SassoonPrimaryInfant"/>
              </w:rPr>
            </w:pPr>
            <w:r w:rsidRPr="00587A91">
              <w:rPr>
                <w:rFonts w:ascii="SassoonPrimaryInfant" w:hAnsi="SassoonPrimaryInfant"/>
              </w:rPr>
              <w:t>Transition</w:t>
            </w:r>
          </w:p>
          <w:p w14:paraId="299258B0" w14:textId="77777777" w:rsidR="00D22422" w:rsidRPr="00587A91" w:rsidRDefault="00D22422" w:rsidP="00D22422">
            <w:pPr>
              <w:rPr>
                <w:rFonts w:ascii="SassoonPrimaryInfant" w:hAnsi="SassoonPrimaryInfant"/>
              </w:rPr>
            </w:pPr>
            <w:r w:rsidRPr="00587A91">
              <w:rPr>
                <w:rFonts w:ascii="SassoonPrimaryInfant" w:hAnsi="SassoonPrimaryInfant"/>
              </w:rPr>
              <w:t>Self-regulation</w:t>
            </w:r>
          </w:p>
          <w:p w14:paraId="6E611394" w14:textId="2D610152" w:rsidR="00D22422" w:rsidRPr="00587A91" w:rsidRDefault="00D22422" w:rsidP="00D22422">
            <w:pPr>
              <w:rPr>
                <w:rFonts w:ascii="SassoonPrimaryInfant" w:hAnsi="SassoonPrimaryInfant"/>
              </w:rPr>
            </w:pPr>
            <w:r w:rsidRPr="00587A91">
              <w:rPr>
                <w:rFonts w:ascii="SassoonPrimaryInfant" w:hAnsi="SassoonPrimaryInfant"/>
              </w:rPr>
              <w:t>Strategies</w:t>
            </w:r>
          </w:p>
          <w:p w14:paraId="5094DDBF" w14:textId="77777777" w:rsidR="00EA454D" w:rsidRPr="00587A91" w:rsidRDefault="00EA454D" w:rsidP="00EC46CC">
            <w:pPr>
              <w:rPr>
                <w:rFonts w:ascii="SassoonPrimaryInfant" w:hAnsi="SassoonPrimaryInfant"/>
              </w:rPr>
            </w:pPr>
          </w:p>
          <w:p w14:paraId="7A0BBA5B" w14:textId="77777777" w:rsidR="00EA454D" w:rsidRPr="00587A91" w:rsidRDefault="00EA454D" w:rsidP="00EC46CC">
            <w:pPr>
              <w:rPr>
                <w:rFonts w:ascii="SassoonPrimaryInfant" w:hAnsi="SassoonPrimaryInfant"/>
              </w:rPr>
            </w:pPr>
          </w:p>
        </w:tc>
      </w:tr>
    </w:tbl>
    <w:p w14:paraId="27D96FF8" w14:textId="77777777" w:rsidR="00EA454D" w:rsidRPr="00587A91" w:rsidRDefault="00EA454D" w:rsidP="00EA454D">
      <w:pPr>
        <w:rPr>
          <w:rFonts w:ascii="SassoonPrimaryInfant" w:hAnsi="SassoonPrimaryInfant"/>
        </w:rPr>
      </w:pPr>
    </w:p>
    <w:p w14:paraId="5BA95150" w14:textId="77777777" w:rsidR="00EA454D" w:rsidRPr="00587A91" w:rsidRDefault="00EA454D" w:rsidP="00EA454D">
      <w:pPr>
        <w:rPr>
          <w:rFonts w:ascii="SassoonPrimaryInfant" w:hAnsi="SassoonPrimaryInfant"/>
        </w:rPr>
      </w:pPr>
    </w:p>
    <w:p w14:paraId="2CF4EB70" w14:textId="77777777" w:rsidR="00D22422" w:rsidRPr="00587A91" w:rsidRDefault="00D22422" w:rsidP="00EA454D">
      <w:pPr>
        <w:rPr>
          <w:rFonts w:ascii="SassoonPrimaryInfant" w:hAnsi="SassoonPrimaryInfant"/>
        </w:rPr>
      </w:pPr>
    </w:p>
    <w:p w14:paraId="4A529108" w14:textId="77777777" w:rsidR="00D22422" w:rsidRPr="00587A91" w:rsidRDefault="00D22422" w:rsidP="00EA454D">
      <w:pPr>
        <w:rPr>
          <w:rFonts w:ascii="SassoonPrimaryInfant" w:hAnsi="SassoonPrimaryInfant"/>
        </w:rPr>
      </w:pPr>
    </w:p>
    <w:p w14:paraId="01E17D9A" w14:textId="77777777" w:rsidR="00D22422" w:rsidRPr="00587A91" w:rsidRDefault="00D22422" w:rsidP="00EA454D">
      <w:pPr>
        <w:rPr>
          <w:rFonts w:ascii="SassoonPrimaryInfant" w:hAnsi="SassoonPrimaryInfant"/>
        </w:rPr>
      </w:pPr>
    </w:p>
    <w:p w14:paraId="7A540F6D" w14:textId="77777777" w:rsidR="00D22422" w:rsidRPr="00587A91" w:rsidRDefault="00D22422" w:rsidP="00EA454D">
      <w:pPr>
        <w:rPr>
          <w:rFonts w:ascii="SassoonPrimaryInfant" w:hAnsi="SassoonPrimaryInfant"/>
        </w:rPr>
      </w:pPr>
    </w:p>
    <w:p w14:paraId="09A14A33" w14:textId="77777777" w:rsidR="00EA454D" w:rsidRPr="00587A91" w:rsidRDefault="00EA454D" w:rsidP="00EA454D">
      <w:pPr>
        <w:rPr>
          <w:rFonts w:ascii="SassoonPrimaryInfant" w:hAnsi="SassoonPrimaryInfant"/>
        </w:rPr>
      </w:pPr>
    </w:p>
    <w:p w14:paraId="0BA83BBB" w14:textId="77777777" w:rsidR="00EA454D" w:rsidRPr="00587A91" w:rsidRDefault="00EA454D" w:rsidP="00EA454D">
      <w:pPr>
        <w:rPr>
          <w:rFonts w:ascii="SassoonPrimaryInfant" w:hAnsi="SassoonPrimaryInfant"/>
        </w:rPr>
      </w:pPr>
    </w:p>
    <w:p w14:paraId="58220324" w14:textId="77777777" w:rsidR="00293D57" w:rsidRDefault="00293D57" w:rsidP="00EA454D">
      <w:pPr>
        <w:rPr>
          <w:rFonts w:ascii="SassoonPrimaryInfant" w:hAnsi="SassoonPrimaryInfant"/>
          <w:b/>
          <w:bCs/>
          <w:u w:val="single"/>
        </w:rPr>
      </w:pPr>
    </w:p>
    <w:p w14:paraId="33C754D6" w14:textId="77777777" w:rsidR="00293D57" w:rsidRDefault="00293D57" w:rsidP="00EA454D">
      <w:pPr>
        <w:rPr>
          <w:rFonts w:ascii="SassoonPrimaryInfant" w:hAnsi="SassoonPrimaryInfant"/>
          <w:b/>
          <w:bCs/>
          <w:u w:val="single"/>
        </w:rPr>
      </w:pPr>
    </w:p>
    <w:p w14:paraId="5008270F" w14:textId="2BDF6235" w:rsidR="00EA454D" w:rsidRPr="00587A91" w:rsidRDefault="00EA454D" w:rsidP="00EA454D">
      <w:pPr>
        <w:rPr>
          <w:rFonts w:ascii="SassoonPrimaryInfant" w:hAnsi="SassoonPrimaryInfant"/>
          <w:b/>
          <w:bCs/>
          <w:u w:val="single"/>
        </w:rPr>
      </w:pPr>
      <w:r w:rsidRPr="00587A91">
        <w:rPr>
          <w:rFonts w:ascii="SassoonPrimaryInfant" w:hAnsi="SassoonPrimaryInfant"/>
          <w:b/>
          <w:bCs/>
          <w:u w:val="single"/>
        </w:rPr>
        <w:lastRenderedPageBreak/>
        <w:t>Learning Objectives</w:t>
      </w:r>
    </w:p>
    <w:p w14:paraId="63CF5824" w14:textId="2BC49ACF" w:rsidR="00EA454D" w:rsidRPr="00587A91" w:rsidRDefault="00EA454D" w:rsidP="00EA454D">
      <w:pPr>
        <w:shd w:val="clear" w:color="auto" w:fill="FFFFFF"/>
        <w:spacing w:before="100" w:beforeAutospacing="1" w:after="240"/>
        <w:rPr>
          <w:rFonts w:ascii="SassoonPrimaryInfant" w:eastAsia="Times New Roman" w:hAnsi="SassoonPrimaryInfant" w:cs="Times New Roman"/>
          <w:color w:val="111111"/>
          <w:lang w:eastAsia="en-GB"/>
        </w:rPr>
      </w:pPr>
      <w:r w:rsidRPr="00587A91">
        <w:rPr>
          <w:rFonts w:ascii="SassoonPrimaryInfant" w:eastAsia="Times New Roman" w:hAnsi="SassoonPrimaryInfant" w:cs="Times New Roman"/>
          <w:color w:val="111111"/>
          <w:lang w:eastAsia="en-GB"/>
        </w:rPr>
        <w:t xml:space="preserve">These objectives </w:t>
      </w:r>
      <w:r w:rsidR="00171BA3" w:rsidRPr="00587A91">
        <w:rPr>
          <w:rFonts w:ascii="SassoonPrimaryInfant" w:eastAsia="Times New Roman" w:hAnsi="SassoonPrimaryInfant" w:cs="Times New Roman"/>
          <w:color w:val="111111"/>
          <w:lang w:eastAsia="en-GB"/>
        </w:rPr>
        <w:t>align well with our values such as being resilient and brave, aspirational and hopeful, and making a positive difference. They also support personal development and preparation for future stages of education.</w:t>
      </w:r>
    </w:p>
    <w:tbl>
      <w:tblPr>
        <w:tblStyle w:val="TableGrid"/>
        <w:tblW w:w="0" w:type="auto"/>
        <w:tblLook w:val="04A0" w:firstRow="1" w:lastRow="0" w:firstColumn="1" w:lastColumn="0" w:noHBand="0" w:noVBand="1"/>
      </w:tblPr>
      <w:tblGrid>
        <w:gridCol w:w="524"/>
        <w:gridCol w:w="9814"/>
      </w:tblGrid>
      <w:tr w:rsidR="00984654" w:rsidRPr="00587A91" w14:paraId="4C861394" w14:textId="77777777" w:rsidTr="00984654">
        <w:trPr>
          <w:cantSplit/>
          <w:trHeight w:val="1134"/>
        </w:trPr>
        <w:tc>
          <w:tcPr>
            <w:tcW w:w="524" w:type="dxa"/>
            <w:textDirection w:val="btLr"/>
            <w:vAlign w:val="center"/>
          </w:tcPr>
          <w:p w14:paraId="37DBD1DA" w14:textId="54C05839" w:rsidR="00984654" w:rsidRPr="00587A91" w:rsidRDefault="00984654" w:rsidP="00EC46CC">
            <w:pPr>
              <w:ind w:left="113" w:right="113"/>
              <w:jc w:val="center"/>
              <w:rPr>
                <w:rFonts w:ascii="SassoonPrimaryInfant" w:hAnsi="SassoonPrimaryInfant"/>
              </w:rPr>
            </w:pPr>
            <w:r>
              <w:rPr>
                <w:rFonts w:ascii="SassoonPrimaryInfant" w:hAnsi="SassoonPrimaryInfant"/>
              </w:rPr>
              <w:t>EYFS</w:t>
            </w:r>
          </w:p>
        </w:tc>
        <w:tc>
          <w:tcPr>
            <w:tcW w:w="9814" w:type="dxa"/>
          </w:tcPr>
          <w:p w14:paraId="070E5957" w14:textId="348B5E70" w:rsidR="00984654" w:rsidRPr="00146FD7" w:rsidRDefault="00146FD7" w:rsidP="00984654">
            <w:pPr>
              <w:rPr>
                <w:rFonts w:ascii="SassoonPrimaryInfant" w:hAnsi="SassoonPrimaryInfant"/>
              </w:rPr>
            </w:pPr>
            <w:r w:rsidRPr="00146FD7">
              <w:rPr>
                <w:rFonts w:ascii="SassoonPrimaryInfant" w:hAnsi="SassoonPrimaryInfant"/>
              </w:rPr>
              <w:t>In Early Years, children begin to explore their hopes and dreams and learn about different jobs in the community. They practise setting simple goals, understand that challenges are part of achieving their dreams, and learn ways to overcome them. Children are encouraged to reflect on their aspirations and share them confidently with others.</w:t>
            </w:r>
            <w:r w:rsidR="00901E6D">
              <w:rPr>
                <w:rFonts w:ascii="SassoonPrimaryInfant" w:hAnsi="SassoonPrimaryInfant"/>
              </w:rPr>
              <w:t xml:space="preserve"> </w:t>
            </w:r>
            <w:r w:rsidR="002E2AC1">
              <w:rPr>
                <w:rFonts w:ascii="SassoonPrimaryInfant" w:hAnsi="SassoonPrimaryInfant"/>
              </w:rPr>
              <w:t xml:space="preserve">The children are </w:t>
            </w:r>
            <w:r w:rsidR="00823B53">
              <w:rPr>
                <w:rFonts w:ascii="SassoonPrimaryInfant" w:hAnsi="SassoonPrimaryInfant"/>
              </w:rPr>
              <w:t>exposed to careers around ‘people who help us’</w:t>
            </w:r>
            <w:r w:rsidR="00C74A97">
              <w:rPr>
                <w:rFonts w:ascii="SassoonPrimaryInfant" w:hAnsi="SassoonPrimaryInfant"/>
              </w:rPr>
              <w:t xml:space="preserve"> and through their in the moment planning, </w:t>
            </w:r>
            <w:r w:rsidR="00E13BEC">
              <w:rPr>
                <w:rFonts w:ascii="SassoonPrimaryInfant" w:hAnsi="SassoonPrimaryInfant"/>
              </w:rPr>
              <w:t>focus on careers that link to children’s particular interests</w:t>
            </w:r>
            <w:r w:rsidR="00AE23F2">
              <w:rPr>
                <w:rFonts w:ascii="SassoonPrimaryInfant" w:hAnsi="SassoonPrimaryInfant"/>
              </w:rPr>
              <w:t xml:space="preserve"> for example, astronauts and space. </w:t>
            </w:r>
          </w:p>
        </w:tc>
      </w:tr>
      <w:tr w:rsidR="00EA454D" w:rsidRPr="00587A91" w14:paraId="290F3239" w14:textId="77777777" w:rsidTr="00984654">
        <w:trPr>
          <w:cantSplit/>
          <w:trHeight w:val="1134"/>
        </w:trPr>
        <w:tc>
          <w:tcPr>
            <w:tcW w:w="524" w:type="dxa"/>
            <w:textDirection w:val="btLr"/>
            <w:vAlign w:val="center"/>
          </w:tcPr>
          <w:p w14:paraId="24755A49" w14:textId="77777777" w:rsidR="00EA454D" w:rsidRPr="00587A91" w:rsidRDefault="00EA454D" w:rsidP="00EC46CC">
            <w:pPr>
              <w:ind w:left="113" w:right="113"/>
              <w:jc w:val="center"/>
              <w:rPr>
                <w:rFonts w:ascii="SassoonPrimaryInfant" w:hAnsi="SassoonPrimaryInfant"/>
              </w:rPr>
            </w:pPr>
            <w:r w:rsidRPr="00587A91">
              <w:rPr>
                <w:rFonts w:ascii="SassoonPrimaryInfant" w:hAnsi="SassoonPrimaryInfant"/>
              </w:rPr>
              <w:t>Year 1/2</w:t>
            </w:r>
          </w:p>
        </w:tc>
        <w:tc>
          <w:tcPr>
            <w:tcW w:w="9814" w:type="dxa"/>
          </w:tcPr>
          <w:p w14:paraId="47F77733" w14:textId="4312CF08" w:rsidR="00D22422" w:rsidRPr="00587A91" w:rsidRDefault="00D22422" w:rsidP="00D22422">
            <w:pPr>
              <w:pStyle w:val="ListParagraph"/>
              <w:numPr>
                <w:ilvl w:val="0"/>
                <w:numId w:val="33"/>
              </w:numPr>
              <w:ind w:left="358"/>
              <w:rPr>
                <w:rFonts w:ascii="SassoonPrimaryInfant" w:hAnsi="SassoonPrimaryInfant"/>
                <w:b/>
                <w:bCs/>
              </w:rPr>
            </w:pPr>
            <w:r w:rsidRPr="00587A91">
              <w:rPr>
                <w:rFonts w:ascii="SassoonPrimaryInfant" w:hAnsi="SassoonPrimaryInfant"/>
                <w:b/>
                <w:bCs/>
              </w:rPr>
              <w:t>I understand what aspirations are and can identify my hopes and dreams.</w:t>
            </w:r>
          </w:p>
          <w:p w14:paraId="5EA35B0C" w14:textId="40D8A023" w:rsidR="00D22422" w:rsidRPr="00587A91" w:rsidRDefault="00D22422" w:rsidP="00D22422">
            <w:pPr>
              <w:pStyle w:val="ListParagraph"/>
              <w:ind w:left="358"/>
              <w:rPr>
                <w:rFonts w:ascii="SassoonPrimaryInfant" w:hAnsi="SassoonPrimaryInfant"/>
              </w:rPr>
            </w:pPr>
            <w:r w:rsidRPr="00587A91">
              <w:rPr>
                <w:rFonts w:ascii="SassoonPrimaryInfant" w:hAnsi="SassoonPrimaryInfant"/>
              </w:rPr>
              <w:t>Introduce the concept of aspirations through a story or discussion about different people’s dreams (e.g., a firefighter, teacher, artist). Pupils will then share what they want to be or achieve when they grow up. </w:t>
            </w:r>
          </w:p>
          <w:p w14:paraId="18A748DE" w14:textId="227A5B77" w:rsidR="00D22422" w:rsidRPr="00587A91" w:rsidRDefault="00D22422" w:rsidP="00D22422">
            <w:pPr>
              <w:pStyle w:val="ListParagraph"/>
              <w:numPr>
                <w:ilvl w:val="0"/>
                <w:numId w:val="33"/>
              </w:numPr>
              <w:ind w:left="358"/>
              <w:rPr>
                <w:rFonts w:ascii="SassoonPrimaryInfant" w:hAnsi="SassoonPrimaryInfant"/>
                <w:b/>
                <w:bCs/>
              </w:rPr>
            </w:pPr>
            <w:r w:rsidRPr="00587A91">
              <w:rPr>
                <w:rFonts w:ascii="SassoonPrimaryInfant" w:hAnsi="SassoonPrimaryInfant"/>
                <w:b/>
                <w:bCs/>
              </w:rPr>
              <w:t>I recognise a variety of jobs and understand that different roles contribute to the community.</w:t>
            </w:r>
          </w:p>
          <w:p w14:paraId="30E8472A" w14:textId="3B1323FE" w:rsidR="00D22422" w:rsidRPr="00587A91" w:rsidRDefault="00D22422" w:rsidP="00D22422">
            <w:pPr>
              <w:pStyle w:val="ListParagraph"/>
              <w:ind w:left="358"/>
              <w:rPr>
                <w:rFonts w:ascii="SassoonPrimaryInfant" w:hAnsi="SassoonPrimaryInfant"/>
              </w:rPr>
            </w:pPr>
            <w:r w:rsidRPr="00587A91">
              <w:rPr>
                <w:rFonts w:ascii="SassoonPrimaryInfant" w:hAnsi="SassoonPrimaryInfant"/>
              </w:rPr>
              <w:t>Use pictures, videos, or role-play to explore different jobs and roles in the community. Discuss how each job helps others and how pupils can aspire to these roles.</w:t>
            </w:r>
          </w:p>
          <w:p w14:paraId="479D2AB6" w14:textId="051C56F4" w:rsidR="00D22422" w:rsidRPr="00587A91" w:rsidRDefault="00D22422" w:rsidP="00D22422">
            <w:pPr>
              <w:pStyle w:val="ListParagraph"/>
              <w:numPr>
                <w:ilvl w:val="0"/>
                <w:numId w:val="33"/>
              </w:numPr>
              <w:ind w:left="358"/>
              <w:rPr>
                <w:rFonts w:ascii="SassoonPrimaryInfant" w:hAnsi="SassoonPrimaryInfant"/>
                <w:b/>
                <w:bCs/>
              </w:rPr>
            </w:pPr>
            <w:r w:rsidRPr="00587A91">
              <w:rPr>
                <w:rFonts w:ascii="SassoonPrimaryInfant" w:hAnsi="SassoonPrimaryInfant"/>
                <w:b/>
                <w:bCs/>
              </w:rPr>
              <w:t>I can set simple, achievable goals related to my hopes and dreams.</w:t>
            </w:r>
          </w:p>
          <w:p w14:paraId="4CC46ED5" w14:textId="42873AD3" w:rsidR="00D22422" w:rsidRPr="00587A91" w:rsidRDefault="00D22422" w:rsidP="00D22422">
            <w:pPr>
              <w:pStyle w:val="ListParagraph"/>
              <w:ind w:left="358"/>
              <w:rPr>
                <w:rFonts w:ascii="SassoonPrimaryInfant" w:hAnsi="SassoonPrimaryInfant"/>
              </w:rPr>
            </w:pPr>
            <w:r w:rsidRPr="00587A91">
              <w:rPr>
                <w:rFonts w:ascii="SassoonPrimaryInfant" w:hAnsi="SassoonPrimaryInfant"/>
              </w:rPr>
              <w:t>Explain the idea of setting goals as steps toward achieving aspirations. Guide pupils to think of one small goal they can work on (e.g., learning to tie their shoelaces, reading a new book). </w:t>
            </w:r>
          </w:p>
          <w:p w14:paraId="7D37AD49" w14:textId="7D679799" w:rsidR="00D22422" w:rsidRPr="00587A91" w:rsidRDefault="00D22422" w:rsidP="00D22422">
            <w:pPr>
              <w:pStyle w:val="ListParagraph"/>
              <w:numPr>
                <w:ilvl w:val="0"/>
                <w:numId w:val="33"/>
              </w:numPr>
              <w:ind w:left="358"/>
              <w:rPr>
                <w:rFonts w:ascii="SassoonPrimaryInfant" w:hAnsi="SassoonPrimaryInfant"/>
                <w:b/>
                <w:bCs/>
              </w:rPr>
            </w:pPr>
            <w:r w:rsidRPr="00587A91">
              <w:rPr>
                <w:rFonts w:ascii="SassoonPrimaryInfant" w:hAnsi="SassoonPrimaryInfant"/>
                <w:b/>
                <w:bCs/>
              </w:rPr>
              <w:t>I understand that challenges are part of achieving my goals and have strategies to overcome them.</w:t>
            </w:r>
          </w:p>
          <w:p w14:paraId="49F1D79B" w14:textId="4AD5BBBD" w:rsidR="00D22422" w:rsidRPr="00587A91" w:rsidRDefault="00D22422" w:rsidP="00D22422">
            <w:pPr>
              <w:pStyle w:val="ListParagraph"/>
              <w:ind w:left="358"/>
              <w:rPr>
                <w:rFonts w:ascii="SassoonPrimaryInfant" w:hAnsi="SassoonPrimaryInfant"/>
              </w:rPr>
            </w:pPr>
            <w:r w:rsidRPr="00587A91">
              <w:rPr>
                <w:rFonts w:ascii="SassoonPrimaryInfant" w:hAnsi="SassoonPrimaryInfant"/>
              </w:rPr>
              <w:t>Discuss common challenges people face when working towards their dreams. Use stories or examples of perseverance. Pupils will talk about a challenge they might face and brainstorm ways to overcome it.</w:t>
            </w:r>
          </w:p>
          <w:p w14:paraId="26A99C9A" w14:textId="77777777" w:rsidR="00D22422" w:rsidRPr="00587A91" w:rsidRDefault="00D22422" w:rsidP="00D22422">
            <w:pPr>
              <w:pStyle w:val="ListParagraph"/>
              <w:numPr>
                <w:ilvl w:val="0"/>
                <w:numId w:val="33"/>
              </w:numPr>
              <w:ind w:left="358"/>
              <w:rPr>
                <w:rFonts w:ascii="SassoonPrimaryInfant" w:hAnsi="SassoonPrimaryInfant"/>
                <w:b/>
                <w:bCs/>
              </w:rPr>
            </w:pPr>
            <w:r w:rsidRPr="00587A91">
              <w:rPr>
                <w:rFonts w:ascii="SassoonPrimaryInfant" w:hAnsi="SassoonPrimaryInfant"/>
                <w:b/>
                <w:bCs/>
              </w:rPr>
              <w:t>I can reflect on my hopes and dreams and share them confidently with others.</w:t>
            </w:r>
          </w:p>
          <w:p w14:paraId="3B724007" w14:textId="24C61C80" w:rsidR="00D22422" w:rsidRPr="00587A91" w:rsidRDefault="00D22422" w:rsidP="00D22422">
            <w:pPr>
              <w:pStyle w:val="ListParagraph"/>
              <w:ind w:left="358"/>
              <w:rPr>
                <w:rFonts w:ascii="SassoonPrimaryInfant" w:hAnsi="SassoonPrimaryInfant"/>
              </w:rPr>
            </w:pPr>
            <w:r w:rsidRPr="00587A91">
              <w:rPr>
                <w:rFonts w:ascii="SassoonPrimaryInfant" w:hAnsi="SassoonPrimaryInfant"/>
              </w:rPr>
              <w:t>Create a “Dream Wall” or display where pupils can showcase drawings, writings, or pictures representing their aspirations. Pupils will present their aspirations to the class, practising speaking skills and reinforcing positive self-belief.</w:t>
            </w:r>
          </w:p>
        </w:tc>
      </w:tr>
      <w:tr w:rsidR="00EA454D" w:rsidRPr="00587A91" w14:paraId="2E13DACB" w14:textId="77777777" w:rsidTr="00984654">
        <w:trPr>
          <w:cantSplit/>
          <w:trHeight w:val="1134"/>
        </w:trPr>
        <w:tc>
          <w:tcPr>
            <w:tcW w:w="524" w:type="dxa"/>
            <w:textDirection w:val="btLr"/>
            <w:vAlign w:val="center"/>
          </w:tcPr>
          <w:p w14:paraId="47067AD7" w14:textId="77777777" w:rsidR="00EA454D" w:rsidRPr="00587A91" w:rsidRDefault="00EA454D" w:rsidP="00EC46CC">
            <w:pPr>
              <w:ind w:left="113" w:right="113"/>
              <w:jc w:val="center"/>
              <w:rPr>
                <w:rFonts w:ascii="SassoonPrimaryInfant" w:hAnsi="SassoonPrimaryInfant"/>
              </w:rPr>
            </w:pPr>
            <w:r w:rsidRPr="00587A91">
              <w:rPr>
                <w:rFonts w:ascii="SassoonPrimaryInfant" w:hAnsi="SassoonPrimaryInfant"/>
              </w:rPr>
              <w:t>Year 3/4</w:t>
            </w:r>
          </w:p>
        </w:tc>
        <w:tc>
          <w:tcPr>
            <w:tcW w:w="9814" w:type="dxa"/>
          </w:tcPr>
          <w:p w14:paraId="5EA3648B" w14:textId="7B71954B" w:rsidR="00D22422" w:rsidRPr="00587A91" w:rsidRDefault="00171BA3" w:rsidP="00171BA3">
            <w:pPr>
              <w:pStyle w:val="ListParagraph"/>
              <w:numPr>
                <w:ilvl w:val="0"/>
                <w:numId w:val="34"/>
              </w:numPr>
              <w:ind w:left="358"/>
              <w:textAlignment w:val="baseline"/>
              <w:rPr>
                <w:rFonts w:ascii="SassoonPrimaryInfant" w:hAnsi="SassoonPrimaryInfant"/>
                <w:b/>
                <w:bCs/>
              </w:rPr>
            </w:pPr>
            <w:r w:rsidRPr="00587A91">
              <w:rPr>
                <w:rFonts w:ascii="SassoonPrimaryInfant" w:hAnsi="SassoonPrimaryInfant"/>
                <w:b/>
                <w:bCs/>
              </w:rPr>
              <w:t>I understand what aspirations are and why having goals is important.</w:t>
            </w:r>
          </w:p>
          <w:p w14:paraId="375CC301" w14:textId="4350A6A7" w:rsidR="00171BA3" w:rsidRPr="00587A91" w:rsidRDefault="00171BA3" w:rsidP="00171BA3">
            <w:pPr>
              <w:pStyle w:val="ListParagraph"/>
              <w:ind w:left="358"/>
              <w:textAlignment w:val="baseline"/>
              <w:rPr>
                <w:rFonts w:ascii="SassoonPrimaryInfant" w:hAnsi="SassoonPrimaryInfant"/>
              </w:rPr>
            </w:pPr>
            <w:r w:rsidRPr="00587A91">
              <w:rPr>
                <w:rFonts w:ascii="SassoonPrimaryInfant" w:hAnsi="SassoonPrimaryInfant"/>
              </w:rPr>
              <w:t>Introduce the concept of aspirations through a class discussion. Use stories or examples of people who have achieved their dreams. Pupils will then share their own hopes and dreams for the future, helping them to articulate what aspirations mean personally.</w:t>
            </w:r>
          </w:p>
          <w:p w14:paraId="1143E2EC" w14:textId="62F476A8" w:rsidR="00171BA3" w:rsidRPr="00587A91" w:rsidRDefault="00171BA3" w:rsidP="00171BA3">
            <w:pPr>
              <w:pStyle w:val="ListParagraph"/>
              <w:numPr>
                <w:ilvl w:val="0"/>
                <w:numId w:val="34"/>
              </w:numPr>
              <w:ind w:left="358"/>
              <w:textAlignment w:val="baseline"/>
              <w:rPr>
                <w:rFonts w:ascii="SassoonPrimaryInfant" w:hAnsi="SassoonPrimaryInfant"/>
                <w:b/>
                <w:bCs/>
              </w:rPr>
            </w:pPr>
            <w:r w:rsidRPr="00587A91">
              <w:rPr>
                <w:rFonts w:ascii="SassoonPrimaryInfant" w:hAnsi="SassoonPrimaryInfant"/>
                <w:b/>
                <w:bCs/>
              </w:rPr>
              <w:t>I can identify a range of different careers and understand that aspirations can relate to future jobs.</w:t>
            </w:r>
          </w:p>
          <w:p w14:paraId="15801ABB" w14:textId="26795443" w:rsidR="00171BA3" w:rsidRPr="00587A91" w:rsidRDefault="00171BA3" w:rsidP="00171BA3">
            <w:pPr>
              <w:pStyle w:val="ListParagraph"/>
              <w:ind w:left="358"/>
              <w:textAlignment w:val="baseline"/>
              <w:rPr>
                <w:rFonts w:ascii="SassoonPrimaryInfant" w:hAnsi="SassoonPrimaryInfant"/>
              </w:rPr>
            </w:pPr>
            <w:r w:rsidRPr="00587A91">
              <w:rPr>
                <w:rFonts w:ascii="SassoonPrimaryInfant" w:hAnsi="SassoonPrimaryInfant"/>
              </w:rPr>
              <w:t>Present various careers through pictures, videos, or guest speakers. Discuss what skills and qualities are needed for different jobs. Pupils will then choose a career they find interesting and explain why they might aspire to that role.</w:t>
            </w:r>
          </w:p>
          <w:p w14:paraId="2F4738F5" w14:textId="359531F4" w:rsidR="00171BA3" w:rsidRPr="00587A91" w:rsidRDefault="00171BA3" w:rsidP="00171BA3">
            <w:pPr>
              <w:pStyle w:val="ListParagraph"/>
              <w:numPr>
                <w:ilvl w:val="0"/>
                <w:numId w:val="34"/>
              </w:numPr>
              <w:ind w:left="358"/>
              <w:textAlignment w:val="baseline"/>
              <w:rPr>
                <w:rFonts w:ascii="SassoonPrimaryInfant" w:hAnsi="SassoonPrimaryInfant"/>
                <w:b/>
                <w:bCs/>
              </w:rPr>
            </w:pPr>
            <w:r w:rsidRPr="00587A91">
              <w:rPr>
                <w:rFonts w:ascii="SassoonPrimaryInfant" w:hAnsi="SassoonPrimaryInfant"/>
                <w:b/>
                <w:bCs/>
              </w:rPr>
              <w:t>I can set simple, achievable goals linked to their aspirations.</w:t>
            </w:r>
          </w:p>
          <w:p w14:paraId="30423C83" w14:textId="0934D168" w:rsidR="00171BA3" w:rsidRPr="00587A91" w:rsidRDefault="00171BA3" w:rsidP="00171BA3">
            <w:pPr>
              <w:pStyle w:val="ListParagraph"/>
              <w:ind w:left="358"/>
              <w:textAlignment w:val="baseline"/>
              <w:rPr>
                <w:rFonts w:ascii="SassoonPrimaryInfant" w:hAnsi="SassoonPrimaryInfant"/>
              </w:rPr>
            </w:pPr>
            <w:r w:rsidRPr="00587A91">
              <w:rPr>
                <w:rFonts w:ascii="SassoonPrimaryInfant" w:hAnsi="SassoonPrimaryInfant"/>
              </w:rPr>
              <w:t>Teach pupils how to break down big aspirations into smaller, manageable steps. Using examples, guide them to set a personal goal related to school, hobbies, or behaviour. Pupils will create a simple goal plan to track their progress.</w:t>
            </w:r>
          </w:p>
          <w:p w14:paraId="01209A3F" w14:textId="41452655" w:rsidR="00171BA3" w:rsidRPr="00587A91" w:rsidRDefault="00171BA3" w:rsidP="00171BA3">
            <w:pPr>
              <w:pStyle w:val="ListParagraph"/>
              <w:numPr>
                <w:ilvl w:val="0"/>
                <w:numId w:val="34"/>
              </w:numPr>
              <w:ind w:left="358"/>
              <w:textAlignment w:val="baseline"/>
              <w:rPr>
                <w:rFonts w:ascii="SassoonPrimaryInfant" w:hAnsi="SassoonPrimaryInfant"/>
                <w:b/>
                <w:bCs/>
              </w:rPr>
            </w:pPr>
            <w:r w:rsidRPr="00587A91">
              <w:rPr>
                <w:rFonts w:ascii="SassoonPrimaryInfant" w:hAnsi="SassoonPrimaryInfant"/>
                <w:b/>
                <w:bCs/>
              </w:rPr>
              <w:t>I understand that challenges are part of achieving aspirations and learn strategies to overcome them.</w:t>
            </w:r>
          </w:p>
          <w:p w14:paraId="3459AC99" w14:textId="13D7CBA2" w:rsidR="00171BA3" w:rsidRPr="00587A91" w:rsidRDefault="00171BA3" w:rsidP="00171BA3">
            <w:pPr>
              <w:pStyle w:val="ListParagraph"/>
              <w:ind w:left="358"/>
              <w:textAlignment w:val="baseline"/>
              <w:rPr>
                <w:rFonts w:ascii="SassoonPrimaryInfant" w:hAnsi="SassoonPrimaryInfant"/>
              </w:rPr>
            </w:pPr>
            <w:r w:rsidRPr="00587A91">
              <w:rPr>
                <w:rFonts w:ascii="SassoonPrimaryInfant" w:hAnsi="SassoonPrimaryInfant"/>
              </w:rPr>
              <w:t>Discuss common challenges people face when working towards their goals. Introduce strategies such as asking for help, practising resilience, and staying positive. Pupils will share times they overcame a challenge and relate it to their own aspirations.</w:t>
            </w:r>
          </w:p>
          <w:p w14:paraId="48E77F0E" w14:textId="77CD53BF" w:rsidR="00171BA3" w:rsidRPr="00587A91" w:rsidRDefault="00171BA3" w:rsidP="00171BA3">
            <w:pPr>
              <w:pStyle w:val="ListParagraph"/>
              <w:numPr>
                <w:ilvl w:val="0"/>
                <w:numId w:val="34"/>
              </w:numPr>
              <w:ind w:left="358"/>
              <w:textAlignment w:val="baseline"/>
              <w:rPr>
                <w:rFonts w:ascii="SassoonPrimaryInfant" w:hAnsi="SassoonPrimaryInfant"/>
                <w:b/>
                <w:bCs/>
              </w:rPr>
            </w:pPr>
            <w:r w:rsidRPr="00587A91">
              <w:rPr>
                <w:rFonts w:ascii="SassoonPrimaryInfant" w:hAnsi="SassoonPrimaryInfant"/>
                <w:b/>
                <w:bCs/>
              </w:rPr>
              <w:t>I can reflect on my progress towards my goals and celebrate my aspirations.</w:t>
            </w:r>
          </w:p>
          <w:p w14:paraId="377ABBAB" w14:textId="38D4F86A" w:rsidR="00171BA3" w:rsidRPr="00587A91" w:rsidRDefault="00171BA3" w:rsidP="00171BA3">
            <w:pPr>
              <w:pStyle w:val="ListParagraph"/>
              <w:ind w:left="358"/>
              <w:textAlignment w:val="baseline"/>
              <w:rPr>
                <w:rFonts w:ascii="SassoonPrimaryInfant" w:hAnsi="SassoonPrimaryInfant"/>
              </w:rPr>
            </w:pPr>
            <w:r w:rsidRPr="00587A91">
              <w:rPr>
                <w:rFonts w:ascii="SassoonPrimaryInfant" w:hAnsi="SassoonPrimaryInfant"/>
              </w:rPr>
              <w:t>Create a reflective activity where pupils review their personal goals and the steps they have taken. Encourage sharing of successes and encouragement among peers.</w:t>
            </w:r>
          </w:p>
          <w:p w14:paraId="1F30CC21" w14:textId="726254CD" w:rsidR="00EA454D" w:rsidRPr="00587A91" w:rsidRDefault="00EA454D" w:rsidP="00EC46CC">
            <w:pPr>
              <w:pStyle w:val="ListParagraph"/>
              <w:ind w:left="358"/>
              <w:textAlignment w:val="baseline"/>
              <w:rPr>
                <w:rFonts w:ascii="SassoonPrimaryInfant" w:hAnsi="SassoonPrimaryInfant"/>
              </w:rPr>
            </w:pPr>
          </w:p>
        </w:tc>
      </w:tr>
      <w:tr w:rsidR="00EA454D" w:rsidRPr="00587A91" w14:paraId="49B50AA7" w14:textId="77777777" w:rsidTr="00984654">
        <w:trPr>
          <w:cantSplit/>
          <w:trHeight w:val="1134"/>
        </w:trPr>
        <w:tc>
          <w:tcPr>
            <w:tcW w:w="524" w:type="dxa"/>
            <w:textDirection w:val="btLr"/>
            <w:vAlign w:val="center"/>
          </w:tcPr>
          <w:p w14:paraId="4ABD6F31" w14:textId="77777777" w:rsidR="00EA454D" w:rsidRPr="00587A91" w:rsidRDefault="00EA454D" w:rsidP="00EC46CC">
            <w:pPr>
              <w:ind w:left="113" w:right="113"/>
              <w:jc w:val="center"/>
              <w:rPr>
                <w:rFonts w:ascii="SassoonPrimaryInfant" w:hAnsi="SassoonPrimaryInfant"/>
              </w:rPr>
            </w:pPr>
            <w:r w:rsidRPr="00587A91">
              <w:rPr>
                <w:rFonts w:ascii="SassoonPrimaryInfant" w:hAnsi="SassoonPrimaryInfant"/>
              </w:rPr>
              <w:lastRenderedPageBreak/>
              <w:t>Year 5/6</w:t>
            </w:r>
          </w:p>
        </w:tc>
        <w:tc>
          <w:tcPr>
            <w:tcW w:w="9814" w:type="dxa"/>
          </w:tcPr>
          <w:p w14:paraId="605F95A6" w14:textId="7B4E5024" w:rsidR="00171BA3" w:rsidRPr="00587A91" w:rsidRDefault="00171BA3" w:rsidP="00171BA3">
            <w:pPr>
              <w:pStyle w:val="ListParagraph"/>
              <w:numPr>
                <w:ilvl w:val="0"/>
                <w:numId w:val="35"/>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Pupils will understand what aspirations are and why having goals is important for their future.</w:t>
            </w:r>
          </w:p>
          <w:p w14:paraId="6563C719" w14:textId="1155063C" w:rsidR="00171BA3" w:rsidRPr="00587A91" w:rsidRDefault="00171BA3" w:rsidP="00171BA3">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lesson introduces the concept of aspirations, helping pupils to explore what it means to have goals and dreams. Through group discussions and examples of different aspirations (e.g., career, personal growth), pupils reflect on why setting aspirations can motivate and guide their learning and life choices.</w:t>
            </w:r>
          </w:p>
          <w:p w14:paraId="039F82A0" w14:textId="4B12F9CF" w:rsidR="00171BA3" w:rsidRPr="00587A91" w:rsidRDefault="00171BA3" w:rsidP="00171BA3">
            <w:pPr>
              <w:pStyle w:val="ListParagraph"/>
              <w:numPr>
                <w:ilvl w:val="0"/>
                <w:numId w:val="35"/>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Pupils will identify their own strengths and interests to help inform their aspirations.</w:t>
            </w:r>
          </w:p>
          <w:p w14:paraId="620A0B68" w14:textId="26C16228" w:rsidR="00171BA3" w:rsidRPr="00587A91" w:rsidRDefault="00171BA3" w:rsidP="00171BA3">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Pupils engage in activities to discover their skills, talents, and interests. They complete simple self-assessment tasks and share with peers. The lesson emphasises how understanding themself can shape realistic and meaningful aspirations.</w:t>
            </w:r>
          </w:p>
          <w:p w14:paraId="5CCE3E93" w14:textId="464F25DF" w:rsidR="00171BA3" w:rsidRPr="00587A91" w:rsidRDefault="00171BA3" w:rsidP="00171BA3">
            <w:pPr>
              <w:pStyle w:val="ListParagraph"/>
              <w:numPr>
                <w:ilvl w:val="0"/>
                <w:numId w:val="35"/>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Pupils will explore a variety of career options and understand the pathways to achieve them.</w:t>
            </w:r>
          </w:p>
          <w:p w14:paraId="0A00688E" w14:textId="285E21F3" w:rsidR="00171BA3" w:rsidRPr="00587A91" w:rsidRDefault="00171BA3" w:rsidP="00171BA3">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Using age-appropriate resources, pupils learn about different jobs and the skills needed for them. The teacher introduces the idea of career pathways, including education and training routes. Pupils discuss how different careers match different interests and strengths.</w:t>
            </w:r>
          </w:p>
          <w:p w14:paraId="020DB77F" w14:textId="58C136A4" w:rsidR="00171BA3" w:rsidRPr="00587A91" w:rsidRDefault="00171BA3" w:rsidP="00171BA3">
            <w:pPr>
              <w:pStyle w:val="ListParagraph"/>
              <w:numPr>
                <w:ilvl w:val="0"/>
                <w:numId w:val="35"/>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Pupils will learn to set goals related to their aspirations.</w:t>
            </w:r>
          </w:p>
          <w:p w14:paraId="135A5257" w14:textId="554A97F8" w:rsidR="00171BA3" w:rsidRPr="00587A91" w:rsidRDefault="00171BA3" w:rsidP="00171BA3">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practical lesson teaches pupils how to set clear and achievable goals. Pupils practice writing their own SMART aspirations, focusing on both short-term and long-term goals. The teacher models examples and supports pupils in refining their goals.</w:t>
            </w:r>
          </w:p>
          <w:p w14:paraId="41A73F4E" w14:textId="66DC0B41" w:rsidR="00171BA3" w:rsidRPr="00587A91" w:rsidRDefault="00171BA3" w:rsidP="00171BA3">
            <w:pPr>
              <w:pStyle w:val="ListParagraph"/>
              <w:numPr>
                <w:ilvl w:val="0"/>
                <w:numId w:val="35"/>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Pupils will understand the importance of resilience and strategies to overcome obstacles in pursuing their aspirations.</w:t>
            </w:r>
          </w:p>
          <w:p w14:paraId="25BC8ACD" w14:textId="02DDE804" w:rsidR="00171BA3" w:rsidRPr="00587A91" w:rsidRDefault="00171BA3" w:rsidP="00171BA3">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This lesson focuses on the challenges pupils might face in achieving their aspirations and introduces strategies to stay motivated and resilient. Through role-play and discussion, pupils learn about perseverance, problem-solving, and seeking support when needed.</w:t>
            </w:r>
          </w:p>
          <w:p w14:paraId="39DC0B94" w14:textId="17CB0B8B" w:rsidR="00EA454D" w:rsidRPr="00587A91" w:rsidRDefault="00EA454D" w:rsidP="00EC46CC">
            <w:pPr>
              <w:pStyle w:val="ListParagraph"/>
              <w:ind w:left="358"/>
              <w:textAlignment w:val="baseline"/>
              <w:rPr>
                <w:rFonts w:ascii="SassoonPrimaryInfant" w:eastAsia="Times New Roman" w:hAnsi="SassoonPrimaryInfant" w:cstheme="minorHAnsi"/>
                <w:color w:val="111111"/>
                <w:lang w:eastAsia="en-GB"/>
              </w:rPr>
            </w:pPr>
          </w:p>
        </w:tc>
      </w:tr>
    </w:tbl>
    <w:p w14:paraId="416672FF" w14:textId="77777777" w:rsidR="00EA454D" w:rsidRPr="00587A91" w:rsidRDefault="00EA454D" w:rsidP="00EA454D">
      <w:pPr>
        <w:rPr>
          <w:rFonts w:ascii="SassoonPrimaryInfant" w:hAnsi="SassoonPrimaryInfant"/>
          <w:b/>
          <w:bCs/>
          <w:sz w:val="32"/>
          <w:szCs w:val="32"/>
          <w:u w:val="single"/>
        </w:rPr>
      </w:pPr>
    </w:p>
    <w:p w14:paraId="125681AC" w14:textId="77777777" w:rsidR="00EA454D" w:rsidRPr="00587A91" w:rsidRDefault="00EA454D" w:rsidP="00EA454D">
      <w:pPr>
        <w:rPr>
          <w:rFonts w:ascii="SassoonPrimaryInfant" w:hAnsi="SassoonPrimaryInfant"/>
          <w:b/>
          <w:bCs/>
          <w:sz w:val="32"/>
          <w:szCs w:val="32"/>
          <w:u w:val="single"/>
        </w:rPr>
      </w:pPr>
    </w:p>
    <w:p w14:paraId="1BB95F94" w14:textId="77777777" w:rsidR="00EA454D" w:rsidRPr="00587A91" w:rsidRDefault="00EA454D" w:rsidP="00EA454D">
      <w:pPr>
        <w:rPr>
          <w:rFonts w:ascii="SassoonPrimaryInfant" w:hAnsi="SassoonPrimaryInfant"/>
          <w:b/>
          <w:bCs/>
          <w:sz w:val="32"/>
          <w:szCs w:val="32"/>
          <w:u w:val="single"/>
        </w:rPr>
      </w:pPr>
    </w:p>
    <w:p w14:paraId="22DB44FD" w14:textId="77777777" w:rsidR="00171BA3" w:rsidRPr="00587A91" w:rsidRDefault="00171BA3" w:rsidP="00EA454D">
      <w:pPr>
        <w:rPr>
          <w:rFonts w:ascii="SassoonPrimaryInfant" w:hAnsi="SassoonPrimaryInfant"/>
          <w:b/>
          <w:bCs/>
          <w:sz w:val="32"/>
          <w:szCs w:val="32"/>
          <w:u w:val="single"/>
        </w:rPr>
      </w:pPr>
    </w:p>
    <w:bookmarkEnd w:id="0"/>
    <w:p w14:paraId="7D624687" w14:textId="77777777" w:rsidR="00171BA3" w:rsidRPr="00587A91" w:rsidRDefault="00171BA3" w:rsidP="00EA454D">
      <w:pPr>
        <w:rPr>
          <w:rFonts w:ascii="SassoonPrimaryInfant" w:hAnsi="SassoonPrimaryInfant"/>
          <w:b/>
          <w:bCs/>
          <w:sz w:val="32"/>
          <w:szCs w:val="32"/>
          <w:u w:val="single"/>
        </w:rPr>
      </w:pPr>
    </w:p>
    <w:p w14:paraId="1F54411D" w14:textId="77777777" w:rsidR="00171BA3" w:rsidRPr="00587A91" w:rsidRDefault="00171BA3" w:rsidP="00EA454D">
      <w:pPr>
        <w:rPr>
          <w:rFonts w:ascii="SassoonPrimaryInfant" w:hAnsi="SassoonPrimaryInfant"/>
          <w:b/>
          <w:bCs/>
          <w:sz w:val="32"/>
          <w:szCs w:val="32"/>
          <w:u w:val="single"/>
        </w:rPr>
      </w:pPr>
    </w:p>
    <w:p w14:paraId="492F8FF4" w14:textId="77777777" w:rsidR="00171BA3" w:rsidRPr="00587A91" w:rsidRDefault="00171BA3" w:rsidP="00EA454D">
      <w:pPr>
        <w:rPr>
          <w:rFonts w:ascii="SassoonPrimaryInfant" w:hAnsi="SassoonPrimaryInfant"/>
          <w:b/>
          <w:bCs/>
          <w:sz w:val="32"/>
          <w:szCs w:val="32"/>
          <w:u w:val="single"/>
        </w:rPr>
      </w:pPr>
    </w:p>
    <w:p w14:paraId="1590CB2B" w14:textId="77777777" w:rsidR="00171BA3" w:rsidRPr="00587A91" w:rsidRDefault="00171BA3" w:rsidP="00EA454D">
      <w:pPr>
        <w:rPr>
          <w:rFonts w:ascii="SassoonPrimaryInfant" w:hAnsi="SassoonPrimaryInfant"/>
          <w:b/>
          <w:bCs/>
          <w:sz w:val="32"/>
          <w:szCs w:val="32"/>
          <w:u w:val="single"/>
        </w:rPr>
      </w:pPr>
    </w:p>
    <w:p w14:paraId="14E5C42B" w14:textId="77777777" w:rsidR="00171BA3" w:rsidRPr="00587A91" w:rsidRDefault="00171BA3" w:rsidP="00EA454D">
      <w:pPr>
        <w:rPr>
          <w:rFonts w:ascii="SassoonPrimaryInfant" w:hAnsi="SassoonPrimaryInfant"/>
          <w:b/>
          <w:bCs/>
          <w:sz w:val="32"/>
          <w:szCs w:val="32"/>
          <w:u w:val="single"/>
        </w:rPr>
      </w:pPr>
    </w:p>
    <w:p w14:paraId="0E2AEAEE" w14:textId="77777777" w:rsidR="00171BA3" w:rsidRPr="00587A91" w:rsidRDefault="00171BA3" w:rsidP="00EA454D">
      <w:pPr>
        <w:rPr>
          <w:rFonts w:ascii="SassoonPrimaryInfant" w:hAnsi="SassoonPrimaryInfant"/>
          <w:b/>
          <w:bCs/>
          <w:sz w:val="32"/>
          <w:szCs w:val="32"/>
          <w:u w:val="single"/>
        </w:rPr>
      </w:pPr>
    </w:p>
    <w:p w14:paraId="0FA7F8FB" w14:textId="77777777" w:rsidR="00171BA3" w:rsidRPr="00587A91" w:rsidRDefault="00171BA3" w:rsidP="00EA454D">
      <w:pPr>
        <w:rPr>
          <w:rFonts w:ascii="SassoonPrimaryInfant" w:hAnsi="SassoonPrimaryInfant"/>
          <w:b/>
          <w:bCs/>
          <w:sz w:val="32"/>
          <w:szCs w:val="32"/>
          <w:u w:val="single"/>
        </w:rPr>
      </w:pPr>
    </w:p>
    <w:p w14:paraId="4B0758E4" w14:textId="77777777" w:rsidR="00171BA3" w:rsidRPr="00587A91" w:rsidRDefault="00171BA3" w:rsidP="00EA454D">
      <w:pPr>
        <w:rPr>
          <w:rFonts w:ascii="SassoonPrimaryInfant" w:hAnsi="SassoonPrimaryInfant"/>
          <w:b/>
          <w:bCs/>
          <w:sz w:val="32"/>
          <w:szCs w:val="32"/>
          <w:u w:val="single"/>
        </w:rPr>
      </w:pPr>
    </w:p>
    <w:p w14:paraId="73E22E88" w14:textId="77777777" w:rsidR="00171BA3" w:rsidRPr="00587A91" w:rsidRDefault="00171BA3" w:rsidP="00EA454D">
      <w:pPr>
        <w:rPr>
          <w:rFonts w:ascii="SassoonPrimaryInfant" w:hAnsi="SassoonPrimaryInfant"/>
          <w:b/>
          <w:bCs/>
          <w:sz w:val="32"/>
          <w:szCs w:val="32"/>
          <w:u w:val="single"/>
        </w:rPr>
      </w:pPr>
    </w:p>
    <w:p w14:paraId="3142BAF1" w14:textId="77777777" w:rsidR="00171BA3" w:rsidRPr="00587A91" w:rsidRDefault="00171BA3" w:rsidP="00EA454D">
      <w:pPr>
        <w:rPr>
          <w:rFonts w:ascii="SassoonPrimaryInfant" w:hAnsi="SassoonPrimaryInfant"/>
          <w:b/>
          <w:bCs/>
          <w:sz w:val="32"/>
          <w:szCs w:val="32"/>
          <w:u w:val="single"/>
        </w:rPr>
      </w:pPr>
    </w:p>
    <w:p w14:paraId="772BB429" w14:textId="77777777" w:rsidR="00171BA3" w:rsidRPr="00587A91" w:rsidRDefault="00171BA3" w:rsidP="00EA454D">
      <w:pPr>
        <w:rPr>
          <w:rFonts w:ascii="SassoonPrimaryInfant" w:hAnsi="SassoonPrimaryInfant"/>
          <w:b/>
          <w:bCs/>
          <w:sz w:val="32"/>
          <w:szCs w:val="32"/>
          <w:u w:val="single"/>
        </w:rPr>
      </w:pPr>
    </w:p>
    <w:p w14:paraId="697538BA" w14:textId="77777777" w:rsidR="00171BA3" w:rsidRPr="00587A91" w:rsidRDefault="00171BA3" w:rsidP="00EA454D">
      <w:pPr>
        <w:rPr>
          <w:rFonts w:ascii="SassoonPrimaryInfant" w:hAnsi="SassoonPrimaryInfant"/>
          <w:b/>
          <w:bCs/>
          <w:sz w:val="32"/>
          <w:szCs w:val="32"/>
          <w:u w:val="single"/>
        </w:rPr>
      </w:pPr>
    </w:p>
    <w:p w14:paraId="26623C6D" w14:textId="77777777" w:rsidR="00171BA3" w:rsidRPr="00587A91" w:rsidRDefault="00171BA3" w:rsidP="00EA454D">
      <w:pPr>
        <w:rPr>
          <w:rFonts w:ascii="SassoonPrimaryInfant" w:hAnsi="SassoonPrimaryInfant"/>
          <w:b/>
          <w:bCs/>
          <w:sz w:val="32"/>
          <w:szCs w:val="32"/>
          <w:u w:val="single"/>
        </w:rPr>
      </w:pPr>
    </w:p>
    <w:p w14:paraId="35A63A4D" w14:textId="77777777" w:rsidR="00171BA3" w:rsidRPr="00587A91" w:rsidRDefault="00171BA3" w:rsidP="00EA454D">
      <w:pPr>
        <w:rPr>
          <w:rFonts w:ascii="SassoonPrimaryInfant" w:hAnsi="SassoonPrimaryInfant"/>
          <w:b/>
          <w:bCs/>
          <w:sz w:val="32"/>
          <w:szCs w:val="32"/>
          <w:u w:val="single"/>
        </w:rPr>
      </w:pPr>
    </w:p>
    <w:p w14:paraId="30689A3A" w14:textId="77777777" w:rsidR="00171BA3" w:rsidRPr="00587A91" w:rsidRDefault="00171BA3" w:rsidP="00EA454D">
      <w:pPr>
        <w:rPr>
          <w:rFonts w:ascii="SassoonPrimaryInfant" w:hAnsi="SassoonPrimaryInfant"/>
          <w:b/>
          <w:bCs/>
          <w:sz w:val="32"/>
          <w:szCs w:val="32"/>
          <w:u w:val="single"/>
        </w:rPr>
      </w:pPr>
    </w:p>
    <w:p w14:paraId="111DF816" w14:textId="77777777" w:rsidR="00171BA3" w:rsidRPr="00587A91" w:rsidRDefault="00171BA3" w:rsidP="00EA454D">
      <w:pPr>
        <w:rPr>
          <w:rFonts w:ascii="SassoonPrimaryInfant" w:hAnsi="SassoonPrimaryInfant"/>
          <w:b/>
          <w:bCs/>
          <w:sz w:val="32"/>
          <w:szCs w:val="32"/>
          <w:u w:val="single"/>
        </w:rPr>
      </w:pPr>
    </w:p>
    <w:p w14:paraId="6C141DF9" w14:textId="77777777" w:rsidR="00171BA3" w:rsidRPr="00587A91" w:rsidRDefault="00171BA3" w:rsidP="00EA454D">
      <w:pPr>
        <w:rPr>
          <w:rFonts w:ascii="SassoonPrimaryInfant" w:hAnsi="SassoonPrimaryInfant"/>
          <w:b/>
          <w:bCs/>
          <w:sz w:val="32"/>
          <w:szCs w:val="32"/>
          <w:u w:val="single"/>
        </w:rPr>
      </w:pPr>
    </w:p>
    <w:p w14:paraId="48A73C0D" w14:textId="58D8C211" w:rsidR="00171BA3" w:rsidRPr="00587A91" w:rsidRDefault="00D10A5F" w:rsidP="00171BA3">
      <w:pPr>
        <w:jc w:val="center"/>
        <w:rPr>
          <w:rFonts w:ascii="SassoonPrimaryInfant" w:hAnsi="SassoonPrimaryInfant"/>
          <w:b/>
          <w:bCs/>
          <w:color w:val="70AD47" w:themeColor="accent6"/>
          <w:sz w:val="56"/>
          <w:szCs w:val="56"/>
        </w:rPr>
      </w:pPr>
      <w:bookmarkStart w:id="1" w:name="_Hlk214962033"/>
      <w:r w:rsidRPr="00587A91">
        <w:rPr>
          <w:rFonts w:ascii="SassoonPrimaryInfant" w:hAnsi="SassoonPrimaryInfant"/>
          <w:b/>
          <w:bCs/>
          <w:color w:val="70AD47" w:themeColor="accent6"/>
          <w:sz w:val="56"/>
          <w:szCs w:val="56"/>
        </w:rPr>
        <w:lastRenderedPageBreak/>
        <w:t>Resilience</w:t>
      </w:r>
    </w:p>
    <w:p w14:paraId="52B79EEE" w14:textId="77777777" w:rsidR="00171BA3" w:rsidRPr="00587A91" w:rsidRDefault="00171BA3" w:rsidP="00171BA3">
      <w:pPr>
        <w:rPr>
          <w:rFonts w:ascii="SassoonPrimaryInfant" w:hAnsi="SassoonPrimaryInfant"/>
          <w:color w:val="111111"/>
          <w:shd w:val="clear" w:color="auto" w:fill="FFFFFF"/>
        </w:rPr>
      </w:pPr>
    </w:p>
    <w:p w14:paraId="6958F2FD" w14:textId="443124CE" w:rsidR="00171BA3" w:rsidRPr="00587A91" w:rsidRDefault="00171BA3" w:rsidP="00171BA3">
      <w:pPr>
        <w:rPr>
          <w:rFonts w:ascii="SassoonPrimaryInfant" w:hAnsi="SassoonPrimaryInfant"/>
          <w:b/>
          <w:bCs/>
          <w:color w:val="111111"/>
          <w:u w:val="single"/>
          <w:shd w:val="clear" w:color="auto" w:fill="FFFFFF"/>
        </w:rPr>
      </w:pPr>
      <w:r w:rsidRPr="00587A91">
        <w:rPr>
          <w:rFonts w:ascii="SassoonPrimaryInfant" w:hAnsi="SassoonPrimaryInfant"/>
          <w:b/>
          <w:bCs/>
          <w:color w:val="111111"/>
          <w:u w:val="single"/>
          <w:shd w:val="clear" w:color="auto" w:fill="FFFFFF"/>
        </w:rPr>
        <w:t>Rational</w:t>
      </w:r>
      <w:r w:rsidR="00043A35">
        <w:rPr>
          <w:rFonts w:ascii="SassoonPrimaryInfant" w:hAnsi="SassoonPrimaryInfant"/>
          <w:b/>
          <w:bCs/>
          <w:color w:val="111111"/>
          <w:u w:val="single"/>
          <w:shd w:val="clear" w:color="auto" w:fill="FFFFFF"/>
        </w:rPr>
        <w:t>e</w:t>
      </w:r>
    </w:p>
    <w:p w14:paraId="146ECEA5" w14:textId="77777777" w:rsidR="00171BA3" w:rsidRPr="00587A91" w:rsidRDefault="00171BA3" w:rsidP="00171BA3">
      <w:pPr>
        <w:rPr>
          <w:rFonts w:ascii="SassoonPrimaryInfant" w:hAnsi="SassoonPrimaryInfant"/>
          <w:color w:val="111111"/>
          <w:shd w:val="clear" w:color="auto" w:fill="FFFFFF"/>
        </w:rPr>
      </w:pPr>
    </w:p>
    <w:p w14:paraId="0CF98788" w14:textId="19E59C22" w:rsidR="002F1C1C" w:rsidRPr="00587A91" w:rsidRDefault="002F1C1C" w:rsidP="002F1C1C">
      <w:pPr>
        <w:rPr>
          <w:rFonts w:ascii="SassoonPrimaryInfant" w:hAnsi="SassoonPrimaryInfant"/>
        </w:rPr>
      </w:pPr>
      <w:r w:rsidRPr="00587A91">
        <w:rPr>
          <w:rFonts w:ascii="SassoonPrimaryInfant" w:hAnsi="SassoonPrimaryInfant"/>
        </w:rPr>
        <w:t xml:space="preserve">Teaching resilience within the personal development curriculum is essential for equipping learners with the emotional strength and coping strategies necessary to navigate the challenges they face both inside and outside of school. At </w:t>
      </w:r>
      <w:r w:rsidR="00BC42DA">
        <w:rPr>
          <w:rFonts w:ascii="SassoonPrimaryInfant" w:hAnsi="SassoonPrimaryInfant"/>
        </w:rPr>
        <w:t>South Bank Primary</w:t>
      </w:r>
      <w:r w:rsidRPr="00587A91">
        <w:rPr>
          <w:rFonts w:ascii="SassoonPrimaryInfant" w:hAnsi="SassoonPrimaryInfant"/>
        </w:rPr>
        <w:t xml:space="preserve">, where there </w:t>
      </w:r>
      <w:r w:rsidR="008F5288">
        <w:rPr>
          <w:rFonts w:ascii="SassoonPrimaryInfant" w:hAnsi="SassoonPrimaryInfant"/>
        </w:rPr>
        <w:t xml:space="preserve">are </w:t>
      </w:r>
      <w:r w:rsidR="008F5288" w:rsidRPr="00587A91">
        <w:rPr>
          <w:rFonts w:ascii="SassoonPrimaryInfant" w:hAnsi="SassoonPrimaryInfant"/>
        </w:rPr>
        <w:t>many disadvantaged pupils</w:t>
      </w:r>
      <w:r w:rsidR="008F5288">
        <w:rPr>
          <w:rFonts w:ascii="SassoonPrimaryInfant" w:hAnsi="SassoonPrimaryInfant"/>
        </w:rPr>
        <w:t xml:space="preserve"> and a high percentage of</w:t>
      </w:r>
      <w:r w:rsidRPr="00587A91">
        <w:rPr>
          <w:rFonts w:ascii="SassoonPrimaryInfant" w:hAnsi="SassoonPrimaryInfant"/>
        </w:rPr>
        <w:t xml:space="preserve"> significant SEN and EHCP needs, fostering resilience supports our vision of developing learners who are brave and hopeful. Resilience enables pupils to manage setbacks, regulate their emotions, and persevere through difficulties, which is crucial for their academic progress and overall wellbeing. By embedding resilience education, we help pupils build a positive mindset that encourages them to see challenges as opportunities for growth, thereby aligning with our core value of making a positive difference in their lives.</w:t>
      </w:r>
    </w:p>
    <w:p w14:paraId="458CCD32" w14:textId="77777777" w:rsidR="002F1C1C" w:rsidRPr="00587A91" w:rsidRDefault="002F1C1C" w:rsidP="002F1C1C">
      <w:pPr>
        <w:rPr>
          <w:rFonts w:ascii="SassoonPrimaryInfant" w:hAnsi="SassoonPrimaryInfant"/>
        </w:rPr>
      </w:pPr>
    </w:p>
    <w:p w14:paraId="5BD1317D" w14:textId="26919B83" w:rsidR="002F1C1C" w:rsidRPr="00587A91" w:rsidRDefault="002F1C1C" w:rsidP="002F1C1C">
      <w:pPr>
        <w:rPr>
          <w:rFonts w:ascii="SassoonPrimaryInfant" w:hAnsi="SassoonPrimaryInfant"/>
        </w:rPr>
      </w:pPr>
      <w:r w:rsidRPr="00587A91">
        <w:rPr>
          <w:rFonts w:ascii="SassoonPrimaryInfant" w:hAnsi="SassoonPrimaryInfant"/>
        </w:rPr>
        <w:t>Teaching resilience contributes to creating a supportive and inclusive school culture where pupils feel safe, understood, and motivated. Developing resilience also helps to foster long-term engagement with their education and aspirations for the future. Through a carefully sequenced and interwoven personal development curriculum, resilience can be taught alongside social-emotional skills, enabling pupils to build trust, manage stress, and respond constructively to feedback. This approach not only supports individual learner success but also strengthens the whole school community by promoting tolerance, respect, and kindness.</w:t>
      </w:r>
    </w:p>
    <w:p w14:paraId="0338EAC2" w14:textId="77777777" w:rsidR="002F1C1C" w:rsidRPr="00587A91" w:rsidRDefault="002F1C1C" w:rsidP="00171BA3">
      <w:pPr>
        <w:rPr>
          <w:rFonts w:ascii="SassoonPrimaryInfant" w:hAnsi="SassoonPrimaryInfant"/>
          <w:b/>
          <w:bCs/>
          <w:u w:val="single"/>
        </w:rPr>
      </w:pPr>
    </w:p>
    <w:p w14:paraId="0F488BAF" w14:textId="77777777" w:rsidR="00171BA3" w:rsidRPr="00587A91" w:rsidRDefault="00171BA3" w:rsidP="00171BA3">
      <w:pPr>
        <w:rPr>
          <w:rFonts w:ascii="SassoonPrimaryInfant" w:hAnsi="SassoonPrimaryInfant"/>
          <w:b/>
          <w:bCs/>
          <w:u w:val="single"/>
        </w:rPr>
      </w:pPr>
      <w:r w:rsidRPr="00587A91">
        <w:rPr>
          <w:rFonts w:ascii="SassoonPrimaryInfant" w:hAnsi="SassoonPrimaryInfant"/>
          <w:b/>
          <w:bCs/>
          <w:u w:val="single"/>
        </w:rPr>
        <w:t>Key Vocabulary</w:t>
      </w:r>
    </w:p>
    <w:p w14:paraId="6D2383CD" w14:textId="77777777" w:rsidR="00171BA3" w:rsidRPr="00587A91" w:rsidRDefault="00171BA3" w:rsidP="00171BA3">
      <w:pPr>
        <w:rPr>
          <w:rFonts w:ascii="SassoonPrimaryInfant" w:hAnsi="SassoonPrimaryInfant"/>
        </w:rPr>
      </w:pPr>
    </w:p>
    <w:tbl>
      <w:tblPr>
        <w:tblStyle w:val="TableGrid"/>
        <w:tblW w:w="0" w:type="auto"/>
        <w:tblLook w:val="04A0" w:firstRow="1" w:lastRow="0" w:firstColumn="1" w:lastColumn="0" w:noHBand="0" w:noVBand="1"/>
      </w:tblPr>
      <w:tblGrid>
        <w:gridCol w:w="3446"/>
        <w:gridCol w:w="3446"/>
        <w:gridCol w:w="3446"/>
      </w:tblGrid>
      <w:tr w:rsidR="00171BA3" w:rsidRPr="00587A91" w14:paraId="5E49DA2C" w14:textId="77777777" w:rsidTr="00EC46CC">
        <w:tc>
          <w:tcPr>
            <w:tcW w:w="3446" w:type="dxa"/>
            <w:shd w:val="clear" w:color="auto" w:fill="D9D9D9" w:themeFill="background1" w:themeFillShade="D9"/>
          </w:tcPr>
          <w:p w14:paraId="06843767" w14:textId="77777777" w:rsidR="00171BA3" w:rsidRPr="00587A91" w:rsidRDefault="00171BA3" w:rsidP="00EC46CC">
            <w:pPr>
              <w:jc w:val="center"/>
              <w:rPr>
                <w:rFonts w:ascii="SassoonPrimaryInfant" w:hAnsi="SassoonPrimaryInfant"/>
                <w:b/>
                <w:bCs/>
              </w:rPr>
            </w:pPr>
            <w:r w:rsidRPr="00587A91">
              <w:rPr>
                <w:rFonts w:ascii="SassoonPrimaryInfant" w:hAnsi="SassoonPrimaryInfant"/>
                <w:b/>
                <w:bCs/>
              </w:rPr>
              <w:t>Tier 1</w:t>
            </w:r>
          </w:p>
        </w:tc>
        <w:tc>
          <w:tcPr>
            <w:tcW w:w="3446" w:type="dxa"/>
            <w:shd w:val="clear" w:color="auto" w:fill="D9D9D9" w:themeFill="background1" w:themeFillShade="D9"/>
          </w:tcPr>
          <w:p w14:paraId="194E1B80" w14:textId="77777777" w:rsidR="00171BA3" w:rsidRPr="00587A91" w:rsidRDefault="00171BA3" w:rsidP="00EC46CC">
            <w:pPr>
              <w:jc w:val="center"/>
              <w:rPr>
                <w:rFonts w:ascii="SassoonPrimaryInfant" w:hAnsi="SassoonPrimaryInfant"/>
                <w:b/>
                <w:bCs/>
              </w:rPr>
            </w:pPr>
            <w:r w:rsidRPr="00587A91">
              <w:rPr>
                <w:rFonts w:ascii="SassoonPrimaryInfant" w:hAnsi="SassoonPrimaryInfant"/>
                <w:b/>
                <w:bCs/>
              </w:rPr>
              <w:t>Tier 2</w:t>
            </w:r>
          </w:p>
        </w:tc>
        <w:tc>
          <w:tcPr>
            <w:tcW w:w="3446" w:type="dxa"/>
            <w:shd w:val="clear" w:color="auto" w:fill="D9D9D9" w:themeFill="background1" w:themeFillShade="D9"/>
          </w:tcPr>
          <w:p w14:paraId="6481B000" w14:textId="77777777" w:rsidR="00171BA3" w:rsidRPr="00587A91" w:rsidRDefault="00171BA3" w:rsidP="00EC46CC">
            <w:pPr>
              <w:jc w:val="center"/>
              <w:rPr>
                <w:rFonts w:ascii="SassoonPrimaryInfant" w:hAnsi="SassoonPrimaryInfant"/>
                <w:b/>
                <w:bCs/>
              </w:rPr>
            </w:pPr>
            <w:r w:rsidRPr="00587A91">
              <w:rPr>
                <w:rFonts w:ascii="SassoonPrimaryInfant" w:hAnsi="SassoonPrimaryInfant"/>
                <w:b/>
                <w:bCs/>
              </w:rPr>
              <w:t>Tier 3</w:t>
            </w:r>
          </w:p>
        </w:tc>
      </w:tr>
      <w:tr w:rsidR="00171BA3" w:rsidRPr="00587A91" w14:paraId="542329FB" w14:textId="77777777" w:rsidTr="00EC46CC">
        <w:tc>
          <w:tcPr>
            <w:tcW w:w="3446" w:type="dxa"/>
          </w:tcPr>
          <w:p w14:paraId="14E9C5B9" w14:textId="77777777" w:rsidR="002F1C1C" w:rsidRPr="00587A91" w:rsidRDefault="002F1C1C" w:rsidP="002F1C1C">
            <w:pPr>
              <w:rPr>
                <w:rFonts w:ascii="SassoonPrimaryInfant" w:hAnsi="SassoonPrimaryInfant"/>
              </w:rPr>
            </w:pPr>
            <w:r w:rsidRPr="00587A91">
              <w:rPr>
                <w:rFonts w:ascii="SassoonPrimaryInfant" w:hAnsi="SassoonPrimaryInfant"/>
              </w:rPr>
              <w:t>Strong</w:t>
            </w:r>
          </w:p>
          <w:p w14:paraId="6752FC68" w14:textId="77777777" w:rsidR="002F1C1C" w:rsidRPr="00587A91" w:rsidRDefault="002F1C1C" w:rsidP="002F1C1C">
            <w:pPr>
              <w:rPr>
                <w:rFonts w:ascii="SassoonPrimaryInfant" w:hAnsi="SassoonPrimaryInfant"/>
              </w:rPr>
            </w:pPr>
            <w:r w:rsidRPr="00587A91">
              <w:rPr>
                <w:rFonts w:ascii="SassoonPrimaryInfant" w:hAnsi="SassoonPrimaryInfant"/>
              </w:rPr>
              <w:t>Try</w:t>
            </w:r>
          </w:p>
          <w:p w14:paraId="75AA1671" w14:textId="77777777" w:rsidR="002F1C1C" w:rsidRPr="00587A91" w:rsidRDefault="002F1C1C" w:rsidP="002F1C1C">
            <w:pPr>
              <w:rPr>
                <w:rFonts w:ascii="SassoonPrimaryInfant" w:hAnsi="SassoonPrimaryInfant"/>
              </w:rPr>
            </w:pPr>
            <w:r w:rsidRPr="00587A91">
              <w:rPr>
                <w:rFonts w:ascii="SassoonPrimaryInfant" w:hAnsi="SassoonPrimaryInfant"/>
              </w:rPr>
              <w:t>Help</w:t>
            </w:r>
          </w:p>
          <w:p w14:paraId="192BE623" w14:textId="77777777" w:rsidR="002F1C1C" w:rsidRPr="00587A91" w:rsidRDefault="002F1C1C" w:rsidP="002F1C1C">
            <w:pPr>
              <w:rPr>
                <w:rFonts w:ascii="SassoonPrimaryInfant" w:hAnsi="SassoonPrimaryInfant"/>
              </w:rPr>
            </w:pPr>
            <w:r w:rsidRPr="00587A91">
              <w:rPr>
                <w:rFonts w:ascii="SassoonPrimaryInfant" w:hAnsi="SassoonPrimaryInfant"/>
              </w:rPr>
              <w:t>Hard</w:t>
            </w:r>
          </w:p>
          <w:p w14:paraId="44289492" w14:textId="77777777" w:rsidR="002F1C1C" w:rsidRPr="00587A91" w:rsidRDefault="002F1C1C" w:rsidP="002F1C1C">
            <w:pPr>
              <w:rPr>
                <w:rFonts w:ascii="SassoonPrimaryInfant" w:hAnsi="SassoonPrimaryInfant"/>
              </w:rPr>
            </w:pPr>
            <w:r w:rsidRPr="00587A91">
              <w:rPr>
                <w:rFonts w:ascii="SassoonPrimaryInfant" w:hAnsi="SassoonPrimaryInfant"/>
              </w:rPr>
              <w:t>Hurt</w:t>
            </w:r>
          </w:p>
          <w:p w14:paraId="63D8864B" w14:textId="77777777" w:rsidR="002F1C1C" w:rsidRPr="00587A91" w:rsidRDefault="002F1C1C" w:rsidP="002F1C1C">
            <w:pPr>
              <w:rPr>
                <w:rFonts w:ascii="SassoonPrimaryInfant" w:hAnsi="SassoonPrimaryInfant"/>
              </w:rPr>
            </w:pPr>
            <w:r w:rsidRPr="00587A91">
              <w:rPr>
                <w:rFonts w:ascii="SassoonPrimaryInfant" w:hAnsi="SassoonPrimaryInfant"/>
              </w:rPr>
              <w:t>Sad</w:t>
            </w:r>
          </w:p>
          <w:p w14:paraId="44963BB6" w14:textId="3A1FA5D6" w:rsidR="002F1C1C" w:rsidRPr="00587A91" w:rsidRDefault="002F1C1C" w:rsidP="002F1C1C">
            <w:pPr>
              <w:rPr>
                <w:rFonts w:ascii="SassoonPrimaryInfant" w:hAnsi="SassoonPrimaryInfant"/>
              </w:rPr>
            </w:pPr>
            <w:r w:rsidRPr="00587A91">
              <w:rPr>
                <w:rFonts w:ascii="SassoonPrimaryInfant" w:hAnsi="SassoonPrimaryInfant"/>
              </w:rPr>
              <w:t>Happy</w:t>
            </w:r>
          </w:p>
          <w:p w14:paraId="527D8211" w14:textId="77777777" w:rsidR="002F1C1C" w:rsidRPr="00587A91" w:rsidRDefault="002F1C1C" w:rsidP="002F1C1C">
            <w:pPr>
              <w:rPr>
                <w:rFonts w:ascii="SassoonPrimaryInfant" w:hAnsi="SassoonPrimaryInfant"/>
              </w:rPr>
            </w:pPr>
            <w:r w:rsidRPr="00587A91">
              <w:rPr>
                <w:rFonts w:ascii="SassoonPrimaryInfant" w:hAnsi="SassoonPrimaryInfant"/>
              </w:rPr>
              <w:t>Wait</w:t>
            </w:r>
          </w:p>
          <w:p w14:paraId="33F3B4EC" w14:textId="77777777" w:rsidR="002F1C1C" w:rsidRPr="00587A91" w:rsidRDefault="002F1C1C" w:rsidP="002F1C1C">
            <w:pPr>
              <w:rPr>
                <w:rFonts w:ascii="SassoonPrimaryInfant" w:hAnsi="SassoonPrimaryInfant"/>
              </w:rPr>
            </w:pPr>
            <w:r w:rsidRPr="00587A91">
              <w:rPr>
                <w:rFonts w:ascii="SassoonPrimaryInfant" w:hAnsi="SassoonPrimaryInfant"/>
              </w:rPr>
              <w:t>Stop</w:t>
            </w:r>
          </w:p>
          <w:p w14:paraId="5A69E440" w14:textId="77777777" w:rsidR="002F1C1C" w:rsidRPr="00587A91" w:rsidRDefault="002F1C1C" w:rsidP="002F1C1C">
            <w:pPr>
              <w:rPr>
                <w:rFonts w:ascii="SassoonPrimaryInfant" w:hAnsi="SassoonPrimaryInfant"/>
              </w:rPr>
            </w:pPr>
            <w:r w:rsidRPr="00587A91">
              <w:rPr>
                <w:rFonts w:ascii="SassoonPrimaryInfant" w:hAnsi="SassoonPrimaryInfant"/>
              </w:rPr>
              <w:t>Friend</w:t>
            </w:r>
          </w:p>
          <w:p w14:paraId="2B6645EA" w14:textId="77777777" w:rsidR="002F1C1C" w:rsidRPr="00587A91" w:rsidRDefault="002F1C1C" w:rsidP="002F1C1C">
            <w:pPr>
              <w:rPr>
                <w:rFonts w:ascii="SassoonPrimaryInfant" w:hAnsi="SassoonPrimaryInfant"/>
              </w:rPr>
            </w:pPr>
            <w:r w:rsidRPr="00587A91">
              <w:rPr>
                <w:rFonts w:ascii="SassoonPrimaryInfant" w:hAnsi="SassoonPrimaryInfant"/>
              </w:rPr>
              <w:t>Brave</w:t>
            </w:r>
          </w:p>
          <w:p w14:paraId="265253BB" w14:textId="77777777" w:rsidR="002F1C1C" w:rsidRPr="00587A91" w:rsidRDefault="002F1C1C" w:rsidP="002F1C1C">
            <w:pPr>
              <w:rPr>
                <w:rFonts w:ascii="SassoonPrimaryInfant" w:hAnsi="SassoonPrimaryInfant"/>
              </w:rPr>
            </w:pPr>
            <w:r w:rsidRPr="00587A91">
              <w:rPr>
                <w:rFonts w:ascii="SassoonPrimaryInfant" w:hAnsi="SassoonPrimaryInfant"/>
              </w:rPr>
              <w:t>Fix</w:t>
            </w:r>
          </w:p>
          <w:p w14:paraId="3F62FF48" w14:textId="77777777" w:rsidR="002F1C1C" w:rsidRPr="00587A91" w:rsidRDefault="002F1C1C" w:rsidP="002F1C1C">
            <w:pPr>
              <w:rPr>
                <w:rFonts w:ascii="SassoonPrimaryInfant" w:hAnsi="SassoonPrimaryInfant"/>
              </w:rPr>
            </w:pPr>
            <w:r w:rsidRPr="00587A91">
              <w:rPr>
                <w:rFonts w:ascii="SassoonPrimaryInfant" w:hAnsi="SassoonPrimaryInfant"/>
              </w:rPr>
              <w:t>Work</w:t>
            </w:r>
          </w:p>
          <w:p w14:paraId="53E83889" w14:textId="77777777" w:rsidR="002F1C1C" w:rsidRPr="00587A91" w:rsidRDefault="002F1C1C" w:rsidP="002F1C1C">
            <w:pPr>
              <w:rPr>
                <w:rFonts w:ascii="SassoonPrimaryInfant" w:hAnsi="SassoonPrimaryInfant"/>
              </w:rPr>
            </w:pPr>
            <w:r w:rsidRPr="00587A91">
              <w:rPr>
                <w:rFonts w:ascii="SassoonPrimaryInfant" w:hAnsi="SassoonPrimaryInfant"/>
              </w:rPr>
              <w:t>Good</w:t>
            </w:r>
          </w:p>
          <w:p w14:paraId="0ECDAF46" w14:textId="77777777" w:rsidR="002F1C1C" w:rsidRPr="00587A91" w:rsidRDefault="002F1C1C" w:rsidP="002F1C1C">
            <w:pPr>
              <w:rPr>
                <w:rFonts w:ascii="SassoonPrimaryInfant" w:hAnsi="SassoonPrimaryInfant"/>
              </w:rPr>
            </w:pPr>
            <w:r w:rsidRPr="00587A91">
              <w:rPr>
                <w:rFonts w:ascii="SassoonPrimaryInfant" w:hAnsi="SassoonPrimaryInfant"/>
              </w:rPr>
              <w:t>Bad</w:t>
            </w:r>
          </w:p>
          <w:p w14:paraId="03C9B932" w14:textId="77777777" w:rsidR="002F1C1C" w:rsidRPr="00587A91" w:rsidRDefault="002F1C1C" w:rsidP="002F1C1C">
            <w:pPr>
              <w:rPr>
                <w:rFonts w:ascii="SassoonPrimaryInfant" w:hAnsi="SassoonPrimaryInfant"/>
              </w:rPr>
            </w:pPr>
            <w:r w:rsidRPr="00587A91">
              <w:rPr>
                <w:rFonts w:ascii="SassoonPrimaryInfant" w:hAnsi="SassoonPrimaryInfant"/>
              </w:rPr>
              <w:t>Change</w:t>
            </w:r>
          </w:p>
          <w:p w14:paraId="625EDAFA" w14:textId="77777777" w:rsidR="00171BA3" w:rsidRPr="00587A91" w:rsidRDefault="00171BA3" w:rsidP="002F1C1C">
            <w:pPr>
              <w:rPr>
                <w:rFonts w:ascii="SassoonPrimaryInfant" w:hAnsi="SassoonPrimaryInfant"/>
              </w:rPr>
            </w:pPr>
          </w:p>
        </w:tc>
        <w:tc>
          <w:tcPr>
            <w:tcW w:w="3446" w:type="dxa"/>
          </w:tcPr>
          <w:p w14:paraId="13DD8395" w14:textId="77777777" w:rsidR="002F1C1C" w:rsidRPr="00587A91" w:rsidRDefault="002F1C1C" w:rsidP="002F1C1C">
            <w:pPr>
              <w:rPr>
                <w:rFonts w:ascii="SassoonPrimaryInfant" w:hAnsi="SassoonPrimaryInfant"/>
              </w:rPr>
            </w:pPr>
            <w:r w:rsidRPr="00587A91">
              <w:rPr>
                <w:rFonts w:ascii="SassoonPrimaryInfant" w:hAnsi="SassoonPrimaryInfant"/>
              </w:rPr>
              <w:t>Resilience</w:t>
            </w:r>
          </w:p>
          <w:p w14:paraId="340DAF2A" w14:textId="77777777" w:rsidR="002F1C1C" w:rsidRPr="00587A91" w:rsidRDefault="002F1C1C" w:rsidP="002F1C1C">
            <w:pPr>
              <w:rPr>
                <w:rFonts w:ascii="SassoonPrimaryInfant" w:hAnsi="SassoonPrimaryInfant"/>
              </w:rPr>
            </w:pPr>
            <w:r w:rsidRPr="00587A91">
              <w:rPr>
                <w:rFonts w:ascii="SassoonPrimaryInfant" w:hAnsi="SassoonPrimaryInfant"/>
              </w:rPr>
              <w:t>Overcome</w:t>
            </w:r>
          </w:p>
          <w:p w14:paraId="0C05B567" w14:textId="77777777" w:rsidR="002F1C1C" w:rsidRPr="00587A91" w:rsidRDefault="002F1C1C" w:rsidP="002F1C1C">
            <w:pPr>
              <w:rPr>
                <w:rFonts w:ascii="SassoonPrimaryInfant" w:hAnsi="SassoonPrimaryInfant"/>
              </w:rPr>
            </w:pPr>
            <w:r w:rsidRPr="00587A91">
              <w:rPr>
                <w:rFonts w:ascii="SassoonPrimaryInfant" w:hAnsi="SassoonPrimaryInfant"/>
              </w:rPr>
              <w:t>Challenge</w:t>
            </w:r>
          </w:p>
          <w:p w14:paraId="520CED69" w14:textId="77777777" w:rsidR="002F1C1C" w:rsidRPr="00587A91" w:rsidRDefault="002F1C1C" w:rsidP="002F1C1C">
            <w:pPr>
              <w:rPr>
                <w:rFonts w:ascii="SassoonPrimaryInfant" w:hAnsi="SassoonPrimaryInfant"/>
              </w:rPr>
            </w:pPr>
            <w:r w:rsidRPr="00587A91">
              <w:rPr>
                <w:rFonts w:ascii="SassoonPrimaryInfant" w:hAnsi="SassoonPrimaryInfant"/>
              </w:rPr>
              <w:t>Strength</w:t>
            </w:r>
          </w:p>
          <w:p w14:paraId="54FCA970" w14:textId="77777777" w:rsidR="002F1C1C" w:rsidRPr="00587A91" w:rsidRDefault="002F1C1C" w:rsidP="002F1C1C">
            <w:pPr>
              <w:rPr>
                <w:rFonts w:ascii="SassoonPrimaryInfant" w:hAnsi="SassoonPrimaryInfant"/>
              </w:rPr>
            </w:pPr>
            <w:r w:rsidRPr="00587A91">
              <w:rPr>
                <w:rFonts w:ascii="SassoonPrimaryInfant" w:hAnsi="SassoonPrimaryInfant"/>
              </w:rPr>
              <w:t>Persevere</w:t>
            </w:r>
          </w:p>
          <w:p w14:paraId="7BFD14C9" w14:textId="77777777" w:rsidR="002F1C1C" w:rsidRPr="00587A91" w:rsidRDefault="002F1C1C" w:rsidP="002F1C1C">
            <w:pPr>
              <w:rPr>
                <w:rFonts w:ascii="SassoonPrimaryInfant" w:hAnsi="SassoonPrimaryInfant"/>
              </w:rPr>
            </w:pPr>
            <w:r w:rsidRPr="00587A91">
              <w:rPr>
                <w:rFonts w:ascii="SassoonPrimaryInfant" w:hAnsi="SassoonPrimaryInfant"/>
              </w:rPr>
              <w:t>Adapt</w:t>
            </w:r>
          </w:p>
          <w:p w14:paraId="371360D3" w14:textId="77777777" w:rsidR="002F1C1C" w:rsidRPr="00587A91" w:rsidRDefault="002F1C1C" w:rsidP="002F1C1C">
            <w:pPr>
              <w:rPr>
                <w:rFonts w:ascii="SassoonPrimaryInfant" w:hAnsi="SassoonPrimaryInfant"/>
              </w:rPr>
            </w:pPr>
            <w:r w:rsidRPr="00587A91">
              <w:rPr>
                <w:rFonts w:ascii="SassoonPrimaryInfant" w:hAnsi="SassoonPrimaryInfant"/>
              </w:rPr>
              <w:t>Support</w:t>
            </w:r>
          </w:p>
          <w:p w14:paraId="7D765797" w14:textId="77777777" w:rsidR="002F1C1C" w:rsidRPr="00587A91" w:rsidRDefault="002F1C1C" w:rsidP="002F1C1C">
            <w:pPr>
              <w:rPr>
                <w:rFonts w:ascii="SassoonPrimaryInfant" w:hAnsi="SassoonPrimaryInfant"/>
              </w:rPr>
            </w:pPr>
            <w:r w:rsidRPr="00587A91">
              <w:rPr>
                <w:rFonts w:ascii="SassoonPrimaryInfant" w:hAnsi="SassoonPrimaryInfant"/>
              </w:rPr>
              <w:t>Courage</w:t>
            </w:r>
          </w:p>
          <w:p w14:paraId="400B2CFF" w14:textId="77777777" w:rsidR="002F1C1C" w:rsidRPr="00587A91" w:rsidRDefault="002F1C1C" w:rsidP="002F1C1C">
            <w:pPr>
              <w:rPr>
                <w:rFonts w:ascii="SassoonPrimaryInfant" w:hAnsi="SassoonPrimaryInfant"/>
              </w:rPr>
            </w:pPr>
            <w:r w:rsidRPr="00587A91">
              <w:rPr>
                <w:rFonts w:ascii="SassoonPrimaryInfant" w:hAnsi="SassoonPrimaryInfant"/>
              </w:rPr>
              <w:t>Failure</w:t>
            </w:r>
          </w:p>
          <w:p w14:paraId="07CA1745" w14:textId="77777777" w:rsidR="002F1C1C" w:rsidRPr="00587A91" w:rsidRDefault="002F1C1C" w:rsidP="002F1C1C">
            <w:pPr>
              <w:rPr>
                <w:rFonts w:ascii="SassoonPrimaryInfant" w:hAnsi="SassoonPrimaryInfant"/>
              </w:rPr>
            </w:pPr>
            <w:r w:rsidRPr="00587A91">
              <w:rPr>
                <w:rFonts w:ascii="SassoonPrimaryInfant" w:hAnsi="SassoonPrimaryInfant"/>
              </w:rPr>
              <w:t>Recovery</w:t>
            </w:r>
          </w:p>
          <w:p w14:paraId="6EEB635E" w14:textId="77777777" w:rsidR="002F1C1C" w:rsidRPr="00587A91" w:rsidRDefault="002F1C1C" w:rsidP="002F1C1C">
            <w:pPr>
              <w:rPr>
                <w:rFonts w:ascii="SassoonPrimaryInfant" w:hAnsi="SassoonPrimaryInfant"/>
              </w:rPr>
            </w:pPr>
            <w:r w:rsidRPr="00587A91">
              <w:rPr>
                <w:rFonts w:ascii="SassoonPrimaryInfant" w:hAnsi="SassoonPrimaryInfant"/>
              </w:rPr>
              <w:t>Emotion</w:t>
            </w:r>
          </w:p>
          <w:p w14:paraId="574FFAEB" w14:textId="77777777" w:rsidR="002F1C1C" w:rsidRPr="00587A91" w:rsidRDefault="002F1C1C" w:rsidP="002F1C1C">
            <w:pPr>
              <w:rPr>
                <w:rFonts w:ascii="SassoonPrimaryInfant" w:hAnsi="SassoonPrimaryInfant"/>
              </w:rPr>
            </w:pPr>
            <w:r w:rsidRPr="00587A91">
              <w:rPr>
                <w:rFonts w:ascii="SassoonPrimaryInfant" w:hAnsi="SassoonPrimaryInfant"/>
              </w:rPr>
              <w:t>Stress</w:t>
            </w:r>
          </w:p>
          <w:p w14:paraId="3259E742" w14:textId="77777777" w:rsidR="002F1C1C" w:rsidRPr="00587A91" w:rsidRDefault="002F1C1C" w:rsidP="002F1C1C">
            <w:pPr>
              <w:rPr>
                <w:rFonts w:ascii="SassoonPrimaryInfant" w:hAnsi="SassoonPrimaryInfant"/>
              </w:rPr>
            </w:pPr>
            <w:r w:rsidRPr="00587A91">
              <w:rPr>
                <w:rFonts w:ascii="SassoonPrimaryInfant" w:hAnsi="SassoonPrimaryInfant"/>
              </w:rPr>
              <w:t>Confidence</w:t>
            </w:r>
          </w:p>
          <w:p w14:paraId="3E09994E" w14:textId="77777777" w:rsidR="002F1C1C" w:rsidRPr="00587A91" w:rsidRDefault="002F1C1C" w:rsidP="002F1C1C">
            <w:pPr>
              <w:rPr>
                <w:rFonts w:ascii="SassoonPrimaryInfant" w:hAnsi="SassoonPrimaryInfant"/>
              </w:rPr>
            </w:pPr>
            <w:r w:rsidRPr="00587A91">
              <w:rPr>
                <w:rFonts w:ascii="SassoonPrimaryInfant" w:hAnsi="SassoonPrimaryInfant"/>
              </w:rPr>
              <w:t>Determination</w:t>
            </w:r>
          </w:p>
          <w:p w14:paraId="114B265F" w14:textId="77777777" w:rsidR="002F1C1C" w:rsidRPr="00587A91" w:rsidRDefault="002F1C1C" w:rsidP="002F1C1C">
            <w:pPr>
              <w:rPr>
                <w:rFonts w:ascii="SassoonPrimaryInfant" w:hAnsi="SassoonPrimaryInfant"/>
              </w:rPr>
            </w:pPr>
            <w:r w:rsidRPr="00587A91">
              <w:rPr>
                <w:rFonts w:ascii="SassoonPrimaryInfant" w:hAnsi="SassoonPrimaryInfant"/>
              </w:rPr>
              <w:t>Motivation</w:t>
            </w:r>
          </w:p>
          <w:p w14:paraId="0B0BC69C" w14:textId="77777777" w:rsidR="002F1C1C" w:rsidRPr="00587A91" w:rsidRDefault="002F1C1C" w:rsidP="002F1C1C">
            <w:pPr>
              <w:rPr>
                <w:rFonts w:ascii="SassoonPrimaryInfant" w:hAnsi="SassoonPrimaryInfant"/>
              </w:rPr>
            </w:pPr>
            <w:r w:rsidRPr="00587A91">
              <w:rPr>
                <w:rFonts w:ascii="SassoonPrimaryInfant" w:hAnsi="SassoonPrimaryInfant"/>
              </w:rPr>
              <w:t>Problem</w:t>
            </w:r>
          </w:p>
          <w:p w14:paraId="5DCEF5B5" w14:textId="77777777" w:rsidR="002F1C1C" w:rsidRPr="00587A91" w:rsidRDefault="002F1C1C" w:rsidP="002F1C1C">
            <w:pPr>
              <w:rPr>
                <w:rFonts w:ascii="SassoonPrimaryInfant" w:hAnsi="SassoonPrimaryInfant"/>
              </w:rPr>
            </w:pPr>
            <w:r w:rsidRPr="00587A91">
              <w:rPr>
                <w:rFonts w:ascii="SassoonPrimaryInfant" w:hAnsi="SassoonPrimaryInfant"/>
              </w:rPr>
              <w:t>Effort</w:t>
            </w:r>
          </w:p>
          <w:p w14:paraId="67B512F1" w14:textId="77777777" w:rsidR="002F1C1C" w:rsidRPr="00587A91" w:rsidRDefault="002F1C1C" w:rsidP="002F1C1C">
            <w:pPr>
              <w:rPr>
                <w:rFonts w:ascii="SassoonPrimaryInfant" w:hAnsi="SassoonPrimaryInfant"/>
              </w:rPr>
            </w:pPr>
            <w:r w:rsidRPr="00587A91">
              <w:rPr>
                <w:rFonts w:ascii="SassoonPrimaryInfant" w:hAnsi="SassoonPrimaryInfant"/>
              </w:rPr>
              <w:t>Growth</w:t>
            </w:r>
          </w:p>
          <w:p w14:paraId="28A4A0DD" w14:textId="77777777" w:rsidR="002F1C1C" w:rsidRPr="00587A91" w:rsidRDefault="002F1C1C" w:rsidP="002F1C1C">
            <w:pPr>
              <w:rPr>
                <w:rFonts w:ascii="SassoonPrimaryInfant" w:hAnsi="SassoonPrimaryInfant"/>
              </w:rPr>
            </w:pPr>
            <w:r w:rsidRPr="00587A91">
              <w:rPr>
                <w:rFonts w:ascii="SassoonPrimaryInfant" w:hAnsi="SassoonPrimaryInfant"/>
              </w:rPr>
              <w:t>Endure</w:t>
            </w:r>
          </w:p>
          <w:p w14:paraId="4EBBF4AF" w14:textId="77777777" w:rsidR="002F1C1C" w:rsidRPr="00587A91" w:rsidRDefault="002F1C1C" w:rsidP="002F1C1C">
            <w:pPr>
              <w:rPr>
                <w:rFonts w:ascii="SassoonPrimaryInfant" w:hAnsi="SassoonPrimaryInfant"/>
              </w:rPr>
            </w:pPr>
            <w:r w:rsidRPr="00587A91">
              <w:rPr>
                <w:rFonts w:ascii="SassoonPrimaryInfant" w:hAnsi="SassoonPrimaryInfant"/>
              </w:rPr>
              <w:t>Positive</w:t>
            </w:r>
          </w:p>
          <w:p w14:paraId="6C0EFF68" w14:textId="77777777" w:rsidR="00171BA3" w:rsidRPr="00587A91" w:rsidRDefault="00171BA3" w:rsidP="002F1C1C">
            <w:pPr>
              <w:rPr>
                <w:rFonts w:ascii="SassoonPrimaryInfant" w:hAnsi="SassoonPrimaryInfant"/>
              </w:rPr>
            </w:pPr>
          </w:p>
        </w:tc>
        <w:tc>
          <w:tcPr>
            <w:tcW w:w="3446" w:type="dxa"/>
          </w:tcPr>
          <w:p w14:paraId="64150DE6" w14:textId="6695D1FE" w:rsidR="002F1C1C" w:rsidRPr="00587A91" w:rsidRDefault="002F1C1C" w:rsidP="002F1C1C">
            <w:pPr>
              <w:rPr>
                <w:rFonts w:ascii="SassoonPrimaryInfant" w:hAnsi="SassoonPrimaryInfant"/>
              </w:rPr>
            </w:pPr>
            <w:r w:rsidRPr="00587A91">
              <w:rPr>
                <w:rFonts w:ascii="SassoonPrimaryInfant" w:hAnsi="SassoonPrimaryInfant"/>
              </w:rPr>
              <w:t>Adversity</w:t>
            </w:r>
          </w:p>
          <w:p w14:paraId="28C4533F" w14:textId="3CC1572D" w:rsidR="002F1C1C" w:rsidRPr="00587A91" w:rsidRDefault="002F1C1C" w:rsidP="002F1C1C">
            <w:pPr>
              <w:rPr>
                <w:rFonts w:ascii="SassoonPrimaryInfant" w:hAnsi="SassoonPrimaryInfant"/>
              </w:rPr>
            </w:pPr>
            <w:r w:rsidRPr="00587A91">
              <w:rPr>
                <w:rFonts w:ascii="SassoonPrimaryInfant" w:hAnsi="SassoonPrimaryInfant"/>
              </w:rPr>
              <w:t>Coping</w:t>
            </w:r>
          </w:p>
          <w:p w14:paraId="56F92DC1" w14:textId="01FB8259" w:rsidR="002F1C1C" w:rsidRPr="00587A91" w:rsidRDefault="002F1C1C" w:rsidP="002F1C1C">
            <w:pPr>
              <w:rPr>
                <w:rFonts w:ascii="SassoonPrimaryInfant" w:hAnsi="SassoonPrimaryInfant"/>
              </w:rPr>
            </w:pPr>
            <w:r w:rsidRPr="00587A91">
              <w:rPr>
                <w:rFonts w:ascii="SassoonPrimaryInfant" w:hAnsi="SassoonPrimaryInfant"/>
              </w:rPr>
              <w:t>Emotional regulation</w:t>
            </w:r>
          </w:p>
          <w:p w14:paraId="5A9718C2" w14:textId="77777777" w:rsidR="002F1C1C" w:rsidRPr="00587A91" w:rsidRDefault="002F1C1C" w:rsidP="002F1C1C">
            <w:pPr>
              <w:rPr>
                <w:rFonts w:ascii="SassoonPrimaryInfant" w:hAnsi="SassoonPrimaryInfant"/>
              </w:rPr>
            </w:pPr>
            <w:r w:rsidRPr="00587A91">
              <w:rPr>
                <w:rFonts w:ascii="SassoonPrimaryInfant" w:hAnsi="SassoonPrimaryInfant"/>
              </w:rPr>
              <w:t>Mindset</w:t>
            </w:r>
          </w:p>
          <w:p w14:paraId="719DABBB" w14:textId="77777777" w:rsidR="002F1C1C" w:rsidRPr="00587A91" w:rsidRDefault="002F1C1C" w:rsidP="002F1C1C">
            <w:pPr>
              <w:rPr>
                <w:rFonts w:ascii="SassoonPrimaryInfant" w:hAnsi="SassoonPrimaryInfant"/>
              </w:rPr>
            </w:pPr>
            <w:r w:rsidRPr="00587A91">
              <w:rPr>
                <w:rFonts w:ascii="SassoonPrimaryInfant" w:hAnsi="SassoonPrimaryInfant"/>
              </w:rPr>
              <w:t>Stress response</w:t>
            </w:r>
          </w:p>
          <w:p w14:paraId="13DEBFF0" w14:textId="77777777" w:rsidR="002F1C1C" w:rsidRPr="00587A91" w:rsidRDefault="002F1C1C" w:rsidP="002F1C1C">
            <w:pPr>
              <w:rPr>
                <w:rFonts w:ascii="SassoonPrimaryInfant" w:hAnsi="SassoonPrimaryInfant"/>
              </w:rPr>
            </w:pPr>
            <w:r w:rsidRPr="00587A91">
              <w:rPr>
                <w:rFonts w:ascii="SassoonPrimaryInfant" w:hAnsi="SassoonPrimaryInfant"/>
              </w:rPr>
              <w:t>Self-regulation</w:t>
            </w:r>
          </w:p>
          <w:p w14:paraId="63760AD0" w14:textId="77777777" w:rsidR="002F1C1C" w:rsidRPr="00587A91" w:rsidRDefault="002F1C1C" w:rsidP="002F1C1C">
            <w:pPr>
              <w:rPr>
                <w:rFonts w:ascii="SassoonPrimaryInfant" w:hAnsi="SassoonPrimaryInfant"/>
              </w:rPr>
            </w:pPr>
            <w:r w:rsidRPr="00587A91">
              <w:rPr>
                <w:rFonts w:ascii="SassoonPrimaryInfant" w:hAnsi="SassoonPrimaryInfant"/>
              </w:rPr>
              <w:t>Hardiness</w:t>
            </w:r>
          </w:p>
          <w:p w14:paraId="4289C958" w14:textId="77777777" w:rsidR="002F1C1C" w:rsidRPr="00587A91" w:rsidRDefault="002F1C1C" w:rsidP="002F1C1C">
            <w:pPr>
              <w:rPr>
                <w:rFonts w:ascii="SassoonPrimaryInfant" w:hAnsi="SassoonPrimaryInfant"/>
              </w:rPr>
            </w:pPr>
            <w:r w:rsidRPr="00587A91">
              <w:rPr>
                <w:rFonts w:ascii="SassoonPrimaryInfant" w:hAnsi="SassoonPrimaryInfant"/>
              </w:rPr>
              <w:t>Emotional resilience</w:t>
            </w:r>
          </w:p>
          <w:p w14:paraId="3FF26837" w14:textId="557200FF" w:rsidR="002F1C1C" w:rsidRPr="00587A91" w:rsidRDefault="002F1C1C" w:rsidP="002F1C1C">
            <w:pPr>
              <w:rPr>
                <w:rFonts w:ascii="SassoonPrimaryInfant" w:hAnsi="SassoonPrimaryInfant"/>
              </w:rPr>
            </w:pPr>
            <w:r w:rsidRPr="00587A91">
              <w:rPr>
                <w:rFonts w:ascii="SassoonPrimaryInfant" w:hAnsi="SassoonPrimaryInfant"/>
              </w:rPr>
              <w:t>Support networks</w:t>
            </w:r>
          </w:p>
          <w:p w14:paraId="5194E477" w14:textId="77777777" w:rsidR="002F1C1C" w:rsidRPr="00587A91" w:rsidRDefault="002F1C1C" w:rsidP="002F1C1C">
            <w:pPr>
              <w:rPr>
                <w:rFonts w:ascii="SassoonPrimaryInfant" w:hAnsi="SassoonPrimaryInfant"/>
              </w:rPr>
            </w:pPr>
            <w:r w:rsidRPr="00587A91">
              <w:rPr>
                <w:rFonts w:ascii="SassoonPrimaryInfant" w:hAnsi="SassoonPrimaryInfant"/>
              </w:rPr>
              <w:t>Vulnerability</w:t>
            </w:r>
          </w:p>
          <w:p w14:paraId="30D0C505" w14:textId="77777777" w:rsidR="00171BA3" w:rsidRPr="00587A91" w:rsidRDefault="00171BA3" w:rsidP="00EC46CC">
            <w:pPr>
              <w:rPr>
                <w:rFonts w:ascii="SassoonPrimaryInfant" w:hAnsi="SassoonPrimaryInfant"/>
              </w:rPr>
            </w:pPr>
          </w:p>
        </w:tc>
      </w:tr>
    </w:tbl>
    <w:p w14:paraId="640E61DD" w14:textId="77777777" w:rsidR="00171BA3" w:rsidRPr="00587A91" w:rsidRDefault="00171BA3" w:rsidP="00171BA3">
      <w:pPr>
        <w:rPr>
          <w:rFonts w:ascii="SassoonPrimaryInfant" w:hAnsi="SassoonPrimaryInfant"/>
        </w:rPr>
      </w:pPr>
    </w:p>
    <w:p w14:paraId="16CD59C4" w14:textId="77777777" w:rsidR="00171BA3" w:rsidRPr="00587A91" w:rsidRDefault="00171BA3" w:rsidP="00171BA3">
      <w:pPr>
        <w:rPr>
          <w:rFonts w:ascii="SassoonPrimaryInfant" w:hAnsi="SassoonPrimaryInfant"/>
        </w:rPr>
      </w:pPr>
    </w:p>
    <w:p w14:paraId="5EF97F0E" w14:textId="77777777" w:rsidR="00171BA3" w:rsidRPr="00587A91" w:rsidRDefault="00171BA3" w:rsidP="00171BA3">
      <w:pPr>
        <w:rPr>
          <w:rFonts w:ascii="SassoonPrimaryInfant" w:hAnsi="SassoonPrimaryInfant"/>
        </w:rPr>
      </w:pPr>
    </w:p>
    <w:p w14:paraId="248C2789" w14:textId="77777777" w:rsidR="00171BA3" w:rsidRPr="00587A91" w:rsidRDefault="00171BA3" w:rsidP="00171BA3">
      <w:pPr>
        <w:rPr>
          <w:rFonts w:ascii="SassoonPrimaryInfant" w:hAnsi="SassoonPrimaryInfant"/>
        </w:rPr>
      </w:pPr>
    </w:p>
    <w:p w14:paraId="2FD57861" w14:textId="77777777" w:rsidR="00171BA3" w:rsidRPr="00587A91" w:rsidRDefault="00171BA3" w:rsidP="00171BA3">
      <w:pPr>
        <w:rPr>
          <w:rFonts w:ascii="SassoonPrimaryInfant" w:hAnsi="SassoonPrimaryInfant"/>
        </w:rPr>
      </w:pPr>
    </w:p>
    <w:p w14:paraId="2B77F143" w14:textId="77777777" w:rsidR="00171BA3" w:rsidRPr="00587A91" w:rsidRDefault="00171BA3" w:rsidP="00171BA3">
      <w:pPr>
        <w:rPr>
          <w:rFonts w:ascii="SassoonPrimaryInfant" w:hAnsi="SassoonPrimaryInfant"/>
        </w:rPr>
      </w:pPr>
    </w:p>
    <w:p w14:paraId="336F70E1" w14:textId="77777777" w:rsidR="00171BA3" w:rsidRPr="00587A91" w:rsidRDefault="00171BA3" w:rsidP="00171BA3">
      <w:pPr>
        <w:rPr>
          <w:rFonts w:ascii="SassoonPrimaryInfant" w:hAnsi="SassoonPrimaryInfant"/>
        </w:rPr>
      </w:pPr>
    </w:p>
    <w:p w14:paraId="6715D9C6" w14:textId="119D2D1A" w:rsidR="00171BA3" w:rsidRPr="00587A91" w:rsidRDefault="00171BA3" w:rsidP="00171BA3">
      <w:pPr>
        <w:rPr>
          <w:rFonts w:ascii="SassoonPrimaryInfant" w:hAnsi="SassoonPrimaryInfant"/>
          <w:b/>
          <w:bCs/>
          <w:u w:val="single"/>
        </w:rPr>
      </w:pPr>
      <w:r w:rsidRPr="00587A91">
        <w:rPr>
          <w:rFonts w:ascii="SassoonPrimaryInfant" w:hAnsi="SassoonPrimaryInfant"/>
          <w:b/>
          <w:bCs/>
          <w:u w:val="single"/>
        </w:rPr>
        <w:lastRenderedPageBreak/>
        <w:t>Learning Objectives</w:t>
      </w:r>
    </w:p>
    <w:p w14:paraId="4C5078F7" w14:textId="53713741" w:rsidR="00171BA3" w:rsidRPr="00587A91" w:rsidRDefault="00171BA3" w:rsidP="00171BA3">
      <w:pPr>
        <w:shd w:val="clear" w:color="auto" w:fill="FFFFFF"/>
        <w:spacing w:before="100" w:beforeAutospacing="1" w:after="240"/>
        <w:rPr>
          <w:rFonts w:ascii="SassoonPrimaryInfant" w:eastAsia="Times New Roman" w:hAnsi="SassoonPrimaryInfant" w:cs="Times New Roman"/>
          <w:color w:val="111111"/>
          <w:lang w:eastAsia="en-GB"/>
        </w:rPr>
      </w:pPr>
      <w:r w:rsidRPr="00587A91">
        <w:rPr>
          <w:rFonts w:ascii="SassoonPrimaryInfant" w:eastAsia="Times New Roman" w:hAnsi="SassoonPrimaryInfant" w:cs="Times New Roman"/>
          <w:color w:val="111111"/>
          <w:lang w:eastAsia="en-GB"/>
        </w:rPr>
        <w:t>These objectives align well with our values such as being resilient and brave</w:t>
      </w:r>
      <w:r w:rsidR="008F5CC3" w:rsidRPr="00587A91">
        <w:rPr>
          <w:rFonts w:ascii="SassoonPrimaryInfant" w:eastAsia="Times New Roman" w:hAnsi="SassoonPrimaryInfant" w:cs="Times New Roman"/>
          <w:color w:val="111111"/>
          <w:lang w:eastAsia="en-GB"/>
        </w:rPr>
        <w:t xml:space="preserve">. </w:t>
      </w:r>
      <w:r w:rsidRPr="00587A91">
        <w:rPr>
          <w:rFonts w:ascii="SassoonPrimaryInfant" w:eastAsia="Times New Roman" w:hAnsi="SassoonPrimaryInfant" w:cs="Times New Roman"/>
          <w:color w:val="111111"/>
          <w:lang w:eastAsia="en-GB"/>
        </w:rPr>
        <w:t>They also support personal development and preparation for future stages of education.</w:t>
      </w:r>
    </w:p>
    <w:tbl>
      <w:tblPr>
        <w:tblStyle w:val="TableGrid"/>
        <w:tblW w:w="0" w:type="auto"/>
        <w:tblLook w:val="04A0" w:firstRow="1" w:lastRow="0" w:firstColumn="1" w:lastColumn="0" w:noHBand="0" w:noVBand="1"/>
      </w:tblPr>
      <w:tblGrid>
        <w:gridCol w:w="524"/>
        <w:gridCol w:w="9814"/>
      </w:tblGrid>
      <w:tr w:rsidR="00FD4119" w:rsidRPr="00587A91" w14:paraId="5CCFD72A" w14:textId="77777777" w:rsidTr="00FD4119">
        <w:trPr>
          <w:cantSplit/>
          <w:trHeight w:val="1134"/>
        </w:trPr>
        <w:tc>
          <w:tcPr>
            <w:tcW w:w="524" w:type="dxa"/>
            <w:textDirection w:val="btLr"/>
            <w:vAlign w:val="center"/>
          </w:tcPr>
          <w:p w14:paraId="21FE2853" w14:textId="775768EF" w:rsidR="00FD4119" w:rsidRPr="00587A91" w:rsidRDefault="00FD4119" w:rsidP="00EC46CC">
            <w:pPr>
              <w:ind w:left="113" w:right="113"/>
              <w:jc w:val="center"/>
              <w:rPr>
                <w:rFonts w:ascii="SassoonPrimaryInfant" w:hAnsi="SassoonPrimaryInfant"/>
              </w:rPr>
            </w:pPr>
            <w:r>
              <w:rPr>
                <w:rFonts w:ascii="SassoonPrimaryInfant" w:hAnsi="SassoonPrimaryInfant"/>
              </w:rPr>
              <w:t>EYFS</w:t>
            </w:r>
          </w:p>
        </w:tc>
        <w:tc>
          <w:tcPr>
            <w:tcW w:w="9814" w:type="dxa"/>
          </w:tcPr>
          <w:p w14:paraId="2E5DBAB1" w14:textId="1DC428CF" w:rsidR="00FD4119" w:rsidRPr="002D071F" w:rsidRDefault="002D071F" w:rsidP="00FD4119">
            <w:pPr>
              <w:rPr>
                <w:rFonts w:ascii="SassoonPrimaryInfant" w:hAnsi="SassoonPrimaryInfant"/>
              </w:rPr>
            </w:pPr>
            <w:r w:rsidRPr="002D071F">
              <w:rPr>
                <w:rFonts w:ascii="SassoonPrimaryInfant" w:hAnsi="SassoonPrimaryInfant"/>
              </w:rPr>
              <w:t>In Early Years, children learn what resilience means and why it is important. They explore feelings that come with challenges, practise simple strategies to keep trying, and learn to celebrate their efforts and progress. Children also understand how resilience helps everyone and how they can support each other.</w:t>
            </w:r>
          </w:p>
        </w:tc>
      </w:tr>
      <w:tr w:rsidR="00171BA3" w:rsidRPr="00587A91" w14:paraId="5B83FBDA" w14:textId="77777777" w:rsidTr="00FD4119">
        <w:trPr>
          <w:cantSplit/>
          <w:trHeight w:val="1134"/>
        </w:trPr>
        <w:tc>
          <w:tcPr>
            <w:tcW w:w="524" w:type="dxa"/>
            <w:textDirection w:val="btLr"/>
            <w:vAlign w:val="center"/>
          </w:tcPr>
          <w:p w14:paraId="463D751F" w14:textId="77777777" w:rsidR="00171BA3" w:rsidRPr="00587A91" w:rsidRDefault="00171BA3" w:rsidP="00EC46CC">
            <w:pPr>
              <w:ind w:left="113" w:right="113"/>
              <w:jc w:val="center"/>
              <w:rPr>
                <w:rFonts w:ascii="SassoonPrimaryInfant" w:hAnsi="SassoonPrimaryInfant"/>
              </w:rPr>
            </w:pPr>
            <w:r w:rsidRPr="00587A91">
              <w:rPr>
                <w:rFonts w:ascii="SassoonPrimaryInfant" w:hAnsi="SassoonPrimaryInfant"/>
              </w:rPr>
              <w:t>Year 1/2</w:t>
            </w:r>
          </w:p>
        </w:tc>
        <w:tc>
          <w:tcPr>
            <w:tcW w:w="9814" w:type="dxa"/>
          </w:tcPr>
          <w:p w14:paraId="3EC2F47D" w14:textId="475BA17F" w:rsidR="008F5CC3" w:rsidRPr="00587A91" w:rsidRDefault="008F5CC3" w:rsidP="008F5CC3">
            <w:pPr>
              <w:pStyle w:val="ListParagraph"/>
              <w:numPr>
                <w:ilvl w:val="0"/>
                <w:numId w:val="39"/>
              </w:numPr>
              <w:ind w:left="358"/>
              <w:rPr>
                <w:rFonts w:ascii="SassoonPrimaryInfant" w:hAnsi="SassoonPrimaryInfant"/>
                <w:b/>
                <w:bCs/>
              </w:rPr>
            </w:pPr>
            <w:r w:rsidRPr="00587A91">
              <w:rPr>
                <w:rFonts w:ascii="SassoonPrimaryInfant" w:hAnsi="SassoonPrimaryInfant"/>
                <w:b/>
                <w:bCs/>
              </w:rPr>
              <w:t>I understand the meaning of resilience and why it is important.</w:t>
            </w:r>
          </w:p>
          <w:p w14:paraId="0CE700C5" w14:textId="5723F600" w:rsidR="00E91E4A" w:rsidRPr="00587A91" w:rsidRDefault="00E91E4A" w:rsidP="00E91E4A">
            <w:pPr>
              <w:pStyle w:val="ListParagraph"/>
              <w:ind w:left="358"/>
              <w:rPr>
                <w:rFonts w:ascii="SassoonPrimaryInfant" w:hAnsi="SassoonPrimaryInfant"/>
              </w:rPr>
            </w:pPr>
            <w:r w:rsidRPr="00587A91">
              <w:rPr>
                <w:rFonts w:ascii="SassoonPrimaryInfant" w:hAnsi="SassoonPrimaryInfant"/>
              </w:rPr>
              <w:t>Introduce the concept of resilience through a simple story or scenario where a character faces a challenge but keeps trying. Discuss what resilience means in everyday life, using age-appropriate language. Pupils share examples from their own experiences when they didn’t give up.</w:t>
            </w:r>
          </w:p>
          <w:p w14:paraId="7457DE89" w14:textId="58688B0C" w:rsidR="008F5CC3" w:rsidRPr="00587A91" w:rsidRDefault="008F5CC3" w:rsidP="008F5CC3">
            <w:pPr>
              <w:pStyle w:val="ListParagraph"/>
              <w:numPr>
                <w:ilvl w:val="0"/>
                <w:numId w:val="39"/>
              </w:numPr>
              <w:ind w:left="358"/>
              <w:rPr>
                <w:rFonts w:ascii="SassoonPrimaryInfant" w:hAnsi="SassoonPrimaryInfant"/>
                <w:b/>
                <w:bCs/>
              </w:rPr>
            </w:pPr>
            <w:r w:rsidRPr="00587A91">
              <w:rPr>
                <w:rFonts w:ascii="SassoonPrimaryInfant" w:hAnsi="SassoonPrimaryInfant"/>
                <w:b/>
                <w:bCs/>
              </w:rPr>
              <w:t>I can identify feelings associated with facing difficulties and understand that it is okay to feel upset or frustrated.</w:t>
            </w:r>
          </w:p>
          <w:p w14:paraId="2310C06F" w14:textId="07D0E1DA" w:rsidR="00E91E4A" w:rsidRPr="00587A91" w:rsidRDefault="00E91E4A" w:rsidP="00E91E4A">
            <w:pPr>
              <w:pStyle w:val="ListParagraph"/>
              <w:ind w:left="358"/>
              <w:rPr>
                <w:rFonts w:ascii="SassoonPrimaryInfant" w:hAnsi="SassoonPrimaryInfant"/>
              </w:rPr>
            </w:pPr>
            <w:r w:rsidRPr="00587A91">
              <w:rPr>
                <w:rFonts w:ascii="SassoonPrimaryInfant" w:hAnsi="SassoonPrimaryInfant"/>
              </w:rPr>
              <w:t>Using emotions cards or pictures, pupils explore feelings like frustration, sadness, or anger that can come with challenges. Through role-play or group discussion, they learn that these feelings are normal and part of being resilient.</w:t>
            </w:r>
          </w:p>
          <w:p w14:paraId="2D70EA76" w14:textId="25B32560" w:rsidR="008F5CC3" w:rsidRPr="00587A91" w:rsidRDefault="008F5CC3" w:rsidP="008F5CC3">
            <w:pPr>
              <w:pStyle w:val="ListParagraph"/>
              <w:numPr>
                <w:ilvl w:val="0"/>
                <w:numId w:val="39"/>
              </w:numPr>
              <w:ind w:left="358"/>
              <w:rPr>
                <w:rFonts w:ascii="SassoonPrimaryInfant" w:hAnsi="SassoonPrimaryInfant"/>
                <w:b/>
                <w:bCs/>
              </w:rPr>
            </w:pPr>
            <w:r w:rsidRPr="00587A91">
              <w:rPr>
                <w:rFonts w:ascii="SassoonPrimaryInfant" w:hAnsi="SassoonPrimaryInfant"/>
                <w:b/>
                <w:bCs/>
              </w:rPr>
              <w:t>I know simple strategies to help me keep going when faced with a challenge.</w:t>
            </w:r>
          </w:p>
          <w:p w14:paraId="02DF87B6" w14:textId="71561BFE" w:rsidR="00E91E4A" w:rsidRPr="00587A91" w:rsidRDefault="00E91E4A" w:rsidP="00E91E4A">
            <w:pPr>
              <w:pStyle w:val="ListParagraph"/>
              <w:ind w:left="358"/>
              <w:rPr>
                <w:rFonts w:ascii="SassoonPrimaryInfant" w:hAnsi="SassoonPrimaryInfant"/>
              </w:rPr>
            </w:pPr>
            <w:r w:rsidRPr="00587A91">
              <w:rPr>
                <w:rFonts w:ascii="SassoonPrimaryInfant" w:hAnsi="SassoonPrimaryInfant"/>
              </w:rPr>
              <w:t>Teach pupils practical strategies such as taking deep breaths, asking for help, or breaking tasks into smaller steps. Use stories or videos to model these strategies. Pupils practice using these strategies in a classroom activity or game.</w:t>
            </w:r>
          </w:p>
          <w:p w14:paraId="5D47087A" w14:textId="6EF7611F" w:rsidR="008F5CC3" w:rsidRPr="00587A91" w:rsidRDefault="00E91E4A" w:rsidP="008F5CC3">
            <w:pPr>
              <w:pStyle w:val="ListParagraph"/>
              <w:numPr>
                <w:ilvl w:val="0"/>
                <w:numId w:val="39"/>
              </w:numPr>
              <w:ind w:left="358"/>
              <w:rPr>
                <w:rFonts w:ascii="SassoonPrimaryInfant" w:hAnsi="SassoonPrimaryInfant"/>
                <w:b/>
                <w:bCs/>
              </w:rPr>
            </w:pPr>
            <w:r w:rsidRPr="00587A91">
              <w:rPr>
                <w:rFonts w:ascii="SassoonPrimaryInfant" w:hAnsi="SassoonPrimaryInfant"/>
                <w:b/>
                <w:bCs/>
              </w:rPr>
              <w:t>I</w:t>
            </w:r>
            <w:r w:rsidR="008F5CC3" w:rsidRPr="00587A91">
              <w:rPr>
                <w:rFonts w:ascii="SassoonPrimaryInfant" w:hAnsi="SassoonPrimaryInfant"/>
                <w:b/>
                <w:bCs/>
              </w:rPr>
              <w:t xml:space="preserve"> understand the importance of recognising and celebrating their efforts and progress.</w:t>
            </w:r>
          </w:p>
          <w:p w14:paraId="10464150" w14:textId="7152DB4C" w:rsidR="00E91E4A" w:rsidRPr="00587A91" w:rsidRDefault="00E91E4A" w:rsidP="00E91E4A">
            <w:pPr>
              <w:pStyle w:val="ListParagraph"/>
              <w:ind w:left="358"/>
              <w:rPr>
                <w:rFonts w:ascii="SassoonPrimaryInfant" w:hAnsi="SassoonPrimaryInfant"/>
              </w:rPr>
            </w:pPr>
            <w:r w:rsidRPr="00587A91">
              <w:rPr>
                <w:rFonts w:ascii="SassoonPrimaryInfant" w:hAnsi="SassoonPrimaryInfant"/>
              </w:rPr>
              <w:t>Discuss with pupils how small steps and efforts contribute to success. Pupils share moments when they succeeded after trying hard. Create a “resilience wall” or chart where pupils can add examples of their own resilience.</w:t>
            </w:r>
          </w:p>
          <w:p w14:paraId="1E003122" w14:textId="77777777" w:rsidR="00171BA3" w:rsidRPr="00587A91" w:rsidRDefault="00E91E4A" w:rsidP="00E91E4A">
            <w:pPr>
              <w:pStyle w:val="ListParagraph"/>
              <w:numPr>
                <w:ilvl w:val="0"/>
                <w:numId w:val="39"/>
              </w:numPr>
              <w:ind w:left="358"/>
              <w:rPr>
                <w:rFonts w:ascii="SassoonPrimaryInfant" w:hAnsi="SassoonPrimaryInfant"/>
                <w:b/>
                <w:bCs/>
              </w:rPr>
            </w:pPr>
            <w:r w:rsidRPr="00587A91">
              <w:rPr>
                <w:rFonts w:ascii="SassoonPrimaryInfant" w:hAnsi="SassoonPrimaryInfant"/>
                <w:b/>
                <w:bCs/>
              </w:rPr>
              <w:t>I know</w:t>
            </w:r>
            <w:r w:rsidR="008F5CC3" w:rsidRPr="00587A91">
              <w:rPr>
                <w:rFonts w:ascii="SassoonPrimaryInfant" w:hAnsi="SassoonPrimaryInfant"/>
                <w:b/>
                <w:bCs/>
              </w:rPr>
              <w:t xml:space="preserve"> how resilience helps everyone in the school community and how </w:t>
            </w:r>
            <w:r w:rsidRPr="00587A91">
              <w:rPr>
                <w:rFonts w:ascii="SassoonPrimaryInfant" w:hAnsi="SassoonPrimaryInfant"/>
                <w:b/>
                <w:bCs/>
              </w:rPr>
              <w:t>we</w:t>
            </w:r>
            <w:r w:rsidR="008F5CC3" w:rsidRPr="00587A91">
              <w:rPr>
                <w:rFonts w:ascii="SassoonPrimaryInfant" w:hAnsi="SassoonPrimaryInfant"/>
                <w:b/>
                <w:bCs/>
              </w:rPr>
              <w:t xml:space="preserve"> can support each other.</w:t>
            </w:r>
          </w:p>
          <w:p w14:paraId="47607C0E" w14:textId="5ED81B53" w:rsidR="00E91E4A" w:rsidRPr="00587A91" w:rsidRDefault="00E91E4A" w:rsidP="00E91E4A">
            <w:pPr>
              <w:pStyle w:val="ListParagraph"/>
              <w:ind w:left="358"/>
              <w:rPr>
                <w:rFonts w:ascii="SassoonPrimaryInfant" w:hAnsi="SassoonPrimaryInfant"/>
              </w:rPr>
            </w:pPr>
            <w:r w:rsidRPr="00587A91">
              <w:rPr>
                <w:rFonts w:ascii="SassoonPrimaryInfant" w:hAnsi="SassoonPrimaryInfant"/>
              </w:rPr>
              <w:t>Explore how pupils, teachers, and families show resilience. Discuss ways to encourage friends or classmates when they face difficulties. Pupils create simple posters or drawings about resilience to display around the classroom or school.</w:t>
            </w:r>
          </w:p>
        </w:tc>
      </w:tr>
      <w:tr w:rsidR="00171BA3" w:rsidRPr="00587A91" w14:paraId="47ECF25D" w14:textId="77777777" w:rsidTr="00FD4119">
        <w:trPr>
          <w:cantSplit/>
          <w:trHeight w:val="1134"/>
        </w:trPr>
        <w:tc>
          <w:tcPr>
            <w:tcW w:w="524" w:type="dxa"/>
            <w:textDirection w:val="btLr"/>
            <w:vAlign w:val="center"/>
          </w:tcPr>
          <w:p w14:paraId="7161C112" w14:textId="77777777" w:rsidR="00171BA3" w:rsidRPr="00587A91" w:rsidRDefault="00171BA3" w:rsidP="00EC46CC">
            <w:pPr>
              <w:ind w:left="113" w:right="113"/>
              <w:jc w:val="center"/>
              <w:rPr>
                <w:rFonts w:ascii="SassoonPrimaryInfant" w:hAnsi="SassoonPrimaryInfant"/>
              </w:rPr>
            </w:pPr>
            <w:r w:rsidRPr="00587A91">
              <w:rPr>
                <w:rFonts w:ascii="SassoonPrimaryInfant" w:hAnsi="SassoonPrimaryInfant"/>
              </w:rPr>
              <w:lastRenderedPageBreak/>
              <w:t>Year 3/4</w:t>
            </w:r>
          </w:p>
        </w:tc>
        <w:tc>
          <w:tcPr>
            <w:tcW w:w="9814" w:type="dxa"/>
          </w:tcPr>
          <w:p w14:paraId="7B127D30" w14:textId="701CF7EB" w:rsidR="00171BA3" w:rsidRPr="00587A91" w:rsidRDefault="00C06D03" w:rsidP="00E91E4A">
            <w:pPr>
              <w:pStyle w:val="ListParagraph"/>
              <w:numPr>
                <w:ilvl w:val="0"/>
                <w:numId w:val="40"/>
              </w:numPr>
              <w:ind w:left="358"/>
              <w:textAlignment w:val="baseline"/>
              <w:rPr>
                <w:rFonts w:ascii="SassoonPrimaryInfant" w:hAnsi="SassoonPrimaryInfant"/>
                <w:b/>
                <w:bCs/>
              </w:rPr>
            </w:pPr>
            <w:r w:rsidRPr="00587A91">
              <w:rPr>
                <w:rFonts w:ascii="SassoonPrimaryInfant" w:hAnsi="SassoonPrimaryInfant"/>
                <w:b/>
                <w:bCs/>
              </w:rPr>
              <w:t>I understand the meaning of resilience and why it is important in everyday life.</w:t>
            </w:r>
          </w:p>
          <w:p w14:paraId="5EE2683B" w14:textId="669F4DD6" w:rsidR="00C06D03" w:rsidRPr="00587A91" w:rsidRDefault="00C06D03" w:rsidP="00C06D03">
            <w:pPr>
              <w:pStyle w:val="ListParagraph"/>
              <w:ind w:left="358"/>
              <w:textAlignment w:val="baseline"/>
              <w:rPr>
                <w:rFonts w:ascii="SassoonPrimaryInfant" w:hAnsi="SassoonPrimaryInfant"/>
              </w:rPr>
            </w:pPr>
            <w:r w:rsidRPr="00587A91">
              <w:rPr>
                <w:rFonts w:ascii="SassoonPrimaryInfant" w:hAnsi="SassoonPrimaryInfant"/>
              </w:rPr>
              <w:t>Introduce the concept of resilience through a class discussion and story. Use age-appropriate examples of people showing resilience (e.g., a character in a story who keeps trying despite challenges). Pupils will then draw or write about a time they showed resilience or saw someone else do so.</w:t>
            </w:r>
          </w:p>
          <w:p w14:paraId="11F8AD79" w14:textId="499E7B82" w:rsidR="00C06D03" w:rsidRPr="00587A91" w:rsidRDefault="00C06D03" w:rsidP="00E91E4A">
            <w:pPr>
              <w:pStyle w:val="ListParagraph"/>
              <w:numPr>
                <w:ilvl w:val="0"/>
                <w:numId w:val="40"/>
              </w:numPr>
              <w:ind w:left="358"/>
              <w:textAlignment w:val="baseline"/>
              <w:rPr>
                <w:rFonts w:ascii="SassoonPrimaryInfant" w:hAnsi="SassoonPrimaryInfant"/>
                <w:b/>
                <w:bCs/>
              </w:rPr>
            </w:pPr>
            <w:r w:rsidRPr="00587A91">
              <w:rPr>
                <w:rFonts w:ascii="SassoonPrimaryInfant" w:hAnsi="SassoonPrimaryInfant"/>
                <w:b/>
                <w:bCs/>
              </w:rPr>
              <w:t>I can identify different challenges I may face and recognise the emotions that come with these challenges.</w:t>
            </w:r>
          </w:p>
          <w:p w14:paraId="1526AC52" w14:textId="22BC3E74" w:rsidR="00C06D03" w:rsidRPr="00587A91" w:rsidRDefault="00C06D03" w:rsidP="00C06D03">
            <w:pPr>
              <w:pStyle w:val="ListParagraph"/>
              <w:ind w:left="358"/>
              <w:textAlignment w:val="baseline"/>
              <w:rPr>
                <w:rFonts w:ascii="SassoonPrimaryInfant" w:hAnsi="SassoonPrimaryInfant"/>
              </w:rPr>
            </w:pPr>
            <w:r w:rsidRPr="00587A91">
              <w:rPr>
                <w:rFonts w:ascii="SassoonPrimaryInfant" w:hAnsi="SassoonPrimaryInfant"/>
              </w:rPr>
              <w:t>Discuss common challenges pupils might face at school or home (e.g., learning something new, making friends). Use emotion cards or a feelings chart to help pupils name emotions like frustration, sadness, or happiness. Pupils will role-play scenarios to practice expressing and managing these emotions.</w:t>
            </w:r>
          </w:p>
          <w:p w14:paraId="4CC4FA64" w14:textId="7B7ACD36" w:rsidR="00C06D03" w:rsidRPr="00587A91" w:rsidRDefault="00C06D03" w:rsidP="00E91E4A">
            <w:pPr>
              <w:pStyle w:val="ListParagraph"/>
              <w:numPr>
                <w:ilvl w:val="0"/>
                <w:numId w:val="40"/>
              </w:numPr>
              <w:ind w:left="358"/>
              <w:textAlignment w:val="baseline"/>
              <w:rPr>
                <w:rFonts w:ascii="SassoonPrimaryInfant" w:hAnsi="SassoonPrimaryInfant"/>
                <w:b/>
                <w:bCs/>
              </w:rPr>
            </w:pPr>
            <w:r w:rsidRPr="00587A91">
              <w:rPr>
                <w:rFonts w:ascii="SassoonPrimaryInfant" w:hAnsi="SassoonPrimaryInfant"/>
                <w:b/>
                <w:bCs/>
              </w:rPr>
              <w:t>I can learn practical strategies to help me stay resilient when faced with difficulties.</w:t>
            </w:r>
          </w:p>
          <w:p w14:paraId="22E33D61" w14:textId="13AC9066" w:rsidR="00C06D03" w:rsidRPr="00587A91" w:rsidRDefault="00C06D03" w:rsidP="00C06D03">
            <w:pPr>
              <w:pStyle w:val="ListParagraph"/>
              <w:ind w:left="358"/>
              <w:textAlignment w:val="baseline"/>
              <w:rPr>
                <w:rFonts w:ascii="SassoonPrimaryInfant" w:hAnsi="SassoonPrimaryInfant"/>
              </w:rPr>
            </w:pPr>
            <w:r w:rsidRPr="00587A91">
              <w:rPr>
                <w:rFonts w:ascii="SassoonPrimaryInfant" w:hAnsi="SassoonPrimaryInfant"/>
              </w:rPr>
              <w:t>Teach simple resilience-building strategies such as positive self-talk, asking for help, breaking tasks into smaller steps, and taking deep breaths. Pupils will work in pairs to practice these strategies through role-play or small group activities.</w:t>
            </w:r>
          </w:p>
          <w:p w14:paraId="0172810F" w14:textId="0937EB39" w:rsidR="00C06D03" w:rsidRPr="00587A91" w:rsidRDefault="00C06D03" w:rsidP="00E91E4A">
            <w:pPr>
              <w:pStyle w:val="ListParagraph"/>
              <w:numPr>
                <w:ilvl w:val="0"/>
                <w:numId w:val="40"/>
              </w:numPr>
              <w:ind w:left="358"/>
              <w:textAlignment w:val="baseline"/>
              <w:rPr>
                <w:rFonts w:ascii="SassoonPrimaryInfant" w:hAnsi="SassoonPrimaryInfant"/>
                <w:b/>
                <w:bCs/>
              </w:rPr>
            </w:pPr>
            <w:r w:rsidRPr="00587A91">
              <w:rPr>
                <w:rFonts w:ascii="SassoonPrimaryInfant" w:hAnsi="SassoonPrimaryInfant"/>
                <w:b/>
                <w:bCs/>
              </w:rPr>
              <w:t>I understand the connection between having a growth mindset and being resilient.</w:t>
            </w:r>
          </w:p>
          <w:p w14:paraId="0B350CC4" w14:textId="40C6376C" w:rsidR="00C06D03" w:rsidRPr="00587A91" w:rsidRDefault="00C06D03" w:rsidP="00C06D03">
            <w:pPr>
              <w:pStyle w:val="ListParagraph"/>
              <w:ind w:left="358"/>
              <w:textAlignment w:val="baseline"/>
              <w:rPr>
                <w:rFonts w:ascii="SassoonPrimaryInfant" w:hAnsi="SassoonPrimaryInfant"/>
              </w:rPr>
            </w:pPr>
            <w:r w:rsidRPr="00587A91">
              <w:rPr>
                <w:rFonts w:ascii="SassoonPrimaryInfant" w:hAnsi="SassoonPrimaryInfant"/>
              </w:rPr>
              <w:t>Introduce the idea that mistakes and challenges help us learn and grow. Use examples and stories to illustrate a growth mindset. Pupils will create a “Growth Mindset” poster with phrases like “I can try again,” or “Mistakes help me learn.”</w:t>
            </w:r>
          </w:p>
          <w:p w14:paraId="6AD4883D" w14:textId="77777777" w:rsidR="00C06D03" w:rsidRPr="00587A91" w:rsidRDefault="00C06D03" w:rsidP="00E91E4A">
            <w:pPr>
              <w:pStyle w:val="ListParagraph"/>
              <w:numPr>
                <w:ilvl w:val="0"/>
                <w:numId w:val="40"/>
              </w:numPr>
              <w:ind w:left="358"/>
              <w:textAlignment w:val="baseline"/>
              <w:rPr>
                <w:rFonts w:ascii="SassoonPrimaryInfant" w:hAnsi="SassoonPrimaryInfant"/>
                <w:b/>
                <w:bCs/>
              </w:rPr>
            </w:pPr>
            <w:r w:rsidRPr="00587A91">
              <w:rPr>
                <w:rFonts w:ascii="SassoonPrimaryInfant" w:hAnsi="SassoonPrimaryInfant"/>
                <w:b/>
                <w:bCs/>
              </w:rPr>
              <w:t>I can explore how resilience helps people in their community and how I can make a positive difference.</w:t>
            </w:r>
          </w:p>
          <w:p w14:paraId="09096178" w14:textId="7E048DB1" w:rsidR="00C06D03" w:rsidRPr="00587A91" w:rsidRDefault="00C06D03" w:rsidP="00C06D03">
            <w:pPr>
              <w:pStyle w:val="ListParagraph"/>
              <w:ind w:left="358"/>
              <w:textAlignment w:val="baseline"/>
              <w:rPr>
                <w:rFonts w:ascii="SassoonPrimaryInfant" w:hAnsi="SassoonPrimaryInfant"/>
              </w:rPr>
            </w:pPr>
            <w:r w:rsidRPr="00587A91">
              <w:rPr>
                <w:rFonts w:ascii="SassoonPrimaryInfant" w:hAnsi="SassoonPrimaryInfant"/>
              </w:rPr>
              <w:t>Discuss examples of resilience in the local community or famous resilient figures. Pupils will identify ways they can show resilience and kindness in their own lives and create a class pledge or mural about being resilient and brave.</w:t>
            </w:r>
          </w:p>
        </w:tc>
      </w:tr>
      <w:tr w:rsidR="00171BA3" w:rsidRPr="00587A91" w14:paraId="0A7264E5" w14:textId="77777777" w:rsidTr="00FD4119">
        <w:trPr>
          <w:cantSplit/>
          <w:trHeight w:val="1134"/>
        </w:trPr>
        <w:tc>
          <w:tcPr>
            <w:tcW w:w="524" w:type="dxa"/>
            <w:textDirection w:val="btLr"/>
            <w:vAlign w:val="center"/>
          </w:tcPr>
          <w:p w14:paraId="681AB558" w14:textId="77777777" w:rsidR="00171BA3" w:rsidRPr="00587A91" w:rsidRDefault="00171BA3" w:rsidP="00EC46CC">
            <w:pPr>
              <w:ind w:left="113" w:right="113"/>
              <w:jc w:val="center"/>
              <w:rPr>
                <w:rFonts w:ascii="SassoonPrimaryInfant" w:hAnsi="SassoonPrimaryInfant"/>
              </w:rPr>
            </w:pPr>
            <w:r w:rsidRPr="00587A91">
              <w:rPr>
                <w:rFonts w:ascii="SassoonPrimaryInfant" w:hAnsi="SassoonPrimaryInfant"/>
              </w:rPr>
              <w:t>Year 5/6</w:t>
            </w:r>
          </w:p>
        </w:tc>
        <w:tc>
          <w:tcPr>
            <w:tcW w:w="9814" w:type="dxa"/>
          </w:tcPr>
          <w:p w14:paraId="4B793A39" w14:textId="2E8259E9" w:rsidR="00171BA3" w:rsidRPr="00587A91" w:rsidRDefault="000B7ADB" w:rsidP="00C06D03">
            <w:pPr>
              <w:pStyle w:val="ListParagraph"/>
              <w:numPr>
                <w:ilvl w:val="0"/>
                <w:numId w:val="41"/>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w:t>
            </w:r>
            <w:r w:rsidR="00C06D03" w:rsidRPr="00587A91">
              <w:rPr>
                <w:rFonts w:ascii="SassoonPrimaryInfant" w:eastAsia="Times New Roman" w:hAnsi="SassoonPrimaryInfant" w:cstheme="minorHAnsi"/>
                <w:b/>
                <w:bCs/>
                <w:color w:val="111111"/>
                <w:lang w:eastAsia="en-GB"/>
              </w:rPr>
              <w:t xml:space="preserve"> understand what resilience means and identify examples of resilient behaviour.</w:t>
            </w:r>
          </w:p>
          <w:p w14:paraId="4E042AE0" w14:textId="4C5DCE7B" w:rsidR="000B7ADB" w:rsidRPr="00587A91" w:rsidRDefault="000B7ADB" w:rsidP="000B7ADB">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Introduce the concept of resilience through a class discussion and story examples. Pupils explore what it means to be resilient, why it is important, and identify times when they or others have shown resilience. Use role-play or scenarios to help pupils recognise resilience in everyday situations.</w:t>
            </w:r>
          </w:p>
          <w:p w14:paraId="328DF41E" w14:textId="48AC0B7C" w:rsidR="00C06D03" w:rsidRPr="00587A91" w:rsidRDefault="000B7ADB" w:rsidP="00C06D03">
            <w:pPr>
              <w:pStyle w:val="ListParagraph"/>
              <w:numPr>
                <w:ilvl w:val="0"/>
                <w:numId w:val="41"/>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understand</w:t>
            </w:r>
            <w:r w:rsidR="00C06D03" w:rsidRPr="00587A91">
              <w:rPr>
                <w:rFonts w:ascii="SassoonPrimaryInfant" w:eastAsia="Times New Roman" w:hAnsi="SassoonPrimaryInfant" w:cstheme="minorHAnsi"/>
                <w:b/>
                <w:bCs/>
                <w:color w:val="111111"/>
                <w:lang w:eastAsia="en-GB"/>
              </w:rPr>
              <w:t xml:space="preserve"> about the growth mindset and how it supports resilience.</w:t>
            </w:r>
          </w:p>
          <w:p w14:paraId="2DBC6FF1" w14:textId="3F667E20" w:rsidR="000B7ADB" w:rsidRPr="00587A91" w:rsidRDefault="000B7ADB" w:rsidP="000B7ADB">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Explain the difference between a fixed mindset and a growth mindset, linking this to resilience. Use activities where pupils reflect on challenges they’ve faced and how adopting a growth mindset helped or could help them persevere. Encourage pupils to set personal goals to develop their resilience.</w:t>
            </w:r>
          </w:p>
          <w:p w14:paraId="03E87FBB" w14:textId="7AA7DE5C" w:rsidR="00C06D03" w:rsidRPr="00587A91" w:rsidRDefault="000B7ADB" w:rsidP="00C06D03">
            <w:pPr>
              <w:pStyle w:val="ListParagraph"/>
              <w:numPr>
                <w:ilvl w:val="0"/>
                <w:numId w:val="41"/>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w:t>
            </w:r>
            <w:r w:rsidR="00C06D03" w:rsidRPr="00587A91">
              <w:rPr>
                <w:rFonts w:ascii="SassoonPrimaryInfant" w:eastAsia="Times New Roman" w:hAnsi="SassoonPrimaryInfant" w:cstheme="minorHAnsi"/>
                <w:b/>
                <w:bCs/>
                <w:color w:val="111111"/>
                <w:lang w:eastAsia="en-GB"/>
              </w:rPr>
              <w:t xml:space="preserve"> identify and practice strategies to manage difficulties and setbacks.</w:t>
            </w:r>
          </w:p>
          <w:p w14:paraId="0621BA79" w14:textId="4ED6930B" w:rsidR="000B7ADB" w:rsidRPr="00587A91" w:rsidRDefault="000B7ADB" w:rsidP="000B7ADB">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Discuss common challenges pupils might face (academic, social, emotional). Introduce practical strategies such as positive self-talk, problem-solving steps, and asking for help. Pupils practice these strategies through group activities or scenarios, reinforcing their ability to respond resiliently.</w:t>
            </w:r>
          </w:p>
          <w:p w14:paraId="7DD53715" w14:textId="119AA911" w:rsidR="00C06D03" w:rsidRPr="00587A91" w:rsidRDefault="000B7ADB" w:rsidP="00C06D03">
            <w:pPr>
              <w:pStyle w:val="ListParagraph"/>
              <w:numPr>
                <w:ilvl w:val="0"/>
                <w:numId w:val="41"/>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w:t>
            </w:r>
            <w:r w:rsidR="00C06D03" w:rsidRPr="00587A91">
              <w:rPr>
                <w:rFonts w:ascii="SassoonPrimaryInfant" w:eastAsia="Times New Roman" w:hAnsi="SassoonPrimaryInfant" w:cstheme="minorHAnsi"/>
                <w:b/>
                <w:bCs/>
                <w:color w:val="111111"/>
                <w:lang w:eastAsia="en-GB"/>
              </w:rPr>
              <w:t xml:space="preserve"> understand the importance of seeking support and building positive relationships to enhance resilience.</w:t>
            </w:r>
          </w:p>
          <w:p w14:paraId="0FBCD136" w14:textId="6EB913EC" w:rsidR="000B7ADB" w:rsidRPr="00587A91" w:rsidRDefault="000B7ADB" w:rsidP="000B7ADB">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Explore how family, friends, teachers, and community can support resilience. Pupils discuss who they can turn to when facing difficulties and why it’s important to build trustworthy relationships. Activities could include mapping support networks or sharing stories of when support helped them.</w:t>
            </w:r>
          </w:p>
          <w:p w14:paraId="3259C028" w14:textId="77777777" w:rsidR="00C06D03" w:rsidRPr="00587A91" w:rsidRDefault="000B7ADB" w:rsidP="00C06D03">
            <w:pPr>
              <w:pStyle w:val="ListParagraph"/>
              <w:numPr>
                <w:ilvl w:val="0"/>
                <w:numId w:val="41"/>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w:t>
            </w:r>
            <w:r w:rsidR="00C06D03" w:rsidRPr="00587A91">
              <w:rPr>
                <w:rFonts w:ascii="SassoonPrimaryInfant" w:eastAsia="Times New Roman" w:hAnsi="SassoonPrimaryInfant" w:cstheme="minorHAnsi"/>
                <w:b/>
                <w:bCs/>
                <w:color w:val="111111"/>
                <w:lang w:eastAsia="en-GB"/>
              </w:rPr>
              <w:t xml:space="preserve"> reflect on </w:t>
            </w:r>
            <w:r w:rsidRPr="00587A91">
              <w:rPr>
                <w:rFonts w:ascii="SassoonPrimaryInfant" w:eastAsia="Times New Roman" w:hAnsi="SassoonPrimaryInfant" w:cstheme="minorHAnsi"/>
                <w:b/>
                <w:bCs/>
                <w:color w:val="111111"/>
                <w:lang w:eastAsia="en-GB"/>
              </w:rPr>
              <w:t>my</w:t>
            </w:r>
            <w:r w:rsidR="00C06D03" w:rsidRPr="00587A91">
              <w:rPr>
                <w:rFonts w:ascii="SassoonPrimaryInfant" w:eastAsia="Times New Roman" w:hAnsi="SassoonPrimaryInfant" w:cstheme="minorHAnsi"/>
                <w:b/>
                <w:bCs/>
                <w:color w:val="111111"/>
                <w:lang w:eastAsia="en-GB"/>
              </w:rPr>
              <w:t xml:space="preserve"> own resilience journey and set goals to strengthen it further.</w:t>
            </w:r>
          </w:p>
          <w:p w14:paraId="589C97A4" w14:textId="0608AA81" w:rsidR="000B7ADB" w:rsidRPr="00587A91" w:rsidRDefault="000B7ADB" w:rsidP="000B7ADB">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Using journals or guided reflection, pupils review what they have learned about resilience. They identify personal strengths and areas for growth, then set SMART goals to develop their resilience skills. This lesson promotes self-awareness and ongoing commitment to resilience.</w:t>
            </w:r>
          </w:p>
        </w:tc>
      </w:tr>
    </w:tbl>
    <w:p w14:paraId="61955166" w14:textId="77777777" w:rsidR="00171BA3" w:rsidRPr="00587A91" w:rsidRDefault="00171BA3" w:rsidP="00171BA3">
      <w:pPr>
        <w:rPr>
          <w:rFonts w:ascii="SassoonPrimaryInfant" w:hAnsi="SassoonPrimaryInfant"/>
          <w:b/>
          <w:bCs/>
          <w:sz w:val="32"/>
          <w:szCs w:val="32"/>
          <w:u w:val="single"/>
        </w:rPr>
      </w:pPr>
    </w:p>
    <w:p w14:paraId="38609657" w14:textId="77777777" w:rsidR="00171BA3" w:rsidRPr="00587A91" w:rsidRDefault="00171BA3" w:rsidP="00171BA3">
      <w:pPr>
        <w:rPr>
          <w:rFonts w:ascii="SassoonPrimaryInfant" w:hAnsi="SassoonPrimaryInfant"/>
          <w:b/>
          <w:bCs/>
          <w:sz w:val="32"/>
          <w:szCs w:val="32"/>
          <w:u w:val="single"/>
        </w:rPr>
      </w:pPr>
    </w:p>
    <w:bookmarkEnd w:id="1"/>
    <w:p w14:paraId="4951C0D5" w14:textId="77777777" w:rsidR="002D071F" w:rsidRPr="00587A91" w:rsidRDefault="002D071F" w:rsidP="00171BA3">
      <w:pPr>
        <w:rPr>
          <w:rFonts w:ascii="SassoonPrimaryInfant" w:hAnsi="SassoonPrimaryInfant"/>
          <w:b/>
          <w:bCs/>
          <w:sz w:val="32"/>
          <w:szCs w:val="32"/>
          <w:u w:val="single"/>
        </w:rPr>
      </w:pPr>
    </w:p>
    <w:p w14:paraId="78E7DD3F" w14:textId="335AA25A" w:rsidR="000B7ADB" w:rsidRPr="00587A91" w:rsidRDefault="000B7ADB" w:rsidP="000B7ADB">
      <w:pPr>
        <w:jc w:val="center"/>
        <w:rPr>
          <w:rFonts w:ascii="SassoonPrimaryInfant" w:hAnsi="SassoonPrimaryInfant"/>
          <w:b/>
          <w:bCs/>
          <w:color w:val="FFC000"/>
          <w:sz w:val="56"/>
          <w:szCs w:val="56"/>
        </w:rPr>
      </w:pPr>
      <w:proofErr w:type="gramStart"/>
      <w:r w:rsidRPr="00587A91">
        <w:rPr>
          <w:rFonts w:ascii="SassoonPrimaryInfant" w:hAnsi="SassoonPrimaryInfant"/>
          <w:b/>
          <w:bCs/>
          <w:color w:val="FFC000"/>
          <w:sz w:val="56"/>
          <w:szCs w:val="56"/>
        </w:rPr>
        <w:lastRenderedPageBreak/>
        <w:t>Team work</w:t>
      </w:r>
      <w:proofErr w:type="gramEnd"/>
    </w:p>
    <w:p w14:paraId="721FA914" w14:textId="77777777" w:rsidR="000B7ADB" w:rsidRPr="00587A91" w:rsidRDefault="000B7ADB" w:rsidP="000B7ADB">
      <w:pPr>
        <w:rPr>
          <w:rFonts w:ascii="SassoonPrimaryInfant" w:hAnsi="SassoonPrimaryInfant"/>
          <w:color w:val="111111"/>
          <w:shd w:val="clear" w:color="auto" w:fill="FFFFFF"/>
        </w:rPr>
      </w:pPr>
    </w:p>
    <w:p w14:paraId="43A65362" w14:textId="2C5DCB2E" w:rsidR="000B7ADB" w:rsidRPr="00587A91" w:rsidRDefault="000B7ADB" w:rsidP="000B7ADB">
      <w:pPr>
        <w:rPr>
          <w:rFonts w:ascii="SassoonPrimaryInfant" w:hAnsi="SassoonPrimaryInfant"/>
          <w:b/>
          <w:bCs/>
          <w:color w:val="111111"/>
          <w:u w:val="single"/>
          <w:shd w:val="clear" w:color="auto" w:fill="FFFFFF"/>
        </w:rPr>
      </w:pPr>
      <w:r w:rsidRPr="00587A91">
        <w:rPr>
          <w:rFonts w:ascii="SassoonPrimaryInfant" w:hAnsi="SassoonPrimaryInfant"/>
          <w:b/>
          <w:bCs/>
          <w:color w:val="111111"/>
          <w:u w:val="single"/>
          <w:shd w:val="clear" w:color="auto" w:fill="FFFFFF"/>
        </w:rPr>
        <w:t>Rational</w:t>
      </w:r>
      <w:r w:rsidR="00043A35">
        <w:rPr>
          <w:rFonts w:ascii="SassoonPrimaryInfant" w:hAnsi="SassoonPrimaryInfant"/>
          <w:b/>
          <w:bCs/>
          <w:color w:val="111111"/>
          <w:u w:val="single"/>
          <w:shd w:val="clear" w:color="auto" w:fill="FFFFFF"/>
        </w:rPr>
        <w:t>e</w:t>
      </w:r>
    </w:p>
    <w:p w14:paraId="5ED9BED3" w14:textId="77777777" w:rsidR="000B7ADB" w:rsidRPr="00587A91" w:rsidRDefault="000B7ADB" w:rsidP="000B7ADB">
      <w:pPr>
        <w:rPr>
          <w:rFonts w:ascii="SassoonPrimaryInfant" w:hAnsi="SassoonPrimaryInfant"/>
          <w:color w:val="111111"/>
          <w:shd w:val="clear" w:color="auto" w:fill="FFFFFF"/>
        </w:rPr>
      </w:pPr>
    </w:p>
    <w:p w14:paraId="7B845E3A" w14:textId="5CB975D6" w:rsidR="00FD181C" w:rsidRPr="00587A91" w:rsidRDefault="00FD181C" w:rsidP="00FD181C">
      <w:pPr>
        <w:rPr>
          <w:rFonts w:ascii="SassoonPrimaryInfant" w:hAnsi="SassoonPrimaryInfant"/>
        </w:rPr>
      </w:pPr>
      <w:r w:rsidRPr="00587A91">
        <w:rPr>
          <w:rFonts w:ascii="SassoonPrimaryInfant" w:hAnsi="SassoonPrimaryInfant"/>
        </w:rPr>
        <w:t xml:space="preserve">Teaching teamwork within the personal development curriculum is essential for fostering key social and emotional skills that underpin pupils' overall well-being and future success. At </w:t>
      </w:r>
      <w:r w:rsidR="008F5288">
        <w:rPr>
          <w:rFonts w:ascii="SassoonPrimaryInfant" w:hAnsi="SassoonPrimaryInfant"/>
        </w:rPr>
        <w:t>South Bank Primary</w:t>
      </w:r>
      <w:r w:rsidRPr="00587A91">
        <w:rPr>
          <w:rFonts w:ascii="SassoonPrimaryInfant" w:hAnsi="SassoonPrimaryInfant"/>
        </w:rPr>
        <w:t>, where learners often face complex challenges including social disadvantage,</w:t>
      </w:r>
      <w:r w:rsidR="001546B4">
        <w:rPr>
          <w:rFonts w:ascii="SassoonPrimaryInfant" w:hAnsi="SassoonPrimaryInfant"/>
        </w:rPr>
        <w:t xml:space="preserve"> EAL and high levels of SEND needs,</w:t>
      </w:r>
      <w:r w:rsidRPr="00587A91">
        <w:rPr>
          <w:rFonts w:ascii="SassoonPrimaryInfant" w:hAnsi="SassoonPrimaryInfant"/>
        </w:rPr>
        <w:t xml:space="preserve"> developing the ability to collaborate effectively promotes resilience, kindness, and respect—core values of our school’s vision. Teamwork encourages pupils to communicate openly, share responsibilities, and resolve conflicts constructively, which not only enhances their interpersonal skills but also supports positive behaviour and attitudes. Embedding teamwork in a carefully sequenced personal development curriculum helps learners build confidence and a sense of belonging, which are critical for their motivation, engagement, and progress across the curriculum.</w:t>
      </w:r>
    </w:p>
    <w:p w14:paraId="73078770" w14:textId="77777777" w:rsidR="00FD181C" w:rsidRPr="00587A91" w:rsidRDefault="00FD181C" w:rsidP="00FD181C">
      <w:pPr>
        <w:rPr>
          <w:rFonts w:ascii="SassoonPrimaryInfant" w:hAnsi="SassoonPrimaryInfant"/>
        </w:rPr>
      </w:pPr>
    </w:p>
    <w:p w14:paraId="201FD600" w14:textId="20578F25" w:rsidR="00FD181C" w:rsidRPr="00587A91" w:rsidRDefault="00FD181C" w:rsidP="00FD181C">
      <w:pPr>
        <w:rPr>
          <w:rFonts w:ascii="SassoonPrimaryInfant" w:hAnsi="SassoonPrimaryInfant"/>
        </w:rPr>
      </w:pPr>
      <w:r w:rsidRPr="00587A91">
        <w:rPr>
          <w:rFonts w:ascii="SassoonPrimaryInfant" w:hAnsi="SassoonPrimaryInfant"/>
        </w:rPr>
        <w:t>Teaching teamwork equips pupils with transferable skills essential for their next stages of education and adult life, aligning with the school’s priority to develop a strong career and aspirations offer. Collaborative working mirrors real-world environments where cooperation, problem-solving, and mutual support are vital. It also reinforces pupils’ understanding of diversity and tolerance by exposing them to different perspectives and encouraging empathy. Integrating teamwork into personal development complements academic learning by promoting metacognitive skills such as self-regulation and reflection, which are linked to improved outcomes. This approach supports the school’s aim to provide a cohesive, interwoven curriculum that nurtures the whole child, preparing them to make a positive difference in their communities and beyond.</w:t>
      </w:r>
    </w:p>
    <w:p w14:paraId="7D4C58CC" w14:textId="77777777" w:rsidR="000B7ADB" w:rsidRPr="00587A91" w:rsidRDefault="000B7ADB" w:rsidP="000B7ADB">
      <w:pPr>
        <w:rPr>
          <w:rFonts w:ascii="SassoonPrimaryInfant" w:hAnsi="SassoonPrimaryInfant"/>
          <w:b/>
          <w:bCs/>
          <w:u w:val="single"/>
        </w:rPr>
      </w:pPr>
    </w:p>
    <w:p w14:paraId="74F777BA" w14:textId="77777777" w:rsidR="000B7ADB" w:rsidRPr="00587A91" w:rsidRDefault="000B7ADB" w:rsidP="000B7ADB">
      <w:pPr>
        <w:rPr>
          <w:rFonts w:ascii="SassoonPrimaryInfant" w:hAnsi="SassoonPrimaryInfant"/>
          <w:b/>
          <w:bCs/>
          <w:u w:val="single"/>
        </w:rPr>
      </w:pPr>
      <w:r w:rsidRPr="00587A91">
        <w:rPr>
          <w:rFonts w:ascii="SassoonPrimaryInfant" w:hAnsi="SassoonPrimaryInfant"/>
          <w:b/>
          <w:bCs/>
          <w:u w:val="single"/>
        </w:rPr>
        <w:t>Key Vocabulary</w:t>
      </w:r>
    </w:p>
    <w:p w14:paraId="54B910E2" w14:textId="77777777" w:rsidR="000B7ADB" w:rsidRPr="00587A91" w:rsidRDefault="000B7ADB" w:rsidP="000B7ADB">
      <w:pPr>
        <w:rPr>
          <w:rFonts w:ascii="SassoonPrimaryInfant" w:hAnsi="SassoonPrimaryInfant"/>
        </w:rPr>
      </w:pPr>
    </w:p>
    <w:tbl>
      <w:tblPr>
        <w:tblStyle w:val="TableGrid"/>
        <w:tblW w:w="0" w:type="auto"/>
        <w:tblLook w:val="04A0" w:firstRow="1" w:lastRow="0" w:firstColumn="1" w:lastColumn="0" w:noHBand="0" w:noVBand="1"/>
      </w:tblPr>
      <w:tblGrid>
        <w:gridCol w:w="3446"/>
        <w:gridCol w:w="3446"/>
        <w:gridCol w:w="3446"/>
      </w:tblGrid>
      <w:tr w:rsidR="000B7ADB" w:rsidRPr="00587A91" w14:paraId="295617EB" w14:textId="77777777" w:rsidTr="00EC46CC">
        <w:tc>
          <w:tcPr>
            <w:tcW w:w="3446" w:type="dxa"/>
            <w:shd w:val="clear" w:color="auto" w:fill="D9D9D9" w:themeFill="background1" w:themeFillShade="D9"/>
          </w:tcPr>
          <w:p w14:paraId="5AC980BF" w14:textId="77777777" w:rsidR="000B7ADB" w:rsidRPr="00587A91" w:rsidRDefault="000B7ADB" w:rsidP="00EC46CC">
            <w:pPr>
              <w:jc w:val="center"/>
              <w:rPr>
                <w:rFonts w:ascii="SassoonPrimaryInfant" w:hAnsi="SassoonPrimaryInfant"/>
                <w:b/>
                <w:bCs/>
              </w:rPr>
            </w:pPr>
            <w:r w:rsidRPr="00587A91">
              <w:rPr>
                <w:rFonts w:ascii="SassoonPrimaryInfant" w:hAnsi="SassoonPrimaryInfant"/>
                <w:b/>
                <w:bCs/>
              </w:rPr>
              <w:t>Tier 1</w:t>
            </w:r>
          </w:p>
        </w:tc>
        <w:tc>
          <w:tcPr>
            <w:tcW w:w="3446" w:type="dxa"/>
            <w:shd w:val="clear" w:color="auto" w:fill="D9D9D9" w:themeFill="background1" w:themeFillShade="D9"/>
          </w:tcPr>
          <w:p w14:paraId="7F5D06A2" w14:textId="77777777" w:rsidR="000B7ADB" w:rsidRPr="00587A91" w:rsidRDefault="000B7ADB" w:rsidP="00EC46CC">
            <w:pPr>
              <w:jc w:val="center"/>
              <w:rPr>
                <w:rFonts w:ascii="SassoonPrimaryInfant" w:hAnsi="SassoonPrimaryInfant"/>
                <w:b/>
                <w:bCs/>
              </w:rPr>
            </w:pPr>
            <w:r w:rsidRPr="00587A91">
              <w:rPr>
                <w:rFonts w:ascii="SassoonPrimaryInfant" w:hAnsi="SassoonPrimaryInfant"/>
                <w:b/>
                <w:bCs/>
              </w:rPr>
              <w:t>Tier 2</w:t>
            </w:r>
          </w:p>
        </w:tc>
        <w:tc>
          <w:tcPr>
            <w:tcW w:w="3446" w:type="dxa"/>
            <w:shd w:val="clear" w:color="auto" w:fill="D9D9D9" w:themeFill="background1" w:themeFillShade="D9"/>
          </w:tcPr>
          <w:p w14:paraId="2ED48098" w14:textId="77777777" w:rsidR="000B7ADB" w:rsidRPr="00587A91" w:rsidRDefault="000B7ADB" w:rsidP="00EC46CC">
            <w:pPr>
              <w:jc w:val="center"/>
              <w:rPr>
                <w:rFonts w:ascii="SassoonPrimaryInfant" w:hAnsi="SassoonPrimaryInfant"/>
                <w:b/>
                <w:bCs/>
              </w:rPr>
            </w:pPr>
            <w:r w:rsidRPr="00587A91">
              <w:rPr>
                <w:rFonts w:ascii="SassoonPrimaryInfant" w:hAnsi="SassoonPrimaryInfant"/>
                <w:b/>
                <w:bCs/>
              </w:rPr>
              <w:t>Tier 3</w:t>
            </w:r>
          </w:p>
        </w:tc>
      </w:tr>
      <w:tr w:rsidR="000B7ADB" w:rsidRPr="00587A91" w14:paraId="2CB75C61" w14:textId="77777777" w:rsidTr="00EC46CC">
        <w:tc>
          <w:tcPr>
            <w:tcW w:w="3446" w:type="dxa"/>
          </w:tcPr>
          <w:p w14:paraId="26EADC3C" w14:textId="77777777" w:rsidR="00FD181C" w:rsidRPr="00587A91" w:rsidRDefault="00FD181C" w:rsidP="00FD181C">
            <w:pPr>
              <w:rPr>
                <w:rFonts w:ascii="SassoonPrimaryInfant" w:hAnsi="SassoonPrimaryInfant"/>
              </w:rPr>
            </w:pPr>
            <w:r w:rsidRPr="00587A91">
              <w:rPr>
                <w:rFonts w:ascii="SassoonPrimaryInfant" w:hAnsi="SassoonPrimaryInfant"/>
              </w:rPr>
              <w:t>Help</w:t>
            </w:r>
          </w:p>
          <w:p w14:paraId="1B0FA2E5" w14:textId="77777777" w:rsidR="00FD181C" w:rsidRPr="00587A91" w:rsidRDefault="00FD181C" w:rsidP="00FD181C">
            <w:pPr>
              <w:rPr>
                <w:rFonts w:ascii="SassoonPrimaryInfant" w:hAnsi="SassoonPrimaryInfant"/>
              </w:rPr>
            </w:pPr>
            <w:r w:rsidRPr="00587A91">
              <w:rPr>
                <w:rFonts w:ascii="SassoonPrimaryInfant" w:hAnsi="SassoonPrimaryInfant"/>
              </w:rPr>
              <w:t>Work</w:t>
            </w:r>
          </w:p>
          <w:p w14:paraId="41E8EE67" w14:textId="77777777" w:rsidR="00FD181C" w:rsidRPr="00587A91" w:rsidRDefault="00FD181C" w:rsidP="00FD181C">
            <w:pPr>
              <w:rPr>
                <w:rFonts w:ascii="SassoonPrimaryInfant" w:hAnsi="SassoonPrimaryInfant"/>
              </w:rPr>
            </w:pPr>
            <w:r w:rsidRPr="00587A91">
              <w:rPr>
                <w:rFonts w:ascii="SassoonPrimaryInfant" w:hAnsi="SassoonPrimaryInfant"/>
              </w:rPr>
              <w:t>Team</w:t>
            </w:r>
          </w:p>
          <w:p w14:paraId="200EBCA3" w14:textId="77777777" w:rsidR="00FD181C" w:rsidRPr="00587A91" w:rsidRDefault="00FD181C" w:rsidP="00FD181C">
            <w:pPr>
              <w:rPr>
                <w:rFonts w:ascii="SassoonPrimaryInfant" w:hAnsi="SassoonPrimaryInfant"/>
              </w:rPr>
            </w:pPr>
            <w:r w:rsidRPr="00587A91">
              <w:rPr>
                <w:rFonts w:ascii="SassoonPrimaryInfant" w:hAnsi="SassoonPrimaryInfant"/>
              </w:rPr>
              <w:t>Friend</w:t>
            </w:r>
          </w:p>
          <w:p w14:paraId="70677D2C" w14:textId="77777777" w:rsidR="00FD181C" w:rsidRPr="00587A91" w:rsidRDefault="00FD181C" w:rsidP="00FD181C">
            <w:pPr>
              <w:rPr>
                <w:rFonts w:ascii="SassoonPrimaryInfant" w:hAnsi="SassoonPrimaryInfant"/>
              </w:rPr>
            </w:pPr>
            <w:r w:rsidRPr="00587A91">
              <w:rPr>
                <w:rFonts w:ascii="SassoonPrimaryInfant" w:hAnsi="SassoonPrimaryInfant"/>
              </w:rPr>
              <w:t>Share</w:t>
            </w:r>
          </w:p>
          <w:p w14:paraId="4D39F785" w14:textId="77777777" w:rsidR="00FD181C" w:rsidRPr="00587A91" w:rsidRDefault="00FD181C" w:rsidP="00FD181C">
            <w:pPr>
              <w:rPr>
                <w:rFonts w:ascii="SassoonPrimaryInfant" w:hAnsi="SassoonPrimaryInfant"/>
              </w:rPr>
            </w:pPr>
            <w:r w:rsidRPr="00587A91">
              <w:rPr>
                <w:rFonts w:ascii="SassoonPrimaryInfant" w:hAnsi="SassoonPrimaryInfant"/>
              </w:rPr>
              <w:t>Talk</w:t>
            </w:r>
          </w:p>
          <w:p w14:paraId="43D990F1" w14:textId="77777777" w:rsidR="00FD181C" w:rsidRPr="00587A91" w:rsidRDefault="00FD181C" w:rsidP="00FD181C">
            <w:pPr>
              <w:rPr>
                <w:rFonts w:ascii="SassoonPrimaryInfant" w:hAnsi="SassoonPrimaryInfant"/>
              </w:rPr>
            </w:pPr>
            <w:r w:rsidRPr="00587A91">
              <w:rPr>
                <w:rFonts w:ascii="SassoonPrimaryInfant" w:hAnsi="SassoonPrimaryInfant"/>
              </w:rPr>
              <w:t>Listen</w:t>
            </w:r>
          </w:p>
          <w:p w14:paraId="0C9A4F69" w14:textId="77777777" w:rsidR="00FD181C" w:rsidRPr="00587A91" w:rsidRDefault="00FD181C" w:rsidP="00FD181C">
            <w:pPr>
              <w:rPr>
                <w:rFonts w:ascii="SassoonPrimaryInfant" w:hAnsi="SassoonPrimaryInfant"/>
              </w:rPr>
            </w:pPr>
            <w:r w:rsidRPr="00587A91">
              <w:rPr>
                <w:rFonts w:ascii="SassoonPrimaryInfant" w:hAnsi="SassoonPrimaryInfant"/>
              </w:rPr>
              <w:t>Play</w:t>
            </w:r>
          </w:p>
          <w:p w14:paraId="16E52B2A" w14:textId="77777777" w:rsidR="00FD181C" w:rsidRPr="00587A91" w:rsidRDefault="00FD181C" w:rsidP="00FD181C">
            <w:pPr>
              <w:rPr>
                <w:rFonts w:ascii="SassoonPrimaryInfant" w:hAnsi="SassoonPrimaryInfant"/>
              </w:rPr>
            </w:pPr>
            <w:r w:rsidRPr="00587A91">
              <w:rPr>
                <w:rFonts w:ascii="SassoonPrimaryInfant" w:hAnsi="SassoonPrimaryInfant"/>
              </w:rPr>
              <w:t>Ask</w:t>
            </w:r>
          </w:p>
          <w:p w14:paraId="70B5B0B0" w14:textId="77777777" w:rsidR="00FD181C" w:rsidRPr="00587A91" w:rsidRDefault="00FD181C" w:rsidP="00FD181C">
            <w:pPr>
              <w:rPr>
                <w:rFonts w:ascii="SassoonPrimaryInfant" w:hAnsi="SassoonPrimaryInfant"/>
              </w:rPr>
            </w:pPr>
            <w:r w:rsidRPr="00587A91">
              <w:rPr>
                <w:rFonts w:ascii="SassoonPrimaryInfant" w:hAnsi="SassoonPrimaryInfant"/>
              </w:rPr>
              <w:t>Join</w:t>
            </w:r>
          </w:p>
          <w:p w14:paraId="05484641" w14:textId="77777777" w:rsidR="00FD181C" w:rsidRPr="00587A91" w:rsidRDefault="00FD181C" w:rsidP="00FD181C">
            <w:pPr>
              <w:rPr>
                <w:rFonts w:ascii="SassoonPrimaryInfant" w:hAnsi="SassoonPrimaryInfant"/>
              </w:rPr>
            </w:pPr>
            <w:r w:rsidRPr="00587A91">
              <w:rPr>
                <w:rFonts w:ascii="SassoonPrimaryInfant" w:hAnsi="SassoonPrimaryInfant"/>
              </w:rPr>
              <w:t>Give</w:t>
            </w:r>
          </w:p>
          <w:p w14:paraId="40BBD7E5" w14:textId="77777777" w:rsidR="00FD181C" w:rsidRPr="00587A91" w:rsidRDefault="00FD181C" w:rsidP="00FD181C">
            <w:pPr>
              <w:rPr>
                <w:rFonts w:ascii="SassoonPrimaryInfant" w:hAnsi="SassoonPrimaryInfant"/>
              </w:rPr>
            </w:pPr>
            <w:r w:rsidRPr="00587A91">
              <w:rPr>
                <w:rFonts w:ascii="SassoonPrimaryInfant" w:hAnsi="SassoonPrimaryInfant"/>
              </w:rPr>
              <w:t>Take</w:t>
            </w:r>
          </w:p>
          <w:p w14:paraId="01565372" w14:textId="77777777" w:rsidR="00FD181C" w:rsidRPr="00587A91" w:rsidRDefault="00FD181C" w:rsidP="00FD181C">
            <w:pPr>
              <w:rPr>
                <w:rFonts w:ascii="SassoonPrimaryInfant" w:hAnsi="SassoonPrimaryInfant"/>
              </w:rPr>
            </w:pPr>
            <w:r w:rsidRPr="00587A91">
              <w:rPr>
                <w:rFonts w:ascii="SassoonPrimaryInfant" w:hAnsi="SassoonPrimaryInfant"/>
              </w:rPr>
              <w:t>Try</w:t>
            </w:r>
          </w:p>
          <w:p w14:paraId="67CBFB6D" w14:textId="77777777" w:rsidR="00FD181C" w:rsidRPr="00587A91" w:rsidRDefault="00FD181C" w:rsidP="00FD181C">
            <w:pPr>
              <w:rPr>
                <w:rFonts w:ascii="SassoonPrimaryInfant" w:hAnsi="SassoonPrimaryInfant"/>
              </w:rPr>
            </w:pPr>
            <w:r w:rsidRPr="00587A91">
              <w:rPr>
                <w:rFonts w:ascii="SassoonPrimaryInfant" w:hAnsi="SassoonPrimaryInfant"/>
              </w:rPr>
              <w:t>Help</w:t>
            </w:r>
          </w:p>
          <w:p w14:paraId="17797B96" w14:textId="77777777" w:rsidR="00FD181C" w:rsidRPr="00587A91" w:rsidRDefault="00FD181C" w:rsidP="00FD181C">
            <w:pPr>
              <w:rPr>
                <w:rFonts w:ascii="SassoonPrimaryInfant" w:hAnsi="SassoonPrimaryInfant"/>
              </w:rPr>
            </w:pPr>
            <w:r w:rsidRPr="00587A91">
              <w:rPr>
                <w:rFonts w:ascii="SassoonPrimaryInfant" w:hAnsi="SassoonPrimaryInfant"/>
              </w:rPr>
              <w:t>Fix</w:t>
            </w:r>
          </w:p>
          <w:p w14:paraId="2A86F984" w14:textId="77777777" w:rsidR="00FD181C" w:rsidRPr="00587A91" w:rsidRDefault="00FD181C" w:rsidP="00FD181C">
            <w:pPr>
              <w:rPr>
                <w:rFonts w:ascii="SassoonPrimaryInfant" w:hAnsi="SassoonPrimaryInfant"/>
              </w:rPr>
            </w:pPr>
            <w:r w:rsidRPr="00587A91">
              <w:rPr>
                <w:rFonts w:ascii="SassoonPrimaryInfant" w:hAnsi="SassoonPrimaryInfant"/>
              </w:rPr>
              <w:t>Wait</w:t>
            </w:r>
          </w:p>
          <w:p w14:paraId="171F167F" w14:textId="77777777" w:rsidR="00FD181C" w:rsidRPr="00587A91" w:rsidRDefault="00FD181C" w:rsidP="00FD181C">
            <w:pPr>
              <w:rPr>
                <w:rFonts w:ascii="SassoonPrimaryInfant" w:hAnsi="SassoonPrimaryInfant"/>
              </w:rPr>
            </w:pPr>
            <w:r w:rsidRPr="00587A91">
              <w:rPr>
                <w:rFonts w:ascii="SassoonPrimaryInfant" w:hAnsi="SassoonPrimaryInfant"/>
              </w:rPr>
              <w:t>Look</w:t>
            </w:r>
          </w:p>
          <w:p w14:paraId="1EAEBBF0" w14:textId="77777777" w:rsidR="00FD181C" w:rsidRPr="00587A91" w:rsidRDefault="00FD181C" w:rsidP="00FD181C">
            <w:pPr>
              <w:rPr>
                <w:rFonts w:ascii="SassoonPrimaryInfant" w:hAnsi="SassoonPrimaryInfant"/>
              </w:rPr>
            </w:pPr>
            <w:proofErr w:type="gramStart"/>
            <w:r w:rsidRPr="00587A91">
              <w:rPr>
                <w:rFonts w:ascii="SassoonPrimaryInfant" w:hAnsi="SassoonPrimaryInfant"/>
              </w:rPr>
              <w:t>Say</w:t>
            </w:r>
            <w:proofErr w:type="gramEnd"/>
          </w:p>
          <w:p w14:paraId="306CA9B3" w14:textId="77777777" w:rsidR="00FD181C" w:rsidRPr="00587A91" w:rsidRDefault="00FD181C" w:rsidP="00FD181C">
            <w:pPr>
              <w:rPr>
                <w:rFonts w:ascii="SassoonPrimaryInfant" w:hAnsi="SassoonPrimaryInfant"/>
              </w:rPr>
            </w:pPr>
            <w:r w:rsidRPr="00587A91">
              <w:rPr>
                <w:rFonts w:ascii="SassoonPrimaryInfant" w:hAnsi="SassoonPrimaryInfant"/>
              </w:rPr>
              <w:t>Meet</w:t>
            </w:r>
          </w:p>
          <w:p w14:paraId="1599EC8D" w14:textId="0FFB7290" w:rsidR="000B7ADB" w:rsidRPr="00587A91" w:rsidRDefault="00FD181C" w:rsidP="00FD181C">
            <w:pPr>
              <w:rPr>
                <w:rFonts w:ascii="SassoonPrimaryInfant" w:hAnsi="SassoonPrimaryInfant"/>
              </w:rPr>
            </w:pPr>
            <w:r w:rsidRPr="00587A91">
              <w:rPr>
                <w:rFonts w:ascii="SassoonPrimaryInfant" w:hAnsi="SassoonPrimaryInfant"/>
              </w:rPr>
              <w:t>Care</w:t>
            </w:r>
          </w:p>
        </w:tc>
        <w:tc>
          <w:tcPr>
            <w:tcW w:w="3446" w:type="dxa"/>
          </w:tcPr>
          <w:p w14:paraId="7D8FE3A1" w14:textId="77777777" w:rsidR="00FD181C" w:rsidRPr="00587A91" w:rsidRDefault="00FD181C" w:rsidP="00FD181C">
            <w:pPr>
              <w:rPr>
                <w:rFonts w:ascii="SassoonPrimaryInfant" w:hAnsi="SassoonPrimaryInfant"/>
              </w:rPr>
            </w:pPr>
            <w:r w:rsidRPr="00587A91">
              <w:rPr>
                <w:rFonts w:ascii="SassoonPrimaryInfant" w:hAnsi="SassoonPrimaryInfant"/>
              </w:rPr>
              <w:t>Collaborate</w:t>
            </w:r>
          </w:p>
          <w:p w14:paraId="141C9EF6" w14:textId="77777777" w:rsidR="00FD181C" w:rsidRPr="00587A91" w:rsidRDefault="00FD181C" w:rsidP="00FD181C">
            <w:pPr>
              <w:rPr>
                <w:rFonts w:ascii="SassoonPrimaryInfant" w:hAnsi="SassoonPrimaryInfant"/>
              </w:rPr>
            </w:pPr>
            <w:r w:rsidRPr="00587A91">
              <w:rPr>
                <w:rFonts w:ascii="SassoonPrimaryInfant" w:hAnsi="SassoonPrimaryInfant"/>
              </w:rPr>
              <w:t>Cooperation</w:t>
            </w:r>
          </w:p>
          <w:p w14:paraId="290B066E" w14:textId="77777777" w:rsidR="00FD181C" w:rsidRPr="00587A91" w:rsidRDefault="00FD181C" w:rsidP="00FD181C">
            <w:pPr>
              <w:rPr>
                <w:rFonts w:ascii="SassoonPrimaryInfant" w:hAnsi="SassoonPrimaryInfant"/>
              </w:rPr>
            </w:pPr>
            <w:r w:rsidRPr="00587A91">
              <w:rPr>
                <w:rFonts w:ascii="SassoonPrimaryInfant" w:hAnsi="SassoonPrimaryInfant"/>
              </w:rPr>
              <w:t>Support</w:t>
            </w:r>
          </w:p>
          <w:p w14:paraId="2702733E" w14:textId="77777777" w:rsidR="00FD181C" w:rsidRPr="00587A91" w:rsidRDefault="00FD181C" w:rsidP="00FD181C">
            <w:pPr>
              <w:rPr>
                <w:rFonts w:ascii="SassoonPrimaryInfant" w:hAnsi="SassoonPrimaryInfant"/>
              </w:rPr>
            </w:pPr>
            <w:r w:rsidRPr="00587A91">
              <w:rPr>
                <w:rFonts w:ascii="SassoonPrimaryInfant" w:hAnsi="SassoonPrimaryInfant"/>
              </w:rPr>
              <w:t>Communicate</w:t>
            </w:r>
          </w:p>
          <w:p w14:paraId="240BDDBA" w14:textId="77777777" w:rsidR="00FD181C" w:rsidRPr="00587A91" w:rsidRDefault="00FD181C" w:rsidP="00FD181C">
            <w:pPr>
              <w:rPr>
                <w:rFonts w:ascii="SassoonPrimaryInfant" w:hAnsi="SassoonPrimaryInfant"/>
              </w:rPr>
            </w:pPr>
            <w:r w:rsidRPr="00587A91">
              <w:rPr>
                <w:rFonts w:ascii="SassoonPrimaryInfant" w:hAnsi="SassoonPrimaryInfant"/>
              </w:rPr>
              <w:t>Participate</w:t>
            </w:r>
          </w:p>
          <w:p w14:paraId="7645F7FE" w14:textId="77777777" w:rsidR="00FD181C" w:rsidRPr="00587A91" w:rsidRDefault="00FD181C" w:rsidP="00FD181C">
            <w:pPr>
              <w:rPr>
                <w:rFonts w:ascii="SassoonPrimaryInfant" w:hAnsi="SassoonPrimaryInfant"/>
              </w:rPr>
            </w:pPr>
            <w:r w:rsidRPr="00587A91">
              <w:rPr>
                <w:rFonts w:ascii="SassoonPrimaryInfant" w:hAnsi="SassoonPrimaryInfant"/>
              </w:rPr>
              <w:t>Respect</w:t>
            </w:r>
          </w:p>
          <w:p w14:paraId="7547B9CA" w14:textId="77777777" w:rsidR="00FD181C" w:rsidRPr="00587A91" w:rsidRDefault="00FD181C" w:rsidP="00FD181C">
            <w:pPr>
              <w:rPr>
                <w:rFonts w:ascii="SassoonPrimaryInfant" w:hAnsi="SassoonPrimaryInfant"/>
              </w:rPr>
            </w:pPr>
            <w:r w:rsidRPr="00587A91">
              <w:rPr>
                <w:rFonts w:ascii="SassoonPrimaryInfant" w:hAnsi="SassoonPrimaryInfant"/>
              </w:rPr>
              <w:t>Encourage</w:t>
            </w:r>
          </w:p>
          <w:p w14:paraId="5BAF7796" w14:textId="77777777" w:rsidR="00FD181C" w:rsidRPr="00587A91" w:rsidRDefault="00FD181C" w:rsidP="00FD181C">
            <w:pPr>
              <w:rPr>
                <w:rFonts w:ascii="SassoonPrimaryInfant" w:hAnsi="SassoonPrimaryInfant"/>
              </w:rPr>
            </w:pPr>
            <w:r w:rsidRPr="00587A91">
              <w:rPr>
                <w:rFonts w:ascii="SassoonPrimaryInfant" w:hAnsi="SassoonPrimaryInfant"/>
              </w:rPr>
              <w:t>Problem-solving</w:t>
            </w:r>
          </w:p>
          <w:p w14:paraId="758BA369" w14:textId="77777777" w:rsidR="00FD181C" w:rsidRPr="00587A91" w:rsidRDefault="00FD181C" w:rsidP="00FD181C">
            <w:pPr>
              <w:rPr>
                <w:rFonts w:ascii="SassoonPrimaryInfant" w:hAnsi="SassoonPrimaryInfant"/>
              </w:rPr>
            </w:pPr>
            <w:r w:rsidRPr="00587A91">
              <w:rPr>
                <w:rFonts w:ascii="SassoonPrimaryInfant" w:hAnsi="SassoonPrimaryInfant"/>
              </w:rPr>
              <w:t>Responsibility</w:t>
            </w:r>
          </w:p>
          <w:p w14:paraId="0908DEE5" w14:textId="77777777" w:rsidR="00FD181C" w:rsidRPr="00587A91" w:rsidRDefault="00FD181C" w:rsidP="00FD181C">
            <w:pPr>
              <w:rPr>
                <w:rFonts w:ascii="SassoonPrimaryInfant" w:hAnsi="SassoonPrimaryInfant"/>
              </w:rPr>
            </w:pPr>
            <w:r w:rsidRPr="00587A91">
              <w:rPr>
                <w:rFonts w:ascii="SassoonPrimaryInfant" w:hAnsi="SassoonPrimaryInfant"/>
              </w:rPr>
              <w:t>Contribution</w:t>
            </w:r>
          </w:p>
          <w:p w14:paraId="345BB276" w14:textId="77777777" w:rsidR="00FD181C" w:rsidRPr="00587A91" w:rsidRDefault="00FD181C" w:rsidP="00FD181C">
            <w:pPr>
              <w:rPr>
                <w:rFonts w:ascii="SassoonPrimaryInfant" w:hAnsi="SassoonPrimaryInfant"/>
              </w:rPr>
            </w:pPr>
            <w:r w:rsidRPr="00587A91">
              <w:rPr>
                <w:rFonts w:ascii="SassoonPrimaryInfant" w:hAnsi="SassoonPrimaryInfant"/>
              </w:rPr>
              <w:t>Effort</w:t>
            </w:r>
          </w:p>
          <w:p w14:paraId="3CDA2658" w14:textId="77777777" w:rsidR="00FD181C" w:rsidRPr="00587A91" w:rsidRDefault="00FD181C" w:rsidP="00FD181C">
            <w:pPr>
              <w:rPr>
                <w:rFonts w:ascii="SassoonPrimaryInfant" w:hAnsi="SassoonPrimaryInfant"/>
              </w:rPr>
            </w:pPr>
            <w:r w:rsidRPr="00587A91">
              <w:rPr>
                <w:rFonts w:ascii="SassoonPrimaryInfant" w:hAnsi="SassoonPrimaryInfant"/>
              </w:rPr>
              <w:t>Motivate</w:t>
            </w:r>
          </w:p>
          <w:p w14:paraId="17FDD0C4" w14:textId="77777777" w:rsidR="00FD181C" w:rsidRPr="00587A91" w:rsidRDefault="00FD181C" w:rsidP="00FD181C">
            <w:pPr>
              <w:rPr>
                <w:rFonts w:ascii="SassoonPrimaryInfant" w:hAnsi="SassoonPrimaryInfant"/>
              </w:rPr>
            </w:pPr>
            <w:r w:rsidRPr="00587A91">
              <w:rPr>
                <w:rFonts w:ascii="SassoonPrimaryInfant" w:hAnsi="SassoonPrimaryInfant"/>
              </w:rPr>
              <w:t>Negotiate</w:t>
            </w:r>
          </w:p>
          <w:p w14:paraId="7F3EBE06" w14:textId="77777777" w:rsidR="00FD181C" w:rsidRPr="00587A91" w:rsidRDefault="00FD181C" w:rsidP="00FD181C">
            <w:pPr>
              <w:rPr>
                <w:rFonts w:ascii="SassoonPrimaryInfant" w:hAnsi="SassoonPrimaryInfant"/>
              </w:rPr>
            </w:pPr>
            <w:r w:rsidRPr="00587A91">
              <w:rPr>
                <w:rFonts w:ascii="SassoonPrimaryInfant" w:hAnsi="SassoonPrimaryInfant"/>
              </w:rPr>
              <w:t>Conflict</w:t>
            </w:r>
          </w:p>
          <w:p w14:paraId="250CEFAE" w14:textId="77777777" w:rsidR="00FD181C" w:rsidRPr="00587A91" w:rsidRDefault="00FD181C" w:rsidP="00FD181C">
            <w:pPr>
              <w:rPr>
                <w:rFonts w:ascii="SassoonPrimaryInfant" w:hAnsi="SassoonPrimaryInfant"/>
              </w:rPr>
            </w:pPr>
            <w:r w:rsidRPr="00587A91">
              <w:rPr>
                <w:rFonts w:ascii="SassoonPrimaryInfant" w:hAnsi="SassoonPrimaryInfant"/>
              </w:rPr>
              <w:t>Consensus</w:t>
            </w:r>
          </w:p>
          <w:p w14:paraId="7C53B7A8" w14:textId="77777777" w:rsidR="00FD181C" w:rsidRPr="00587A91" w:rsidRDefault="00FD181C" w:rsidP="00FD181C">
            <w:pPr>
              <w:rPr>
                <w:rFonts w:ascii="SassoonPrimaryInfant" w:hAnsi="SassoonPrimaryInfant"/>
              </w:rPr>
            </w:pPr>
            <w:r w:rsidRPr="00587A91">
              <w:rPr>
                <w:rFonts w:ascii="SassoonPrimaryInfant" w:hAnsi="SassoonPrimaryInfant"/>
              </w:rPr>
              <w:t>Leadership</w:t>
            </w:r>
          </w:p>
          <w:p w14:paraId="32B992E1" w14:textId="77777777" w:rsidR="00FD181C" w:rsidRPr="00587A91" w:rsidRDefault="00FD181C" w:rsidP="00FD181C">
            <w:pPr>
              <w:rPr>
                <w:rFonts w:ascii="SassoonPrimaryInfant" w:hAnsi="SassoonPrimaryInfant"/>
              </w:rPr>
            </w:pPr>
            <w:r w:rsidRPr="00587A91">
              <w:rPr>
                <w:rFonts w:ascii="SassoonPrimaryInfant" w:hAnsi="SassoonPrimaryInfant"/>
              </w:rPr>
              <w:t>Trust</w:t>
            </w:r>
          </w:p>
          <w:p w14:paraId="14449C7B" w14:textId="77777777" w:rsidR="00FD181C" w:rsidRPr="00587A91" w:rsidRDefault="00FD181C" w:rsidP="00FD181C">
            <w:pPr>
              <w:rPr>
                <w:rFonts w:ascii="SassoonPrimaryInfant" w:hAnsi="SassoonPrimaryInfant"/>
              </w:rPr>
            </w:pPr>
            <w:r w:rsidRPr="00587A91">
              <w:rPr>
                <w:rFonts w:ascii="SassoonPrimaryInfant" w:hAnsi="SassoonPrimaryInfant"/>
              </w:rPr>
              <w:t>Organise</w:t>
            </w:r>
          </w:p>
          <w:p w14:paraId="2733CCE3" w14:textId="77777777" w:rsidR="00FD181C" w:rsidRPr="00587A91" w:rsidRDefault="00FD181C" w:rsidP="00FD181C">
            <w:pPr>
              <w:rPr>
                <w:rFonts w:ascii="SassoonPrimaryInfant" w:hAnsi="SassoonPrimaryInfant"/>
              </w:rPr>
            </w:pPr>
            <w:r w:rsidRPr="00587A91">
              <w:rPr>
                <w:rFonts w:ascii="SassoonPrimaryInfant" w:hAnsi="SassoonPrimaryInfant"/>
              </w:rPr>
              <w:t>Adapt</w:t>
            </w:r>
          </w:p>
          <w:p w14:paraId="71225169" w14:textId="0947EEC5" w:rsidR="000B7ADB" w:rsidRPr="00587A91" w:rsidRDefault="00FD181C" w:rsidP="00FD181C">
            <w:pPr>
              <w:rPr>
                <w:rFonts w:ascii="SassoonPrimaryInfant" w:hAnsi="SassoonPrimaryInfant"/>
              </w:rPr>
            </w:pPr>
            <w:proofErr w:type="gramStart"/>
            <w:r w:rsidRPr="00587A91">
              <w:rPr>
                <w:rFonts w:ascii="SassoonPrimaryInfant" w:hAnsi="SassoonPrimaryInfant"/>
              </w:rPr>
              <w:t>Depend</w:t>
            </w:r>
            <w:proofErr w:type="gramEnd"/>
          </w:p>
        </w:tc>
        <w:tc>
          <w:tcPr>
            <w:tcW w:w="3446" w:type="dxa"/>
          </w:tcPr>
          <w:p w14:paraId="2CCB64C9" w14:textId="77777777" w:rsidR="00FD181C" w:rsidRPr="00587A91" w:rsidRDefault="00FD181C" w:rsidP="00FD181C">
            <w:pPr>
              <w:rPr>
                <w:rFonts w:ascii="SassoonPrimaryInfant" w:hAnsi="SassoonPrimaryInfant"/>
              </w:rPr>
            </w:pPr>
            <w:r w:rsidRPr="00587A91">
              <w:rPr>
                <w:rFonts w:ascii="SassoonPrimaryInfant" w:hAnsi="SassoonPrimaryInfant"/>
              </w:rPr>
              <w:t>Delegation</w:t>
            </w:r>
          </w:p>
          <w:p w14:paraId="11E64D50" w14:textId="77777777" w:rsidR="00FD181C" w:rsidRPr="00587A91" w:rsidRDefault="00FD181C" w:rsidP="00FD181C">
            <w:pPr>
              <w:rPr>
                <w:rFonts w:ascii="SassoonPrimaryInfant" w:hAnsi="SassoonPrimaryInfant"/>
              </w:rPr>
            </w:pPr>
            <w:r w:rsidRPr="00587A91">
              <w:rPr>
                <w:rFonts w:ascii="SassoonPrimaryInfant" w:hAnsi="SassoonPrimaryInfant"/>
              </w:rPr>
              <w:t>Accountability</w:t>
            </w:r>
          </w:p>
          <w:p w14:paraId="4B30A4D1" w14:textId="77777777" w:rsidR="00FD181C" w:rsidRPr="00587A91" w:rsidRDefault="00FD181C" w:rsidP="00FD181C">
            <w:pPr>
              <w:rPr>
                <w:rFonts w:ascii="SassoonPrimaryInfant" w:hAnsi="SassoonPrimaryInfant"/>
              </w:rPr>
            </w:pPr>
            <w:r w:rsidRPr="00587A91">
              <w:rPr>
                <w:rFonts w:ascii="SassoonPrimaryInfant" w:hAnsi="SassoonPrimaryInfant"/>
              </w:rPr>
              <w:t>Roles</w:t>
            </w:r>
          </w:p>
          <w:p w14:paraId="242FCCF4" w14:textId="77777777" w:rsidR="00FD181C" w:rsidRPr="00587A91" w:rsidRDefault="00FD181C" w:rsidP="00FD181C">
            <w:pPr>
              <w:rPr>
                <w:rFonts w:ascii="SassoonPrimaryInfant" w:hAnsi="SassoonPrimaryInfant"/>
              </w:rPr>
            </w:pPr>
            <w:r w:rsidRPr="00587A91">
              <w:rPr>
                <w:rFonts w:ascii="SassoonPrimaryInfant" w:hAnsi="SassoonPrimaryInfant"/>
              </w:rPr>
              <w:t>Interdependence</w:t>
            </w:r>
          </w:p>
          <w:p w14:paraId="378A9E86" w14:textId="77777777" w:rsidR="00FD181C" w:rsidRPr="00587A91" w:rsidRDefault="00FD181C" w:rsidP="00FD181C">
            <w:pPr>
              <w:rPr>
                <w:rFonts w:ascii="SassoonPrimaryInfant" w:hAnsi="SassoonPrimaryInfant"/>
              </w:rPr>
            </w:pPr>
            <w:r w:rsidRPr="00587A91">
              <w:rPr>
                <w:rFonts w:ascii="SassoonPrimaryInfant" w:hAnsi="SassoonPrimaryInfant"/>
              </w:rPr>
              <w:t>Brainstorming</w:t>
            </w:r>
          </w:p>
          <w:p w14:paraId="5BF03E1D" w14:textId="77777777" w:rsidR="00FD181C" w:rsidRPr="00587A91" w:rsidRDefault="00FD181C" w:rsidP="00FD181C">
            <w:pPr>
              <w:rPr>
                <w:rFonts w:ascii="SassoonPrimaryInfant" w:hAnsi="SassoonPrimaryInfant"/>
              </w:rPr>
            </w:pPr>
            <w:r w:rsidRPr="00587A91">
              <w:rPr>
                <w:rFonts w:ascii="SassoonPrimaryInfant" w:hAnsi="SassoonPrimaryInfant"/>
              </w:rPr>
              <w:t>Mediation</w:t>
            </w:r>
          </w:p>
          <w:p w14:paraId="4FEA6CFE" w14:textId="28B97AC7" w:rsidR="00FD181C" w:rsidRPr="00587A91" w:rsidRDefault="00FD181C" w:rsidP="00FD181C">
            <w:pPr>
              <w:rPr>
                <w:rFonts w:ascii="SassoonPrimaryInfant" w:hAnsi="SassoonPrimaryInfant"/>
              </w:rPr>
            </w:pPr>
            <w:r w:rsidRPr="00587A91">
              <w:rPr>
                <w:rFonts w:ascii="SassoonPrimaryInfant" w:hAnsi="SassoonPrimaryInfant"/>
              </w:rPr>
              <w:t>Group thinking</w:t>
            </w:r>
          </w:p>
          <w:p w14:paraId="6F641D91" w14:textId="77777777" w:rsidR="00FD181C" w:rsidRPr="00587A91" w:rsidRDefault="00FD181C" w:rsidP="00FD181C">
            <w:pPr>
              <w:rPr>
                <w:rFonts w:ascii="SassoonPrimaryInfant" w:hAnsi="SassoonPrimaryInfant"/>
              </w:rPr>
            </w:pPr>
            <w:r w:rsidRPr="00587A91">
              <w:rPr>
                <w:rFonts w:ascii="SassoonPrimaryInfant" w:hAnsi="SassoonPrimaryInfant"/>
              </w:rPr>
              <w:t>Task allocation</w:t>
            </w:r>
          </w:p>
          <w:p w14:paraId="20E1BB1C" w14:textId="77777777" w:rsidR="00FD181C" w:rsidRPr="00587A91" w:rsidRDefault="00FD181C" w:rsidP="00FD181C">
            <w:pPr>
              <w:rPr>
                <w:rFonts w:ascii="SassoonPrimaryInfant" w:hAnsi="SassoonPrimaryInfant"/>
              </w:rPr>
            </w:pPr>
            <w:r w:rsidRPr="00587A91">
              <w:rPr>
                <w:rFonts w:ascii="SassoonPrimaryInfant" w:hAnsi="SassoonPrimaryInfant"/>
              </w:rPr>
              <w:t>Collaborative learning</w:t>
            </w:r>
          </w:p>
          <w:p w14:paraId="0ED3EB21" w14:textId="77777777" w:rsidR="00FD181C" w:rsidRPr="00587A91" w:rsidRDefault="00FD181C" w:rsidP="00FD181C">
            <w:pPr>
              <w:rPr>
                <w:rFonts w:ascii="SassoonPrimaryInfant" w:hAnsi="SassoonPrimaryInfant"/>
              </w:rPr>
            </w:pPr>
            <w:r w:rsidRPr="00587A91">
              <w:rPr>
                <w:rFonts w:ascii="SassoonPrimaryInfant" w:hAnsi="SassoonPrimaryInfant"/>
              </w:rPr>
              <w:t>Conflict resolution</w:t>
            </w:r>
          </w:p>
          <w:p w14:paraId="72F00F2D" w14:textId="77777777" w:rsidR="00FD181C" w:rsidRPr="00587A91" w:rsidRDefault="00FD181C" w:rsidP="00FD181C">
            <w:pPr>
              <w:rPr>
                <w:rFonts w:ascii="SassoonPrimaryInfant" w:hAnsi="SassoonPrimaryInfant"/>
              </w:rPr>
            </w:pPr>
            <w:r w:rsidRPr="00587A91">
              <w:rPr>
                <w:rFonts w:ascii="SassoonPrimaryInfant" w:hAnsi="SassoonPrimaryInfant"/>
              </w:rPr>
              <w:t>Team dynamics</w:t>
            </w:r>
          </w:p>
          <w:p w14:paraId="7E832868" w14:textId="77777777" w:rsidR="00FD181C" w:rsidRPr="00587A91" w:rsidRDefault="00FD181C" w:rsidP="00FD181C">
            <w:pPr>
              <w:rPr>
                <w:rFonts w:ascii="SassoonPrimaryInfant" w:hAnsi="SassoonPrimaryInfant"/>
              </w:rPr>
            </w:pPr>
            <w:r w:rsidRPr="00587A91">
              <w:rPr>
                <w:rFonts w:ascii="SassoonPrimaryInfant" w:hAnsi="SassoonPrimaryInfant"/>
              </w:rPr>
              <w:t>Peer assessment</w:t>
            </w:r>
          </w:p>
          <w:p w14:paraId="5626E1F5" w14:textId="77777777" w:rsidR="000B7ADB" w:rsidRPr="00587A91" w:rsidRDefault="000B7ADB" w:rsidP="00FD181C">
            <w:pPr>
              <w:rPr>
                <w:rFonts w:ascii="SassoonPrimaryInfant" w:hAnsi="SassoonPrimaryInfant"/>
              </w:rPr>
            </w:pPr>
          </w:p>
        </w:tc>
      </w:tr>
    </w:tbl>
    <w:p w14:paraId="115FD00E" w14:textId="77777777" w:rsidR="000B7ADB" w:rsidRPr="00587A91" w:rsidRDefault="000B7ADB" w:rsidP="000B7ADB">
      <w:pPr>
        <w:rPr>
          <w:rFonts w:ascii="SassoonPrimaryInfant" w:hAnsi="SassoonPrimaryInfant"/>
        </w:rPr>
      </w:pPr>
    </w:p>
    <w:p w14:paraId="23BD6242" w14:textId="77777777" w:rsidR="000B7ADB" w:rsidRPr="00587A91" w:rsidRDefault="000B7ADB" w:rsidP="000B7ADB">
      <w:pPr>
        <w:rPr>
          <w:rFonts w:ascii="SassoonPrimaryInfant" w:hAnsi="SassoonPrimaryInfant"/>
        </w:rPr>
      </w:pPr>
    </w:p>
    <w:p w14:paraId="336F4828" w14:textId="77777777" w:rsidR="000B7ADB" w:rsidRPr="00587A91" w:rsidRDefault="000B7ADB" w:rsidP="000B7ADB">
      <w:pPr>
        <w:rPr>
          <w:rFonts w:ascii="SassoonPrimaryInfant" w:hAnsi="SassoonPrimaryInfant"/>
        </w:rPr>
      </w:pPr>
    </w:p>
    <w:p w14:paraId="4F2FF9A0" w14:textId="77777777" w:rsidR="000B7ADB" w:rsidRPr="00587A91" w:rsidRDefault="000B7ADB" w:rsidP="000B7ADB">
      <w:pPr>
        <w:rPr>
          <w:rFonts w:ascii="SassoonPrimaryInfant" w:hAnsi="SassoonPrimaryInfant"/>
        </w:rPr>
      </w:pPr>
    </w:p>
    <w:p w14:paraId="7E8859D2" w14:textId="77777777" w:rsidR="000B7ADB" w:rsidRPr="00587A91" w:rsidRDefault="000B7ADB" w:rsidP="000B7ADB">
      <w:pPr>
        <w:rPr>
          <w:rFonts w:ascii="SassoonPrimaryInfant" w:hAnsi="SassoonPrimaryInfant"/>
        </w:rPr>
      </w:pPr>
    </w:p>
    <w:p w14:paraId="4FEAC04E" w14:textId="77777777" w:rsidR="000B7ADB" w:rsidRPr="00587A91" w:rsidRDefault="000B7ADB" w:rsidP="000B7ADB">
      <w:pPr>
        <w:rPr>
          <w:rFonts w:ascii="SassoonPrimaryInfant" w:hAnsi="SassoonPrimaryInfant"/>
        </w:rPr>
      </w:pPr>
    </w:p>
    <w:p w14:paraId="7BE04347" w14:textId="77777777" w:rsidR="000B7ADB" w:rsidRPr="00587A91" w:rsidRDefault="000B7ADB" w:rsidP="000B7ADB">
      <w:pPr>
        <w:rPr>
          <w:rFonts w:ascii="SassoonPrimaryInfant" w:hAnsi="SassoonPrimaryInfant"/>
        </w:rPr>
      </w:pPr>
    </w:p>
    <w:p w14:paraId="6581FDEA" w14:textId="77777777" w:rsidR="000B7ADB" w:rsidRPr="00587A91" w:rsidRDefault="000B7ADB" w:rsidP="000B7ADB">
      <w:pPr>
        <w:rPr>
          <w:rFonts w:ascii="SassoonPrimaryInfant" w:hAnsi="SassoonPrimaryInfant"/>
          <w:b/>
          <w:bCs/>
          <w:u w:val="single"/>
        </w:rPr>
      </w:pPr>
      <w:r w:rsidRPr="00587A91">
        <w:rPr>
          <w:rFonts w:ascii="SassoonPrimaryInfant" w:hAnsi="SassoonPrimaryInfant"/>
          <w:b/>
          <w:bCs/>
          <w:u w:val="single"/>
        </w:rPr>
        <w:t>Learning Objectives</w:t>
      </w:r>
    </w:p>
    <w:p w14:paraId="46F6F56A" w14:textId="43CED752" w:rsidR="000B7ADB" w:rsidRPr="00587A91" w:rsidRDefault="000B7ADB" w:rsidP="000B7ADB">
      <w:pPr>
        <w:shd w:val="clear" w:color="auto" w:fill="FFFFFF"/>
        <w:spacing w:before="100" w:beforeAutospacing="1" w:after="240"/>
        <w:rPr>
          <w:rFonts w:ascii="SassoonPrimaryInfant" w:eastAsia="Times New Roman" w:hAnsi="SassoonPrimaryInfant" w:cs="Times New Roman"/>
          <w:color w:val="111111"/>
          <w:lang w:eastAsia="en-GB"/>
        </w:rPr>
      </w:pPr>
      <w:r w:rsidRPr="00587A91">
        <w:rPr>
          <w:rFonts w:ascii="SassoonPrimaryInfant" w:eastAsia="Times New Roman" w:hAnsi="SassoonPrimaryInfant" w:cs="Times New Roman"/>
          <w:color w:val="111111"/>
          <w:lang w:eastAsia="en-GB"/>
        </w:rPr>
        <w:t xml:space="preserve">These objectives </w:t>
      </w:r>
      <w:r w:rsidR="00FD181C" w:rsidRPr="00587A91">
        <w:rPr>
          <w:rFonts w:ascii="SassoonPrimaryInfant" w:eastAsia="Times New Roman" w:hAnsi="SassoonPrimaryInfant" w:cs="Times New Roman"/>
          <w:color w:val="111111"/>
          <w:lang w:eastAsia="en-GB"/>
        </w:rPr>
        <w:t>support our school vision of developing personal and social skills in young learners, fostering resilience, kindness, and positive difference through teamwork. </w:t>
      </w:r>
    </w:p>
    <w:tbl>
      <w:tblPr>
        <w:tblStyle w:val="TableGrid"/>
        <w:tblW w:w="0" w:type="auto"/>
        <w:tblLook w:val="04A0" w:firstRow="1" w:lastRow="0" w:firstColumn="1" w:lastColumn="0" w:noHBand="0" w:noVBand="1"/>
      </w:tblPr>
      <w:tblGrid>
        <w:gridCol w:w="524"/>
        <w:gridCol w:w="9814"/>
      </w:tblGrid>
      <w:tr w:rsidR="00815877" w:rsidRPr="00587A91" w14:paraId="7A4B0495" w14:textId="77777777" w:rsidTr="00815877">
        <w:trPr>
          <w:cantSplit/>
          <w:trHeight w:val="1134"/>
        </w:trPr>
        <w:tc>
          <w:tcPr>
            <w:tcW w:w="524" w:type="dxa"/>
            <w:textDirection w:val="btLr"/>
            <w:vAlign w:val="center"/>
          </w:tcPr>
          <w:p w14:paraId="2C3A4A4B" w14:textId="4E783E60" w:rsidR="00815877" w:rsidRPr="00587A91" w:rsidRDefault="00815877" w:rsidP="00EC46CC">
            <w:pPr>
              <w:ind w:left="113" w:right="113"/>
              <w:jc w:val="center"/>
              <w:rPr>
                <w:rFonts w:ascii="SassoonPrimaryInfant" w:hAnsi="SassoonPrimaryInfant"/>
              </w:rPr>
            </w:pPr>
            <w:r>
              <w:rPr>
                <w:rFonts w:ascii="SassoonPrimaryInfant" w:hAnsi="SassoonPrimaryInfant"/>
              </w:rPr>
              <w:t>EYFS</w:t>
            </w:r>
          </w:p>
        </w:tc>
        <w:tc>
          <w:tcPr>
            <w:tcW w:w="9814" w:type="dxa"/>
          </w:tcPr>
          <w:p w14:paraId="5340DC29" w14:textId="2D4FD625" w:rsidR="00815877" w:rsidRPr="00177DEB" w:rsidRDefault="00177DEB" w:rsidP="00815877">
            <w:pPr>
              <w:rPr>
                <w:rFonts w:ascii="SassoonPrimaryInfant" w:hAnsi="SassoonPrimaryInfant"/>
              </w:rPr>
            </w:pPr>
            <w:r w:rsidRPr="00177DEB">
              <w:rPr>
                <w:rFonts w:ascii="SassoonPrimaryInfant" w:hAnsi="SassoonPrimaryInfant"/>
              </w:rPr>
              <w:t>In Early Years, children learn what teamwork means and why it is important. They practise listening to others, sharing ideas respectfully, and working together to solve problems. Children also explore different roles in a team and learn to recognise and celebrate the benefits of working well together.</w:t>
            </w:r>
            <w:r w:rsidR="00650EF0">
              <w:rPr>
                <w:rFonts w:ascii="SassoonPrimaryInfant" w:hAnsi="SassoonPrimaryInfant"/>
              </w:rPr>
              <w:t xml:space="preserve"> The children </w:t>
            </w:r>
            <w:r w:rsidR="00443737">
              <w:rPr>
                <w:rFonts w:ascii="SassoonPrimaryInfant" w:hAnsi="SassoonPrimaryInfant"/>
              </w:rPr>
              <w:t>participate in weekly forest school sessions where there is a focus on building team</w:t>
            </w:r>
            <w:r w:rsidR="0043248A">
              <w:rPr>
                <w:rFonts w:ascii="SassoonPrimaryInfant" w:hAnsi="SassoonPrimaryInfant"/>
              </w:rPr>
              <w:t>work</w:t>
            </w:r>
            <w:r w:rsidR="00C349BB">
              <w:rPr>
                <w:rFonts w:ascii="SassoonPrimaryInfant" w:hAnsi="SassoonPrimaryInfant"/>
              </w:rPr>
              <w:t xml:space="preserve"> and how to apply this in their own experiences. </w:t>
            </w:r>
          </w:p>
        </w:tc>
      </w:tr>
      <w:tr w:rsidR="000B7ADB" w:rsidRPr="00587A91" w14:paraId="6C9E396A" w14:textId="77777777" w:rsidTr="00815877">
        <w:trPr>
          <w:cantSplit/>
          <w:trHeight w:val="1134"/>
        </w:trPr>
        <w:tc>
          <w:tcPr>
            <w:tcW w:w="524" w:type="dxa"/>
            <w:textDirection w:val="btLr"/>
            <w:vAlign w:val="center"/>
          </w:tcPr>
          <w:p w14:paraId="0B31C392" w14:textId="77777777" w:rsidR="000B7ADB" w:rsidRPr="00587A91" w:rsidRDefault="000B7ADB" w:rsidP="00EC46CC">
            <w:pPr>
              <w:ind w:left="113" w:right="113"/>
              <w:jc w:val="center"/>
              <w:rPr>
                <w:rFonts w:ascii="SassoonPrimaryInfant" w:hAnsi="SassoonPrimaryInfant"/>
              </w:rPr>
            </w:pPr>
            <w:r w:rsidRPr="00587A91">
              <w:rPr>
                <w:rFonts w:ascii="SassoonPrimaryInfant" w:hAnsi="SassoonPrimaryInfant"/>
              </w:rPr>
              <w:t>Year 1/2</w:t>
            </w:r>
          </w:p>
        </w:tc>
        <w:tc>
          <w:tcPr>
            <w:tcW w:w="9814" w:type="dxa"/>
          </w:tcPr>
          <w:p w14:paraId="3B7E2818" w14:textId="36563C40" w:rsidR="00877190" w:rsidRPr="00587A91" w:rsidRDefault="00877190" w:rsidP="00877190">
            <w:pPr>
              <w:pStyle w:val="ListParagraph"/>
              <w:numPr>
                <w:ilvl w:val="0"/>
                <w:numId w:val="44"/>
              </w:numPr>
              <w:ind w:left="358"/>
              <w:rPr>
                <w:rFonts w:ascii="SassoonPrimaryInfant" w:hAnsi="SassoonPrimaryInfant"/>
                <w:b/>
                <w:bCs/>
              </w:rPr>
            </w:pPr>
            <w:r w:rsidRPr="00587A91">
              <w:rPr>
                <w:rFonts w:ascii="SassoonPrimaryInfant" w:hAnsi="SassoonPrimaryInfant"/>
                <w:b/>
                <w:bCs/>
              </w:rPr>
              <w:t>I understand what teamwork means and why it is important.</w:t>
            </w:r>
          </w:p>
          <w:p w14:paraId="5BA013D3" w14:textId="23E80AA3" w:rsidR="00877190" w:rsidRPr="00587A91" w:rsidRDefault="00877190" w:rsidP="00877190">
            <w:pPr>
              <w:pStyle w:val="ListParagraph"/>
              <w:ind w:left="358"/>
              <w:rPr>
                <w:rFonts w:ascii="SassoonPrimaryInfant" w:hAnsi="SassoonPrimaryInfant"/>
              </w:rPr>
            </w:pPr>
            <w:r w:rsidRPr="00587A91">
              <w:rPr>
                <w:rFonts w:ascii="SassoonPrimaryInfant" w:hAnsi="SassoonPrimaryInfant"/>
              </w:rPr>
              <w:t>Introduce the concept of teamwork through a story or video about working together. Discuss examples of teamwork in everyday life (e.g., families, sports teams). Pupils share times they have worked with others and how it felt. End with a simple group activity like building a tower with blocks together.</w:t>
            </w:r>
          </w:p>
          <w:p w14:paraId="6811C89E" w14:textId="43FD8D04" w:rsidR="00877190" w:rsidRPr="00587A91" w:rsidRDefault="00877190" w:rsidP="00877190">
            <w:pPr>
              <w:pStyle w:val="ListParagraph"/>
              <w:numPr>
                <w:ilvl w:val="0"/>
                <w:numId w:val="44"/>
              </w:numPr>
              <w:ind w:left="358"/>
              <w:rPr>
                <w:rFonts w:ascii="SassoonPrimaryInfant" w:hAnsi="SassoonPrimaryInfant"/>
                <w:b/>
                <w:bCs/>
              </w:rPr>
            </w:pPr>
            <w:r w:rsidRPr="00587A91">
              <w:rPr>
                <w:rFonts w:ascii="SassoonPrimaryInfant" w:hAnsi="SassoonPrimaryInfant"/>
                <w:b/>
                <w:bCs/>
              </w:rPr>
              <w:t>I can develop skills in listening to others and sharing my own ideas respectfully.</w:t>
            </w:r>
          </w:p>
          <w:p w14:paraId="78C99148" w14:textId="1452ACE1" w:rsidR="00877190" w:rsidRPr="00587A91" w:rsidRDefault="00877190" w:rsidP="00877190">
            <w:pPr>
              <w:pStyle w:val="ListParagraph"/>
              <w:ind w:left="358"/>
              <w:rPr>
                <w:rFonts w:ascii="SassoonPrimaryInfant" w:hAnsi="SassoonPrimaryInfant"/>
              </w:rPr>
            </w:pPr>
            <w:r w:rsidRPr="00587A91">
              <w:rPr>
                <w:rFonts w:ascii="SassoonPrimaryInfant" w:hAnsi="SassoonPrimaryInfant"/>
              </w:rPr>
              <w:t>Explain the importance of listening carefully and taking turns to speak. Use a circle time activity where each pupil shares an idea about a simple task (e.g., planning a class party). Model good listening behaviour and encourage pupils to ask questions or add to their classmates' ideas.</w:t>
            </w:r>
          </w:p>
          <w:p w14:paraId="64C77F8D" w14:textId="4063CD1C" w:rsidR="00877190" w:rsidRPr="00587A91" w:rsidRDefault="00877190" w:rsidP="00877190">
            <w:pPr>
              <w:pStyle w:val="ListParagraph"/>
              <w:numPr>
                <w:ilvl w:val="0"/>
                <w:numId w:val="44"/>
              </w:numPr>
              <w:ind w:left="358"/>
              <w:rPr>
                <w:rFonts w:ascii="SassoonPrimaryInfant" w:hAnsi="SassoonPrimaryInfant"/>
                <w:b/>
                <w:bCs/>
              </w:rPr>
            </w:pPr>
            <w:r w:rsidRPr="00587A91">
              <w:rPr>
                <w:rFonts w:ascii="SassoonPrimaryInfant" w:hAnsi="SassoonPrimaryInfant"/>
                <w:b/>
                <w:bCs/>
              </w:rPr>
              <w:t>I can practice cooperating to solve a problem as a team.</w:t>
            </w:r>
          </w:p>
          <w:p w14:paraId="12CBA25B" w14:textId="1087993E" w:rsidR="00877190" w:rsidRPr="00587A91" w:rsidRDefault="00877190" w:rsidP="00877190">
            <w:pPr>
              <w:pStyle w:val="ListParagraph"/>
              <w:ind w:left="358"/>
              <w:rPr>
                <w:rFonts w:ascii="SassoonPrimaryInfant" w:hAnsi="SassoonPrimaryInfant"/>
              </w:rPr>
            </w:pPr>
            <w:r w:rsidRPr="00587A91">
              <w:rPr>
                <w:rFonts w:ascii="SassoonPrimaryInfant" w:hAnsi="SassoonPrimaryInfant"/>
              </w:rPr>
              <w:t>Set a group challenge, such as completing a puzzle or a simple obstacle course. Emphasise the need for teamwork, communication, and helping each other. After the activity, discuss what worked well and what could be improved in their teamwork.</w:t>
            </w:r>
          </w:p>
          <w:p w14:paraId="1B3E44DF" w14:textId="06C2DF82" w:rsidR="00877190" w:rsidRPr="00587A91" w:rsidRDefault="00877190" w:rsidP="00877190">
            <w:pPr>
              <w:pStyle w:val="ListParagraph"/>
              <w:numPr>
                <w:ilvl w:val="0"/>
                <w:numId w:val="44"/>
              </w:numPr>
              <w:ind w:left="358"/>
              <w:rPr>
                <w:rFonts w:ascii="SassoonPrimaryInfant" w:hAnsi="SassoonPrimaryInfant"/>
                <w:b/>
                <w:bCs/>
              </w:rPr>
            </w:pPr>
            <w:r w:rsidRPr="00587A91">
              <w:rPr>
                <w:rFonts w:ascii="SassoonPrimaryInfant" w:hAnsi="SassoonPrimaryInfant"/>
                <w:b/>
                <w:bCs/>
              </w:rPr>
              <w:t>I understand that different roles in a team contribute to success.</w:t>
            </w:r>
          </w:p>
          <w:p w14:paraId="6C8B46CB" w14:textId="0B05DB95" w:rsidR="00877190" w:rsidRPr="00587A91" w:rsidRDefault="00877190" w:rsidP="00877190">
            <w:pPr>
              <w:pStyle w:val="ListParagraph"/>
              <w:ind w:left="358"/>
              <w:rPr>
                <w:rFonts w:ascii="SassoonPrimaryInfant" w:hAnsi="SassoonPrimaryInfant"/>
              </w:rPr>
            </w:pPr>
            <w:r w:rsidRPr="00587A91">
              <w:rPr>
                <w:rFonts w:ascii="SassoonPrimaryInfant" w:hAnsi="SassoonPrimaryInfant"/>
              </w:rPr>
              <w:t>Discuss different roles people can have in a team (e.g., leader, helper, encourager). In small groups, assign roles for a team task like creating a group poster. Reflect on how each role helped the team achieve the goal.</w:t>
            </w:r>
          </w:p>
          <w:p w14:paraId="4D6983E5" w14:textId="77777777" w:rsidR="00877190" w:rsidRPr="00587A91" w:rsidRDefault="00877190" w:rsidP="00877190">
            <w:pPr>
              <w:pStyle w:val="ListParagraph"/>
              <w:numPr>
                <w:ilvl w:val="0"/>
                <w:numId w:val="44"/>
              </w:numPr>
              <w:ind w:left="358"/>
              <w:rPr>
                <w:rFonts w:ascii="SassoonPrimaryInfant" w:hAnsi="SassoonPrimaryInfant"/>
                <w:b/>
                <w:bCs/>
              </w:rPr>
            </w:pPr>
            <w:r w:rsidRPr="00587A91">
              <w:rPr>
                <w:rFonts w:ascii="SassoonPrimaryInfant" w:hAnsi="SassoonPrimaryInfant"/>
                <w:b/>
                <w:bCs/>
              </w:rPr>
              <w:t>I can recognise and celebrate the benefits of working well as a team.</w:t>
            </w:r>
          </w:p>
          <w:p w14:paraId="6C434AEC" w14:textId="57113EE1" w:rsidR="00877190" w:rsidRPr="00587A91" w:rsidRDefault="00877190" w:rsidP="00877190">
            <w:pPr>
              <w:pStyle w:val="ListParagraph"/>
              <w:ind w:left="358"/>
              <w:rPr>
                <w:rFonts w:ascii="SassoonPrimaryInfant" w:hAnsi="SassoonPrimaryInfant"/>
              </w:rPr>
            </w:pPr>
            <w:r w:rsidRPr="00587A91">
              <w:rPr>
                <w:rFonts w:ascii="SassoonPrimaryInfant" w:hAnsi="SassoonPrimaryInfant"/>
              </w:rPr>
              <w:t>Review what pupils have learned about teamwork. Pupils share examples of good teamwork they have experienced in school or at home. End with a collaborative art project or group game that requires teamwork, celebrating their efforts with positive feedback.</w:t>
            </w:r>
          </w:p>
        </w:tc>
      </w:tr>
      <w:tr w:rsidR="000B7ADB" w:rsidRPr="00587A91" w14:paraId="171B5E0D" w14:textId="77777777" w:rsidTr="00815877">
        <w:trPr>
          <w:cantSplit/>
          <w:trHeight w:val="1134"/>
        </w:trPr>
        <w:tc>
          <w:tcPr>
            <w:tcW w:w="524" w:type="dxa"/>
            <w:textDirection w:val="btLr"/>
            <w:vAlign w:val="center"/>
          </w:tcPr>
          <w:p w14:paraId="0D0D971D" w14:textId="77777777" w:rsidR="000B7ADB" w:rsidRPr="00587A91" w:rsidRDefault="000B7ADB" w:rsidP="00EC46CC">
            <w:pPr>
              <w:ind w:left="113" w:right="113"/>
              <w:jc w:val="center"/>
              <w:rPr>
                <w:rFonts w:ascii="SassoonPrimaryInfant" w:hAnsi="SassoonPrimaryInfant"/>
              </w:rPr>
            </w:pPr>
            <w:r w:rsidRPr="00587A91">
              <w:rPr>
                <w:rFonts w:ascii="SassoonPrimaryInfant" w:hAnsi="SassoonPrimaryInfant"/>
              </w:rPr>
              <w:lastRenderedPageBreak/>
              <w:t>Year 3/4</w:t>
            </w:r>
          </w:p>
        </w:tc>
        <w:tc>
          <w:tcPr>
            <w:tcW w:w="9814" w:type="dxa"/>
          </w:tcPr>
          <w:p w14:paraId="1479756C" w14:textId="10F56550" w:rsidR="000B7ADB" w:rsidRPr="00587A91" w:rsidRDefault="00877190" w:rsidP="00877190">
            <w:pPr>
              <w:pStyle w:val="ListParagraph"/>
              <w:numPr>
                <w:ilvl w:val="0"/>
                <w:numId w:val="45"/>
              </w:numPr>
              <w:ind w:left="358"/>
              <w:textAlignment w:val="baseline"/>
              <w:rPr>
                <w:rFonts w:ascii="SassoonPrimaryInfant" w:hAnsi="SassoonPrimaryInfant"/>
                <w:b/>
                <w:bCs/>
              </w:rPr>
            </w:pPr>
            <w:r w:rsidRPr="00587A91">
              <w:rPr>
                <w:rFonts w:ascii="SassoonPrimaryInfant" w:hAnsi="SassoonPrimaryInfant"/>
                <w:b/>
                <w:bCs/>
              </w:rPr>
              <w:t>I understand what teamwork means and why it is important.</w:t>
            </w:r>
          </w:p>
          <w:p w14:paraId="71C3039C" w14:textId="66838BC0" w:rsidR="00877190" w:rsidRPr="00587A91" w:rsidRDefault="00877190" w:rsidP="00877190">
            <w:pPr>
              <w:pStyle w:val="ListParagraph"/>
              <w:ind w:left="358"/>
              <w:textAlignment w:val="baseline"/>
              <w:rPr>
                <w:rFonts w:ascii="SassoonPrimaryInfant" w:hAnsi="SassoonPrimaryInfant"/>
              </w:rPr>
            </w:pPr>
            <w:r w:rsidRPr="00587A91">
              <w:rPr>
                <w:rFonts w:ascii="SassoonPrimaryInfant" w:hAnsi="SassoonPrimaryInfant"/>
              </w:rPr>
              <w:t>Introduce the concept of teamwork through a class discussion and simple examples (e.g., sports, group projects). Use stories or videos showing good teamwork. Pupils will share their own experiences and discuss what makes a team successful. End with a group activity where pupils identify teamwork skills like listening, sharing, and helping.</w:t>
            </w:r>
          </w:p>
          <w:p w14:paraId="1F90024F" w14:textId="5ABEAFAC" w:rsidR="00877190" w:rsidRPr="00587A91" w:rsidRDefault="00877190" w:rsidP="00877190">
            <w:pPr>
              <w:pStyle w:val="ListParagraph"/>
              <w:numPr>
                <w:ilvl w:val="0"/>
                <w:numId w:val="45"/>
              </w:numPr>
              <w:ind w:left="358"/>
              <w:textAlignment w:val="baseline"/>
              <w:rPr>
                <w:rFonts w:ascii="SassoonPrimaryInfant" w:hAnsi="SassoonPrimaryInfant"/>
                <w:b/>
                <w:bCs/>
              </w:rPr>
            </w:pPr>
            <w:r w:rsidRPr="00587A91">
              <w:rPr>
                <w:rFonts w:ascii="SassoonPrimaryInfant" w:hAnsi="SassoonPrimaryInfant"/>
                <w:b/>
                <w:bCs/>
              </w:rPr>
              <w:t>I can identify different roles within a team and understand how each role contributes to success.</w:t>
            </w:r>
          </w:p>
          <w:p w14:paraId="2405627B" w14:textId="41C7C140" w:rsidR="00877190" w:rsidRPr="00587A91" w:rsidRDefault="00877190" w:rsidP="00877190">
            <w:pPr>
              <w:pStyle w:val="ListParagraph"/>
              <w:ind w:left="358"/>
              <w:textAlignment w:val="baseline"/>
              <w:rPr>
                <w:rFonts w:ascii="SassoonPrimaryInfant" w:hAnsi="SassoonPrimaryInfant"/>
              </w:rPr>
            </w:pPr>
            <w:r w:rsidRPr="00587A91">
              <w:rPr>
                <w:rFonts w:ascii="SassoonPrimaryInfant" w:hAnsi="SassoonPrimaryInfant"/>
              </w:rPr>
              <w:t>Explain various roles people can have in a team (leader, supporter, encourager, etc.). Use role-play activities where pupils take on different roles in small groups to complete a simple task, such as building a tower with blocks or solving a puzzle. Discuss how each role helped the team achieve the goal.</w:t>
            </w:r>
          </w:p>
          <w:p w14:paraId="1C2B0B6D" w14:textId="52965B1E" w:rsidR="00877190" w:rsidRPr="00587A91" w:rsidRDefault="00877190" w:rsidP="00877190">
            <w:pPr>
              <w:pStyle w:val="ListParagraph"/>
              <w:numPr>
                <w:ilvl w:val="0"/>
                <w:numId w:val="45"/>
              </w:numPr>
              <w:ind w:left="358"/>
              <w:textAlignment w:val="baseline"/>
              <w:rPr>
                <w:rFonts w:ascii="SassoonPrimaryInfant" w:hAnsi="SassoonPrimaryInfant"/>
                <w:b/>
                <w:bCs/>
              </w:rPr>
            </w:pPr>
            <w:r w:rsidRPr="00587A91">
              <w:rPr>
                <w:rFonts w:ascii="SassoonPrimaryInfant" w:hAnsi="SassoonPrimaryInfant"/>
                <w:b/>
                <w:bCs/>
              </w:rPr>
              <w:t>I can practice effective communication skills to work better in teams.</w:t>
            </w:r>
          </w:p>
          <w:p w14:paraId="2AFF1439" w14:textId="11B46D7A" w:rsidR="00877190" w:rsidRPr="00587A91" w:rsidRDefault="00877190" w:rsidP="00877190">
            <w:pPr>
              <w:pStyle w:val="ListParagraph"/>
              <w:ind w:left="358"/>
              <w:textAlignment w:val="baseline"/>
              <w:rPr>
                <w:rFonts w:ascii="SassoonPrimaryInfant" w:hAnsi="SassoonPrimaryInfant"/>
              </w:rPr>
            </w:pPr>
            <w:r w:rsidRPr="00587A91">
              <w:rPr>
                <w:rFonts w:ascii="SassoonPrimaryInfant" w:hAnsi="SassoonPrimaryInfant"/>
              </w:rPr>
              <w:t>Discuss why communication is key to teamwork. Introduce active listening, clear speaking, and asking questions. Pupils participate in paired or small-group activities where they must follow instructions or share ideas to complete a task. Reflect on how communication helped or hindered their success.</w:t>
            </w:r>
          </w:p>
          <w:p w14:paraId="7B259D7D" w14:textId="1544623F" w:rsidR="00877190" w:rsidRPr="00587A91" w:rsidRDefault="00877190" w:rsidP="00877190">
            <w:pPr>
              <w:pStyle w:val="ListParagraph"/>
              <w:numPr>
                <w:ilvl w:val="0"/>
                <w:numId w:val="45"/>
              </w:numPr>
              <w:ind w:left="358"/>
              <w:textAlignment w:val="baseline"/>
              <w:rPr>
                <w:rFonts w:ascii="SassoonPrimaryInfant" w:hAnsi="SassoonPrimaryInfant"/>
                <w:b/>
                <w:bCs/>
              </w:rPr>
            </w:pPr>
            <w:r w:rsidRPr="00587A91">
              <w:rPr>
                <w:rFonts w:ascii="SassoonPrimaryInfant" w:hAnsi="SassoonPrimaryInfant"/>
                <w:b/>
                <w:bCs/>
              </w:rPr>
              <w:t>I can develop problem-solving skills by working collaboratively to overcome challenges.</w:t>
            </w:r>
          </w:p>
          <w:p w14:paraId="6AC89AC1" w14:textId="51276074" w:rsidR="00877190" w:rsidRPr="00587A91" w:rsidRDefault="00877190" w:rsidP="00877190">
            <w:pPr>
              <w:pStyle w:val="ListParagraph"/>
              <w:ind w:left="358"/>
              <w:textAlignment w:val="baseline"/>
              <w:rPr>
                <w:rFonts w:ascii="SassoonPrimaryInfant" w:hAnsi="SassoonPrimaryInfant"/>
              </w:rPr>
            </w:pPr>
            <w:r w:rsidRPr="00587A91">
              <w:rPr>
                <w:rFonts w:ascii="SassoonPrimaryInfant" w:hAnsi="SassoonPrimaryInfant"/>
              </w:rPr>
              <w:t>Present a problem or challenge that requires teamwork to solve (e.g., a simple obstacle course or a logic puzzle). Pupils work in teams to come up with solutions, encouraging brainstorming and respectful debate. After the activity, discuss what strategies worked best and how teamwork helped.</w:t>
            </w:r>
          </w:p>
          <w:p w14:paraId="688F7C95" w14:textId="3AC475EA" w:rsidR="00877190" w:rsidRPr="00587A91" w:rsidRDefault="00877190" w:rsidP="00877190">
            <w:pPr>
              <w:pStyle w:val="ListParagraph"/>
              <w:numPr>
                <w:ilvl w:val="0"/>
                <w:numId w:val="45"/>
              </w:numPr>
              <w:ind w:left="358"/>
              <w:textAlignment w:val="baseline"/>
              <w:rPr>
                <w:rFonts w:ascii="SassoonPrimaryInfant" w:hAnsi="SassoonPrimaryInfant"/>
                <w:b/>
                <w:bCs/>
              </w:rPr>
            </w:pPr>
            <w:r w:rsidRPr="00587A91">
              <w:rPr>
                <w:rFonts w:ascii="SassoonPrimaryInfant" w:hAnsi="SassoonPrimaryInfant"/>
                <w:b/>
                <w:bCs/>
              </w:rPr>
              <w:t>I can reflect on their teamwork experiences and identify ways to improve.</w:t>
            </w:r>
          </w:p>
          <w:p w14:paraId="319E0B11" w14:textId="60E9FD9C" w:rsidR="00877190" w:rsidRPr="00587A91" w:rsidRDefault="00877190" w:rsidP="00877190">
            <w:pPr>
              <w:pStyle w:val="ListParagraph"/>
              <w:ind w:left="358"/>
              <w:textAlignment w:val="baseline"/>
              <w:rPr>
                <w:rFonts w:ascii="SassoonPrimaryInfant" w:hAnsi="SassoonPrimaryInfant"/>
              </w:rPr>
            </w:pPr>
            <w:r w:rsidRPr="00587A91">
              <w:rPr>
                <w:rFonts w:ascii="SassoonPrimaryInfant" w:hAnsi="SassoonPrimaryInfant"/>
              </w:rPr>
              <w:t>After completing previous teamwork activities, pupils discuss what they did well and what they could improve as team members. Use a simple reflection sheet or group discussion prompts focusing on skills like cooperation, respect, and responsibility. Set personal or group goals for future teamwork.</w:t>
            </w:r>
          </w:p>
        </w:tc>
      </w:tr>
      <w:tr w:rsidR="000B7ADB" w:rsidRPr="00587A91" w14:paraId="75F4A26F" w14:textId="77777777" w:rsidTr="00815877">
        <w:trPr>
          <w:cantSplit/>
          <w:trHeight w:val="1134"/>
        </w:trPr>
        <w:tc>
          <w:tcPr>
            <w:tcW w:w="524" w:type="dxa"/>
            <w:textDirection w:val="btLr"/>
            <w:vAlign w:val="center"/>
          </w:tcPr>
          <w:p w14:paraId="0FF3C828" w14:textId="77777777" w:rsidR="000B7ADB" w:rsidRPr="00587A91" w:rsidRDefault="000B7ADB" w:rsidP="00EC46CC">
            <w:pPr>
              <w:ind w:left="113" w:right="113"/>
              <w:jc w:val="center"/>
              <w:rPr>
                <w:rFonts w:ascii="SassoonPrimaryInfant" w:hAnsi="SassoonPrimaryInfant"/>
              </w:rPr>
            </w:pPr>
            <w:r w:rsidRPr="00587A91">
              <w:rPr>
                <w:rFonts w:ascii="SassoonPrimaryInfant" w:hAnsi="SassoonPrimaryInfant"/>
              </w:rPr>
              <w:t>Year 5/6</w:t>
            </w:r>
          </w:p>
        </w:tc>
        <w:tc>
          <w:tcPr>
            <w:tcW w:w="9814" w:type="dxa"/>
          </w:tcPr>
          <w:p w14:paraId="3BFADCCD" w14:textId="1C5C6908" w:rsidR="000B7ADB" w:rsidRPr="00587A91" w:rsidRDefault="00877190" w:rsidP="00877190">
            <w:pPr>
              <w:pStyle w:val="ListParagraph"/>
              <w:numPr>
                <w:ilvl w:val="0"/>
                <w:numId w:val="46"/>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understand what teamwork is and why it is important in school and everyday life.</w:t>
            </w:r>
          </w:p>
          <w:p w14:paraId="4C2F4D19" w14:textId="0FADF1D5" w:rsidR="00456D71" w:rsidRPr="00587A91" w:rsidRDefault="00456D71" w:rsidP="00456D71">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Introduce the concept of teamwork through a class discussion and examples. Explore qualities that make a good team member (e.g., listening, sharing ideas, supporting others). Pupils share experiences of teamwork and discuss how working together can help achieve goals more effectively.</w:t>
            </w:r>
          </w:p>
          <w:p w14:paraId="06016B77" w14:textId="19355F1F" w:rsidR="00877190" w:rsidRPr="00587A91" w:rsidRDefault="00877190" w:rsidP="00877190">
            <w:pPr>
              <w:pStyle w:val="ListParagraph"/>
              <w:numPr>
                <w:ilvl w:val="0"/>
                <w:numId w:val="46"/>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 identify different roles within a team and understand the importance of each role.</w:t>
            </w:r>
          </w:p>
          <w:p w14:paraId="05C8B46B" w14:textId="3B51E20E" w:rsidR="00456D71" w:rsidRPr="00587A91" w:rsidRDefault="00456D71" w:rsidP="00456D71">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Explain various roles in a team (leader, communicator, recorder, timekeeper, etc.) and discuss how each role contributes to success. Pupils work in small groups to assign roles and complete a simple team task, reflecting on how roles helped the team function.</w:t>
            </w:r>
          </w:p>
          <w:p w14:paraId="30C97A91" w14:textId="6E9C1204" w:rsidR="00877190" w:rsidRPr="00587A91" w:rsidRDefault="00877190" w:rsidP="00877190">
            <w:pPr>
              <w:pStyle w:val="ListParagraph"/>
              <w:numPr>
                <w:ilvl w:val="0"/>
                <w:numId w:val="46"/>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 develop effective communication skills to improve collaboration within a team.</w:t>
            </w:r>
          </w:p>
          <w:p w14:paraId="198DF162" w14:textId="6BCF972E" w:rsidR="00456D71" w:rsidRPr="00587A91" w:rsidRDefault="00456D71" w:rsidP="00456D71">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Focus on verbal and non-verbal communication techniques. Pupils engage in paired or group activities that require clear communication, such as giving instructions or solving a problem together. Emphasise listening skills and respectful dialogue.</w:t>
            </w:r>
          </w:p>
          <w:p w14:paraId="4049F6E9" w14:textId="668F2FFF" w:rsidR="00877190" w:rsidRPr="00587A91" w:rsidRDefault="00877190" w:rsidP="00877190">
            <w:pPr>
              <w:pStyle w:val="ListParagraph"/>
              <w:numPr>
                <w:ilvl w:val="0"/>
                <w:numId w:val="46"/>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I can use teamwork to solve problems collaboratively.</w:t>
            </w:r>
          </w:p>
          <w:p w14:paraId="0D8DD188" w14:textId="6F36929B" w:rsidR="00456D71" w:rsidRPr="00587A91" w:rsidRDefault="00456D71" w:rsidP="00456D71">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Present a challenging but achievable problem or puzzle for groups to solve together. Encourage pupils to brainstorm ideas, listen to each other, and combine their strengths. After the activity, discuss what strategies helped the team succeed or how they could improve.</w:t>
            </w:r>
          </w:p>
          <w:p w14:paraId="6A1FE3CE" w14:textId="77777777" w:rsidR="00877190" w:rsidRPr="00587A91" w:rsidRDefault="00877190" w:rsidP="00877190">
            <w:pPr>
              <w:pStyle w:val="ListParagraph"/>
              <w:numPr>
                <w:ilvl w:val="0"/>
                <w:numId w:val="46"/>
              </w:numPr>
              <w:ind w:left="358"/>
              <w:textAlignment w:val="baseline"/>
              <w:rPr>
                <w:rFonts w:ascii="SassoonPrimaryInfant" w:eastAsia="Times New Roman" w:hAnsi="SassoonPrimaryInfant" w:cstheme="minorHAnsi"/>
                <w:b/>
                <w:bCs/>
                <w:color w:val="111111"/>
                <w:lang w:eastAsia="en-GB"/>
              </w:rPr>
            </w:pPr>
            <w:r w:rsidRPr="00587A91">
              <w:rPr>
                <w:rFonts w:ascii="SassoonPrimaryInfant" w:eastAsia="Times New Roman" w:hAnsi="SassoonPrimaryInfant" w:cstheme="minorHAnsi"/>
                <w:b/>
                <w:bCs/>
                <w:color w:val="111111"/>
                <w:lang w:eastAsia="en-GB"/>
              </w:rPr>
              <w:t xml:space="preserve">I can reflect on </w:t>
            </w:r>
            <w:r w:rsidR="00456D71" w:rsidRPr="00587A91">
              <w:rPr>
                <w:rFonts w:ascii="SassoonPrimaryInfant" w:eastAsia="Times New Roman" w:hAnsi="SassoonPrimaryInfant" w:cstheme="minorHAnsi"/>
                <w:b/>
                <w:bCs/>
                <w:color w:val="111111"/>
                <w:lang w:eastAsia="en-GB"/>
              </w:rPr>
              <w:t>my</w:t>
            </w:r>
            <w:r w:rsidRPr="00587A91">
              <w:rPr>
                <w:rFonts w:ascii="SassoonPrimaryInfant" w:eastAsia="Times New Roman" w:hAnsi="SassoonPrimaryInfant" w:cstheme="minorHAnsi"/>
                <w:b/>
                <w:bCs/>
                <w:color w:val="111111"/>
                <w:lang w:eastAsia="en-GB"/>
              </w:rPr>
              <w:t xml:space="preserve"> own contributions to a team and set goals for improving teamwork skills.</w:t>
            </w:r>
          </w:p>
          <w:p w14:paraId="37132EBC" w14:textId="7A72A718" w:rsidR="00456D71" w:rsidRPr="00587A91" w:rsidRDefault="00456D71" w:rsidP="00456D71">
            <w:pPr>
              <w:pStyle w:val="ListParagraph"/>
              <w:ind w:left="358"/>
              <w:textAlignment w:val="baseline"/>
              <w:rPr>
                <w:rFonts w:ascii="SassoonPrimaryInfant" w:eastAsia="Times New Roman" w:hAnsi="SassoonPrimaryInfant" w:cstheme="minorHAnsi"/>
                <w:color w:val="111111"/>
                <w:lang w:eastAsia="en-GB"/>
              </w:rPr>
            </w:pPr>
            <w:r w:rsidRPr="00587A91">
              <w:rPr>
                <w:rFonts w:ascii="SassoonPrimaryInfant" w:eastAsia="Times New Roman" w:hAnsi="SassoonPrimaryInfant" w:cstheme="minorHAnsi"/>
                <w:color w:val="111111"/>
                <w:lang w:eastAsia="en-GB"/>
              </w:rPr>
              <w:t>After completing a team project or activity, pupils reflect individually and in groups on what went well and what could be improved. Use prompts to help pupils assess their participation, cooperation, and communication. Pupils set personal goals for future teamwork.</w:t>
            </w:r>
          </w:p>
        </w:tc>
      </w:tr>
    </w:tbl>
    <w:p w14:paraId="2FD473A0" w14:textId="5A6CF4C6" w:rsidR="00EA454D" w:rsidRPr="00587A91" w:rsidRDefault="00EA454D" w:rsidP="00E45776">
      <w:pPr>
        <w:rPr>
          <w:rFonts w:ascii="SassoonPrimaryInfant" w:hAnsi="SassoonPrimaryInfant"/>
          <w:b/>
          <w:bCs/>
          <w:sz w:val="32"/>
          <w:szCs w:val="32"/>
          <w:u w:val="single"/>
        </w:rPr>
      </w:pPr>
    </w:p>
    <w:sectPr w:rsidR="00EA454D" w:rsidRPr="00587A91" w:rsidSect="00A90C3B">
      <w:pgSz w:w="11900" w:h="16840"/>
      <w:pgMar w:top="252" w:right="843" w:bottom="3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4pt;height:62.6pt" o:bullet="t">
        <v:imagedata r:id="rId1" o:title="Bullet point RTMAT"/>
      </v:shape>
    </w:pict>
  </w:numPicBullet>
  <w:numPicBullet w:numPicBulletId="1">
    <w:pict>
      <v:shape id="_x0000_i1027" type="#_x0000_t75" style="width:206.6pt;height:188.85pt" o:bullet="t">
        <v:imagedata r:id="rId2" o:title="SMART star"/>
      </v:shape>
    </w:pict>
  </w:numPicBullet>
  <w:abstractNum w:abstractNumId="0" w15:restartNumberingAfterBreak="0">
    <w:nsid w:val="000B63B2"/>
    <w:multiLevelType w:val="multilevel"/>
    <w:tmpl w:val="D412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237DDD"/>
    <w:multiLevelType w:val="multilevel"/>
    <w:tmpl w:val="CAB4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D29E1"/>
    <w:multiLevelType w:val="multilevel"/>
    <w:tmpl w:val="9768E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E52E1"/>
    <w:multiLevelType w:val="multilevel"/>
    <w:tmpl w:val="7212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802B56"/>
    <w:multiLevelType w:val="multilevel"/>
    <w:tmpl w:val="91A87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D42624"/>
    <w:multiLevelType w:val="multilevel"/>
    <w:tmpl w:val="E2AC8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B06F7"/>
    <w:multiLevelType w:val="hybridMultilevel"/>
    <w:tmpl w:val="354E76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6B5831"/>
    <w:multiLevelType w:val="hybridMultilevel"/>
    <w:tmpl w:val="BDEC9A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7F4FB9"/>
    <w:multiLevelType w:val="hybridMultilevel"/>
    <w:tmpl w:val="8A568284"/>
    <w:lvl w:ilvl="0" w:tplc="2BFA825C">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2741CA"/>
    <w:multiLevelType w:val="hybridMultilevel"/>
    <w:tmpl w:val="4A10C35C"/>
    <w:lvl w:ilvl="0" w:tplc="A1B41458">
      <w:numFmt w:val="bullet"/>
      <w:lvlText w:val="-"/>
      <w:lvlJc w:val="left"/>
      <w:pPr>
        <w:ind w:left="720" w:hanging="360"/>
      </w:pPr>
      <w:rPr>
        <w:rFonts w:ascii="Helvetica Neue" w:eastAsiaTheme="minorHAnsi" w:hAnsi="Helvetica Neu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D6DB2"/>
    <w:multiLevelType w:val="hybridMultilevel"/>
    <w:tmpl w:val="E3C0D0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AE3752"/>
    <w:multiLevelType w:val="hybridMultilevel"/>
    <w:tmpl w:val="4524D9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314F3A"/>
    <w:multiLevelType w:val="hybridMultilevel"/>
    <w:tmpl w:val="17F8CCC2"/>
    <w:lvl w:ilvl="0" w:tplc="80F499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E83283"/>
    <w:multiLevelType w:val="multilevel"/>
    <w:tmpl w:val="360C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AC0E5E"/>
    <w:multiLevelType w:val="multilevel"/>
    <w:tmpl w:val="D1043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624887"/>
    <w:multiLevelType w:val="multilevel"/>
    <w:tmpl w:val="29DA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D62624"/>
    <w:multiLevelType w:val="hybridMultilevel"/>
    <w:tmpl w:val="92AEB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A36587"/>
    <w:multiLevelType w:val="multilevel"/>
    <w:tmpl w:val="59742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494A55"/>
    <w:multiLevelType w:val="hybridMultilevel"/>
    <w:tmpl w:val="164A7B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4B09B2"/>
    <w:multiLevelType w:val="hybridMultilevel"/>
    <w:tmpl w:val="3482E49C"/>
    <w:lvl w:ilvl="0" w:tplc="A3CC5B38">
      <w:start w:val="1"/>
      <w:numFmt w:val="bullet"/>
      <w:lvlText w:val=""/>
      <w:lvlPicBulletId w:val="1"/>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C8359F0"/>
    <w:multiLevelType w:val="multilevel"/>
    <w:tmpl w:val="31C2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915166"/>
    <w:multiLevelType w:val="multilevel"/>
    <w:tmpl w:val="E0000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0A4CD5"/>
    <w:multiLevelType w:val="hybridMultilevel"/>
    <w:tmpl w:val="85B275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DA7534"/>
    <w:multiLevelType w:val="multilevel"/>
    <w:tmpl w:val="2B30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2E42E3"/>
    <w:multiLevelType w:val="multilevel"/>
    <w:tmpl w:val="A08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BC1C0E"/>
    <w:multiLevelType w:val="hybridMultilevel"/>
    <w:tmpl w:val="72B27840"/>
    <w:lvl w:ilvl="0" w:tplc="46929D34">
      <w:numFmt w:val="bullet"/>
      <w:lvlText w:val="-"/>
      <w:lvlJc w:val="left"/>
      <w:pPr>
        <w:ind w:left="507" w:hanging="360"/>
      </w:pPr>
      <w:rPr>
        <w:rFonts w:ascii="Arial" w:eastAsia="Times New Roman" w:hAnsi="Arial" w:cs="Arial" w:hint="default"/>
      </w:rPr>
    </w:lvl>
    <w:lvl w:ilvl="1" w:tplc="04090003" w:tentative="1">
      <w:start w:val="1"/>
      <w:numFmt w:val="bullet"/>
      <w:lvlText w:val="o"/>
      <w:lvlJc w:val="left"/>
      <w:pPr>
        <w:ind w:left="1227" w:hanging="360"/>
      </w:pPr>
      <w:rPr>
        <w:rFonts w:ascii="Courier New" w:hAnsi="Courier New" w:cs="Courier New" w:hint="default"/>
      </w:rPr>
    </w:lvl>
    <w:lvl w:ilvl="2" w:tplc="04090005" w:tentative="1">
      <w:start w:val="1"/>
      <w:numFmt w:val="bullet"/>
      <w:lvlText w:val=""/>
      <w:lvlJc w:val="left"/>
      <w:pPr>
        <w:ind w:left="1947" w:hanging="360"/>
      </w:pPr>
      <w:rPr>
        <w:rFonts w:ascii="Wingdings" w:hAnsi="Wingdings" w:hint="default"/>
      </w:rPr>
    </w:lvl>
    <w:lvl w:ilvl="3" w:tplc="04090001" w:tentative="1">
      <w:start w:val="1"/>
      <w:numFmt w:val="bullet"/>
      <w:lvlText w:val=""/>
      <w:lvlJc w:val="left"/>
      <w:pPr>
        <w:ind w:left="2667" w:hanging="360"/>
      </w:pPr>
      <w:rPr>
        <w:rFonts w:ascii="Symbol" w:hAnsi="Symbol" w:hint="default"/>
      </w:rPr>
    </w:lvl>
    <w:lvl w:ilvl="4" w:tplc="04090003" w:tentative="1">
      <w:start w:val="1"/>
      <w:numFmt w:val="bullet"/>
      <w:lvlText w:val="o"/>
      <w:lvlJc w:val="left"/>
      <w:pPr>
        <w:ind w:left="3387" w:hanging="360"/>
      </w:pPr>
      <w:rPr>
        <w:rFonts w:ascii="Courier New" w:hAnsi="Courier New" w:cs="Courier New" w:hint="default"/>
      </w:rPr>
    </w:lvl>
    <w:lvl w:ilvl="5" w:tplc="04090005" w:tentative="1">
      <w:start w:val="1"/>
      <w:numFmt w:val="bullet"/>
      <w:lvlText w:val=""/>
      <w:lvlJc w:val="left"/>
      <w:pPr>
        <w:ind w:left="4107" w:hanging="360"/>
      </w:pPr>
      <w:rPr>
        <w:rFonts w:ascii="Wingdings" w:hAnsi="Wingdings" w:hint="default"/>
      </w:rPr>
    </w:lvl>
    <w:lvl w:ilvl="6" w:tplc="04090001" w:tentative="1">
      <w:start w:val="1"/>
      <w:numFmt w:val="bullet"/>
      <w:lvlText w:val=""/>
      <w:lvlJc w:val="left"/>
      <w:pPr>
        <w:ind w:left="4827" w:hanging="360"/>
      </w:pPr>
      <w:rPr>
        <w:rFonts w:ascii="Symbol" w:hAnsi="Symbol" w:hint="default"/>
      </w:rPr>
    </w:lvl>
    <w:lvl w:ilvl="7" w:tplc="04090003" w:tentative="1">
      <w:start w:val="1"/>
      <w:numFmt w:val="bullet"/>
      <w:lvlText w:val="o"/>
      <w:lvlJc w:val="left"/>
      <w:pPr>
        <w:ind w:left="5547" w:hanging="360"/>
      </w:pPr>
      <w:rPr>
        <w:rFonts w:ascii="Courier New" w:hAnsi="Courier New" w:cs="Courier New" w:hint="default"/>
      </w:rPr>
    </w:lvl>
    <w:lvl w:ilvl="8" w:tplc="04090005" w:tentative="1">
      <w:start w:val="1"/>
      <w:numFmt w:val="bullet"/>
      <w:lvlText w:val=""/>
      <w:lvlJc w:val="left"/>
      <w:pPr>
        <w:ind w:left="6267" w:hanging="360"/>
      </w:pPr>
      <w:rPr>
        <w:rFonts w:ascii="Wingdings" w:hAnsi="Wingdings" w:hint="default"/>
      </w:rPr>
    </w:lvl>
  </w:abstractNum>
  <w:abstractNum w:abstractNumId="26" w15:restartNumberingAfterBreak="0">
    <w:nsid w:val="37062B02"/>
    <w:multiLevelType w:val="multilevel"/>
    <w:tmpl w:val="46662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1B7C49"/>
    <w:multiLevelType w:val="hybridMultilevel"/>
    <w:tmpl w:val="9738E5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D47939"/>
    <w:multiLevelType w:val="hybridMultilevel"/>
    <w:tmpl w:val="21564E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9F15A30"/>
    <w:multiLevelType w:val="multilevel"/>
    <w:tmpl w:val="3514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AE166BB"/>
    <w:multiLevelType w:val="multilevel"/>
    <w:tmpl w:val="A5B8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866595"/>
    <w:multiLevelType w:val="multilevel"/>
    <w:tmpl w:val="A754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7644F5"/>
    <w:multiLevelType w:val="multilevel"/>
    <w:tmpl w:val="7390B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691D1B"/>
    <w:multiLevelType w:val="hybridMultilevel"/>
    <w:tmpl w:val="C562D6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8BE4A5F"/>
    <w:multiLevelType w:val="hybridMultilevel"/>
    <w:tmpl w:val="1DA49A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924230"/>
    <w:multiLevelType w:val="multilevel"/>
    <w:tmpl w:val="8568795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1832B8"/>
    <w:multiLevelType w:val="multilevel"/>
    <w:tmpl w:val="EACC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F36A6A"/>
    <w:multiLevelType w:val="hybridMultilevel"/>
    <w:tmpl w:val="F12A7684"/>
    <w:lvl w:ilvl="0" w:tplc="A1B41458">
      <w:numFmt w:val="bullet"/>
      <w:lvlText w:val="-"/>
      <w:lvlJc w:val="left"/>
      <w:pPr>
        <w:ind w:left="720" w:hanging="360"/>
      </w:pPr>
      <w:rPr>
        <w:rFonts w:ascii="Helvetica Neue" w:eastAsiaTheme="minorHAnsi" w:hAnsi="Helvetica Neu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460672"/>
    <w:multiLevelType w:val="multilevel"/>
    <w:tmpl w:val="E91A1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310EDC"/>
    <w:multiLevelType w:val="multilevel"/>
    <w:tmpl w:val="8AF45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CF3D85"/>
    <w:multiLevelType w:val="multilevel"/>
    <w:tmpl w:val="BCD4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DF159F"/>
    <w:multiLevelType w:val="multilevel"/>
    <w:tmpl w:val="7790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63763C"/>
    <w:multiLevelType w:val="multilevel"/>
    <w:tmpl w:val="5686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7371E4"/>
    <w:multiLevelType w:val="multilevel"/>
    <w:tmpl w:val="0D7CA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4A7E6E"/>
    <w:multiLevelType w:val="hybridMultilevel"/>
    <w:tmpl w:val="85B275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137DB4"/>
    <w:multiLevelType w:val="multilevel"/>
    <w:tmpl w:val="7562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3392939">
    <w:abstractNumId w:val="37"/>
  </w:num>
  <w:num w:numId="2" w16cid:durableId="1897205333">
    <w:abstractNumId w:val="14"/>
  </w:num>
  <w:num w:numId="3" w16cid:durableId="644434799">
    <w:abstractNumId w:val="20"/>
  </w:num>
  <w:num w:numId="4" w16cid:durableId="1860850240">
    <w:abstractNumId w:val="35"/>
  </w:num>
  <w:num w:numId="5" w16cid:durableId="209726529">
    <w:abstractNumId w:val="30"/>
  </w:num>
  <w:num w:numId="6" w16cid:durableId="567955648">
    <w:abstractNumId w:val="3"/>
  </w:num>
  <w:num w:numId="7" w16cid:durableId="1333294926">
    <w:abstractNumId w:val="24"/>
  </w:num>
  <w:num w:numId="8" w16cid:durableId="1088429691">
    <w:abstractNumId w:val="1"/>
  </w:num>
  <w:num w:numId="9" w16cid:durableId="830213738">
    <w:abstractNumId w:val="41"/>
  </w:num>
  <w:num w:numId="10" w16cid:durableId="1238855930">
    <w:abstractNumId w:val="45"/>
  </w:num>
  <w:num w:numId="11" w16cid:durableId="11272808">
    <w:abstractNumId w:val="15"/>
  </w:num>
  <w:num w:numId="12" w16cid:durableId="801769413">
    <w:abstractNumId w:val="36"/>
  </w:num>
  <w:num w:numId="13" w16cid:durableId="188422651">
    <w:abstractNumId w:val="9"/>
  </w:num>
  <w:num w:numId="14" w16cid:durableId="1261064447">
    <w:abstractNumId w:val="12"/>
  </w:num>
  <w:num w:numId="15" w16cid:durableId="1075053917">
    <w:abstractNumId w:val="40"/>
  </w:num>
  <w:num w:numId="16" w16cid:durableId="782308462">
    <w:abstractNumId w:val="0"/>
  </w:num>
  <w:num w:numId="17" w16cid:durableId="1733507439">
    <w:abstractNumId w:val="13"/>
  </w:num>
  <w:num w:numId="18" w16cid:durableId="1393503895">
    <w:abstractNumId w:val="29"/>
  </w:num>
  <w:num w:numId="19" w16cid:durableId="733505275">
    <w:abstractNumId w:val="8"/>
  </w:num>
  <w:num w:numId="20" w16cid:durableId="1792094554">
    <w:abstractNumId w:val="25"/>
  </w:num>
  <w:num w:numId="21" w16cid:durableId="719861520">
    <w:abstractNumId w:val="19"/>
  </w:num>
  <w:num w:numId="22" w16cid:durableId="1047411924">
    <w:abstractNumId w:val="38"/>
  </w:num>
  <w:num w:numId="23" w16cid:durableId="1713459896">
    <w:abstractNumId w:val="32"/>
  </w:num>
  <w:num w:numId="24" w16cid:durableId="2076705403">
    <w:abstractNumId w:val="39"/>
  </w:num>
  <w:num w:numId="25" w16cid:durableId="705175505">
    <w:abstractNumId w:val="4"/>
  </w:num>
  <w:num w:numId="26" w16cid:durableId="744960293">
    <w:abstractNumId w:val="21"/>
  </w:num>
  <w:num w:numId="27" w16cid:durableId="1739010949">
    <w:abstractNumId w:val="16"/>
  </w:num>
  <w:num w:numId="28" w16cid:durableId="1944726755">
    <w:abstractNumId w:val="6"/>
  </w:num>
  <w:num w:numId="29" w16cid:durableId="1384449565">
    <w:abstractNumId w:val="28"/>
  </w:num>
  <w:num w:numId="30" w16cid:durableId="2129153951">
    <w:abstractNumId w:val="17"/>
  </w:num>
  <w:num w:numId="31" w16cid:durableId="1296640683">
    <w:abstractNumId w:val="5"/>
  </w:num>
  <w:num w:numId="32" w16cid:durableId="1241208252">
    <w:abstractNumId w:val="42"/>
  </w:num>
  <w:num w:numId="33" w16cid:durableId="346563373">
    <w:abstractNumId w:val="10"/>
  </w:num>
  <w:num w:numId="34" w16cid:durableId="2030257317">
    <w:abstractNumId w:val="11"/>
  </w:num>
  <w:num w:numId="35" w16cid:durableId="1357579395">
    <w:abstractNumId w:val="34"/>
  </w:num>
  <w:num w:numId="36" w16cid:durableId="897085891">
    <w:abstractNumId w:val="23"/>
  </w:num>
  <w:num w:numId="37" w16cid:durableId="25564902">
    <w:abstractNumId w:val="26"/>
  </w:num>
  <w:num w:numId="38" w16cid:durableId="1077091533">
    <w:abstractNumId w:val="31"/>
  </w:num>
  <w:num w:numId="39" w16cid:durableId="1873809706">
    <w:abstractNumId w:val="18"/>
  </w:num>
  <w:num w:numId="40" w16cid:durableId="1524393556">
    <w:abstractNumId w:val="33"/>
  </w:num>
  <w:num w:numId="41" w16cid:durableId="663624821">
    <w:abstractNumId w:val="7"/>
  </w:num>
  <w:num w:numId="42" w16cid:durableId="1098213924">
    <w:abstractNumId w:val="43"/>
  </w:num>
  <w:num w:numId="43" w16cid:durableId="1406341601">
    <w:abstractNumId w:val="2"/>
  </w:num>
  <w:num w:numId="44" w16cid:durableId="1319767276">
    <w:abstractNumId w:val="27"/>
  </w:num>
  <w:num w:numId="45" w16cid:durableId="690837356">
    <w:abstractNumId w:val="44"/>
  </w:num>
  <w:num w:numId="46" w16cid:durableId="13121743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FE"/>
    <w:rsid w:val="00003DD2"/>
    <w:rsid w:val="00013429"/>
    <w:rsid w:val="00040258"/>
    <w:rsid w:val="00043A35"/>
    <w:rsid w:val="00062DE7"/>
    <w:rsid w:val="00072002"/>
    <w:rsid w:val="0007298E"/>
    <w:rsid w:val="000762BB"/>
    <w:rsid w:val="000A38CD"/>
    <w:rsid w:val="000B2384"/>
    <w:rsid w:val="000B7ADB"/>
    <w:rsid w:val="000C0194"/>
    <w:rsid w:val="000C16E7"/>
    <w:rsid w:val="000F2519"/>
    <w:rsid w:val="000F37C5"/>
    <w:rsid w:val="000F3AB0"/>
    <w:rsid w:val="00116BD4"/>
    <w:rsid w:val="001206A9"/>
    <w:rsid w:val="00146FD7"/>
    <w:rsid w:val="00153037"/>
    <w:rsid w:val="001541FA"/>
    <w:rsid w:val="001546B4"/>
    <w:rsid w:val="00157E61"/>
    <w:rsid w:val="00171BA3"/>
    <w:rsid w:val="001762FF"/>
    <w:rsid w:val="00177DEB"/>
    <w:rsid w:val="0018014C"/>
    <w:rsid w:val="0018528C"/>
    <w:rsid w:val="001B34E9"/>
    <w:rsid w:val="001C63DF"/>
    <w:rsid w:val="001D5A08"/>
    <w:rsid w:val="001E0B7B"/>
    <w:rsid w:val="00201FF8"/>
    <w:rsid w:val="00220DA5"/>
    <w:rsid w:val="00230175"/>
    <w:rsid w:val="00237905"/>
    <w:rsid w:val="00250BD1"/>
    <w:rsid w:val="002666E2"/>
    <w:rsid w:val="00270977"/>
    <w:rsid w:val="00277080"/>
    <w:rsid w:val="00293D57"/>
    <w:rsid w:val="002B771F"/>
    <w:rsid w:val="002B7D2A"/>
    <w:rsid w:val="002D071F"/>
    <w:rsid w:val="002E2AC1"/>
    <w:rsid w:val="002E7C60"/>
    <w:rsid w:val="002F1C1C"/>
    <w:rsid w:val="003003E7"/>
    <w:rsid w:val="00301C5C"/>
    <w:rsid w:val="00371E79"/>
    <w:rsid w:val="003A2FB5"/>
    <w:rsid w:val="003C0450"/>
    <w:rsid w:val="003C4BFE"/>
    <w:rsid w:val="003F69D2"/>
    <w:rsid w:val="004243E6"/>
    <w:rsid w:val="0043248A"/>
    <w:rsid w:val="00436342"/>
    <w:rsid w:val="00443737"/>
    <w:rsid w:val="00456D71"/>
    <w:rsid w:val="00464EA1"/>
    <w:rsid w:val="00471F9F"/>
    <w:rsid w:val="0048523B"/>
    <w:rsid w:val="00520E06"/>
    <w:rsid w:val="00525177"/>
    <w:rsid w:val="0053576B"/>
    <w:rsid w:val="0053604F"/>
    <w:rsid w:val="00543221"/>
    <w:rsid w:val="00553582"/>
    <w:rsid w:val="00554D0B"/>
    <w:rsid w:val="00564F2D"/>
    <w:rsid w:val="00566E0E"/>
    <w:rsid w:val="00587A91"/>
    <w:rsid w:val="005950B9"/>
    <w:rsid w:val="005B0AAE"/>
    <w:rsid w:val="005E681E"/>
    <w:rsid w:val="00605378"/>
    <w:rsid w:val="00650EF0"/>
    <w:rsid w:val="00653D2B"/>
    <w:rsid w:val="0066727D"/>
    <w:rsid w:val="00682CC0"/>
    <w:rsid w:val="00684472"/>
    <w:rsid w:val="006A007F"/>
    <w:rsid w:val="006B4514"/>
    <w:rsid w:val="006C1B24"/>
    <w:rsid w:val="006E7CAF"/>
    <w:rsid w:val="00712D39"/>
    <w:rsid w:val="0075523F"/>
    <w:rsid w:val="007609A8"/>
    <w:rsid w:val="007613D7"/>
    <w:rsid w:val="007712A1"/>
    <w:rsid w:val="00815877"/>
    <w:rsid w:val="00823B53"/>
    <w:rsid w:val="00861390"/>
    <w:rsid w:val="00877190"/>
    <w:rsid w:val="00883FBA"/>
    <w:rsid w:val="008C7313"/>
    <w:rsid w:val="008F5288"/>
    <w:rsid w:val="008F5CC3"/>
    <w:rsid w:val="00901E6D"/>
    <w:rsid w:val="00936256"/>
    <w:rsid w:val="00976371"/>
    <w:rsid w:val="00984654"/>
    <w:rsid w:val="00986C58"/>
    <w:rsid w:val="00997250"/>
    <w:rsid w:val="009A0808"/>
    <w:rsid w:val="009C64C7"/>
    <w:rsid w:val="009D5253"/>
    <w:rsid w:val="00A2014F"/>
    <w:rsid w:val="00A61D7E"/>
    <w:rsid w:val="00A90C3B"/>
    <w:rsid w:val="00AB4FD6"/>
    <w:rsid w:val="00AB5F61"/>
    <w:rsid w:val="00AD71C4"/>
    <w:rsid w:val="00AE23F2"/>
    <w:rsid w:val="00AE4317"/>
    <w:rsid w:val="00AF2A73"/>
    <w:rsid w:val="00B117B1"/>
    <w:rsid w:val="00B13E4A"/>
    <w:rsid w:val="00B463F6"/>
    <w:rsid w:val="00B861C8"/>
    <w:rsid w:val="00BB1FBC"/>
    <w:rsid w:val="00BC42DA"/>
    <w:rsid w:val="00BE680E"/>
    <w:rsid w:val="00BF58C0"/>
    <w:rsid w:val="00C0657C"/>
    <w:rsid w:val="00C06D03"/>
    <w:rsid w:val="00C13CAA"/>
    <w:rsid w:val="00C349BB"/>
    <w:rsid w:val="00C4199A"/>
    <w:rsid w:val="00C44FE0"/>
    <w:rsid w:val="00C54B71"/>
    <w:rsid w:val="00C66B12"/>
    <w:rsid w:val="00C704DA"/>
    <w:rsid w:val="00C74A97"/>
    <w:rsid w:val="00C948F7"/>
    <w:rsid w:val="00CA224F"/>
    <w:rsid w:val="00CF3BC8"/>
    <w:rsid w:val="00D10A5F"/>
    <w:rsid w:val="00D13858"/>
    <w:rsid w:val="00D22422"/>
    <w:rsid w:val="00D31500"/>
    <w:rsid w:val="00D64356"/>
    <w:rsid w:val="00D854BA"/>
    <w:rsid w:val="00DA03D8"/>
    <w:rsid w:val="00DA0E27"/>
    <w:rsid w:val="00DE0E74"/>
    <w:rsid w:val="00DE7467"/>
    <w:rsid w:val="00E13BEC"/>
    <w:rsid w:val="00E13BF3"/>
    <w:rsid w:val="00E433F1"/>
    <w:rsid w:val="00E45776"/>
    <w:rsid w:val="00E55F5A"/>
    <w:rsid w:val="00E679A7"/>
    <w:rsid w:val="00E750DD"/>
    <w:rsid w:val="00E91E4A"/>
    <w:rsid w:val="00EA387D"/>
    <w:rsid w:val="00EA454D"/>
    <w:rsid w:val="00EA4BE5"/>
    <w:rsid w:val="00EA7940"/>
    <w:rsid w:val="00EC4AFF"/>
    <w:rsid w:val="00ED5A3B"/>
    <w:rsid w:val="00EE57F2"/>
    <w:rsid w:val="00EF6E5F"/>
    <w:rsid w:val="00F0372A"/>
    <w:rsid w:val="00F4488C"/>
    <w:rsid w:val="00F50926"/>
    <w:rsid w:val="00F61285"/>
    <w:rsid w:val="00F72930"/>
    <w:rsid w:val="00F73AA0"/>
    <w:rsid w:val="00FB0799"/>
    <w:rsid w:val="00FB54B0"/>
    <w:rsid w:val="00FD181C"/>
    <w:rsid w:val="00FD4119"/>
    <w:rsid w:val="00FD4AB6"/>
    <w:rsid w:val="00FD539F"/>
    <w:rsid w:val="00FE40FC"/>
    <w:rsid w:val="00FF1013"/>
    <w:rsid w:val="00FF6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9D57EC"/>
  <w15:chartTrackingRefBased/>
  <w15:docId w15:val="{73BC0D09-B317-C24F-A27B-1BC1A138D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A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48F7"/>
    <w:pPr>
      <w:ind w:left="720"/>
      <w:contextualSpacing/>
    </w:pPr>
  </w:style>
  <w:style w:type="paragraph" w:styleId="NormalWeb">
    <w:name w:val="Normal (Web)"/>
    <w:basedOn w:val="Normal"/>
    <w:uiPriority w:val="99"/>
    <w:unhideWhenUsed/>
    <w:rsid w:val="0053604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037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8680">
      <w:bodyDiv w:val="1"/>
      <w:marLeft w:val="0"/>
      <w:marRight w:val="0"/>
      <w:marTop w:val="0"/>
      <w:marBottom w:val="0"/>
      <w:divBdr>
        <w:top w:val="none" w:sz="0" w:space="0" w:color="auto"/>
        <w:left w:val="none" w:sz="0" w:space="0" w:color="auto"/>
        <w:bottom w:val="none" w:sz="0" w:space="0" w:color="auto"/>
        <w:right w:val="none" w:sz="0" w:space="0" w:color="auto"/>
      </w:divBdr>
      <w:divsChild>
        <w:div w:id="734624093">
          <w:marLeft w:val="0"/>
          <w:marRight w:val="0"/>
          <w:marTop w:val="0"/>
          <w:marBottom w:val="0"/>
          <w:divBdr>
            <w:top w:val="none" w:sz="0" w:space="0" w:color="auto"/>
            <w:left w:val="none" w:sz="0" w:space="0" w:color="auto"/>
            <w:bottom w:val="none" w:sz="0" w:space="0" w:color="auto"/>
            <w:right w:val="none" w:sz="0" w:space="0" w:color="auto"/>
          </w:divBdr>
          <w:divsChild>
            <w:div w:id="1910386405">
              <w:marLeft w:val="0"/>
              <w:marRight w:val="0"/>
              <w:marTop w:val="0"/>
              <w:marBottom w:val="0"/>
              <w:divBdr>
                <w:top w:val="none" w:sz="0" w:space="0" w:color="auto"/>
                <w:left w:val="none" w:sz="0" w:space="0" w:color="auto"/>
                <w:bottom w:val="none" w:sz="0" w:space="0" w:color="auto"/>
                <w:right w:val="none" w:sz="0" w:space="0" w:color="auto"/>
              </w:divBdr>
              <w:divsChild>
                <w:div w:id="888734776">
                  <w:marLeft w:val="0"/>
                  <w:marRight w:val="0"/>
                  <w:marTop w:val="0"/>
                  <w:marBottom w:val="0"/>
                  <w:divBdr>
                    <w:top w:val="none" w:sz="0" w:space="0" w:color="auto"/>
                    <w:left w:val="none" w:sz="0" w:space="0" w:color="auto"/>
                    <w:bottom w:val="none" w:sz="0" w:space="0" w:color="auto"/>
                    <w:right w:val="none" w:sz="0" w:space="0" w:color="auto"/>
                  </w:divBdr>
                  <w:divsChild>
                    <w:div w:id="117676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52262">
      <w:bodyDiv w:val="1"/>
      <w:marLeft w:val="0"/>
      <w:marRight w:val="0"/>
      <w:marTop w:val="0"/>
      <w:marBottom w:val="0"/>
      <w:divBdr>
        <w:top w:val="none" w:sz="0" w:space="0" w:color="auto"/>
        <w:left w:val="none" w:sz="0" w:space="0" w:color="auto"/>
        <w:bottom w:val="none" w:sz="0" w:space="0" w:color="auto"/>
        <w:right w:val="none" w:sz="0" w:space="0" w:color="auto"/>
      </w:divBdr>
    </w:div>
    <w:div w:id="56780371">
      <w:bodyDiv w:val="1"/>
      <w:marLeft w:val="0"/>
      <w:marRight w:val="0"/>
      <w:marTop w:val="0"/>
      <w:marBottom w:val="0"/>
      <w:divBdr>
        <w:top w:val="none" w:sz="0" w:space="0" w:color="auto"/>
        <w:left w:val="none" w:sz="0" w:space="0" w:color="auto"/>
        <w:bottom w:val="none" w:sz="0" w:space="0" w:color="auto"/>
        <w:right w:val="none" w:sz="0" w:space="0" w:color="auto"/>
      </w:divBdr>
    </w:div>
    <w:div w:id="97916212">
      <w:bodyDiv w:val="1"/>
      <w:marLeft w:val="0"/>
      <w:marRight w:val="0"/>
      <w:marTop w:val="0"/>
      <w:marBottom w:val="0"/>
      <w:divBdr>
        <w:top w:val="none" w:sz="0" w:space="0" w:color="auto"/>
        <w:left w:val="none" w:sz="0" w:space="0" w:color="auto"/>
        <w:bottom w:val="none" w:sz="0" w:space="0" w:color="auto"/>
        <w:right w:val="none" w:sz="0" w:space="0" w:color="auto"/>
      </w:divBdr>
    </w:div>
    <w:div w:id="121963439">
      <w:bodyDiv w:val="1"/>
      <w:marLeft w:val="0"/>
      <w:marRight w:val="0"/>
      <w:marTop w:val="0"/>
      <w:marBottom w:val="0"/>
      <w:divBdr>
        <w:top w:val="none" w:sz="0" w:space="0" w:color="auto"/>
        <w:left w:val="none" w:sz="0" w:space="0" w:color="auto"/>
        <w:bottom w:val="none" w:sz="0" w:space="0" w:color="auto"/>
        <w:right w:val="none" w:sz="0" w:space="0" w:color="auto"/>
      </w:divBdr>
    </w:div>
    <w:div w:id="135418382">
      <w:bodyDiv w:val="1"/>
      <w:marLeft w:val="0"/>
      <w:marRight w:val="0"/>
      <w:marTop w:val="0"/>
      <w:marBottom w:val="0"/>
      <w:divBdr>
        <w:top w:val="none" w:sz="0" w:space="0" w:color="auto"/>
        <w:left w:val="none" w:sz="0" w:space="0" w:color="auto"/>
        <w:bottom w:val="none" w:sz="0" w:space="0" w:color="auto"/>
        <w:right w:val="none" w:sz="0" w:space="0" w:color="auto"/>
      </w:divBdr>
    </w:div>
    <w:div w:id="146173787">
      <w:bodyDiv w:val="1"/>
      <w:marLeft w:val="0"/>
      <w:marRight w:val="0"/>
      <w:marTop w:val="0"/>
      <w:marBottom w:val="0"/>
      <w:divBdr>
        <w:top w:val="none" w:sz="0" w:space="0" w:color="auto"/>
        <w:left w:val="none" w:sz="0" w:space="0" w:color="auto"/>
        <w:bottom w:val="none" w:sz="0" w:space="0" w:color="auto"/>
        <w:right w:val="none" w:sz="0" w:space="0" w:color="auto"/>
      </w:divBdr>
    </w:div>
    <w:div w:id="174803911">
      <w:bodyDiv w:val="1"/>
      <w:marLeft w:val="0"/>
      <w:marRight w:val="0"/>
      <w:marTop w:val="0"/>
      <w:marBottom w:val="0"/>
      <w:divBdr>
        <w:top w:val="none" w:sz="0" w:space="0" w:color="auto"/>
        <w:left w:val="none" w:sz="0" w:space="0" w:color="auto"/>
        <w:bottom w:val="none" w:sz="0" w:space="0" w:color="auto"/>
        <w:right w:val="none" w:sz="0" w:space="0" w:color="auto"/>
      </w:divBdr>
    </w:div>
    <w:div w:id="210926086">
      <w:bodyDiv w:val="1"/>
      <w:marLeft w:val="0"/>
      <w:marRight w:val="0"/>
      <w:marTop w:val="0"/>
      <w:marBottom w:val="0"/>
      <w:divBdr>
        <w:top w:val="none" w:sz="0" w:space="0" w:color="auto"/>
        <w:left w:val="none" w:sz="0" w:space="0" w:color="auto"/>
        <w:bottom w:val="none" w:sz="0" w:space="0" w:color="auto"/>
        <w:right w:val="none" w:sz="0" w:space="0" w:color="auto"/>
      </w:divBdr>
    </w:div>
    <w:div w:id="239799582">
      <w:bodyDiv w:val="1"/>
      <w:marLeft w:val="0"/>
      <w:marRight w:val="0"/>
      <w:marTop w:val="0"/>
      <w:marBottom w:val="0"/>
      <w:divBdr>
        <w:top w:val="none" w:sz="0" w:space="0" w:color="auto"/>
        <w:left w:val="none" w:sz="0" w:space="0" w:color="auto"/>
        <w:bottom w:val="none" w:sz="0" w:space="0" w:color="auto"/>
        <w:right w:val="none" w:sz="0" w:space="0" w:color="auto"/>
      </w:divBdr>
    </w:div>
    <w:div w:id="260341536">
      <w:bodyDiv w:val="1"/>
      <w:marLeft w:val="0"/>
      <w:marRight w:val="0"/>
      <w:marTop w:val="0"/>
      <w:marBottom w:val="0"/>
      <w:divBdr>
        <w:top w:val="none" w:sz="0" w:space="0" w:color="auto"/>
        <w:left w:val="none" w:sz="0" w:space="0" w:color="auto"/>
        <w:bottom w:val="none" w:sz="0" w:space="0" w:color="auto"/>
        <w:right w:val="none" w:sz="0" w:space="0" w:color="auto"/>
      </w:divBdr>
    </w:div>
    <w:div w:id="290133946">
      <w:bodyDiv w:val="1"/>
      <w:marLeft w:val="0"/>
      <w:marRight w:val="0"/>
      <w:marTop w:val="0"/>
      <w:marBottom w:val="0"/>
      <w:divBdr>
        <w:top w:val="none" w:sz="0" w:space="0" w:color="auto"/>
        <w:left w:val="none" w:sz="0" w:space="0" w:color="auto"/>
        <w:bottom w:val="none" w:sz="0" w:space="0" w:color="auto"/>
        <w:right w:val="none" w:sz="0" w:space="0" w:color="auto"/>
      </w:divBdr>
    </w:div>
    <w:div w:id="343944451">
      <w:bodyDiv w:val="1"/>
      <w:marLeft w:val="0"/>
      <w:marRight w:val="0"/>
      <w:marTop w:val="0"/>
      <w:marBottom w:val="0"/>
      <w:divBdr>
        <w:top w:val="none" w:sz="0" w:space="0" w:color="auto"/>
        <w:left w:val="none" w:sz="0" w:space="0" w:color="auto"/>
        <w:bottom w:val="none" w:sz="0" w:space="0" w:color="auto"/>
        <w:right w:val="none" w:sz="0" w:space="0" w:color="auto"/>
      </w:divBdr>
    </w:div>
    <w:div w:id="348334200">
      <w:bodyDiv w:val="1"/>
      <w:marLeft w:val="0"/>
      <w:marRight w:val="0"/>
      <w:marTop w:val="0"/>
      <w:marBottom w:val="0"/>
      <w:divBdr>
        <w:top w:val="none" w:sz="0" w:space="0" w:color="auto"/>
        <w:left w:val="none" w:sz="0" w:space="0" w:color="auto"/>
        <w:bottom w:val="none" w:sz="0" w:space="0" w:color="auto"/>
        <w:right w:val="none" w:sz="0" w:space="0" w:color="auto"/>
      </w:divBdr>
      <w:divsChild>
        <w:div w:id="1085029190">
          <w:marLeft w:val="0"/>
          <w:marRight w:val="0"/>
          <w:marTop w:val="0"/>
          <w:marBottom w:val="0"/>
          <w:divBdr>
            <w:top w:val="none" w:sz="0" w:space="0" w:color="auto"/>
            <w:left w:val="none" w:sz="0" w:space="0" w:color="auto"/>
            <w:bottom w:val="none" w:sz="0" w:space="0" w:color="auto"/>
            <w:right w:val="none" w:sz="0" w:space="0" w:color="auto"/>
          </w:divBdr>
          <w:divsChild>
            <w:div w:id="590046373">
              <w:marLeft w:val="0"/>
              <w:marRight w:val="0"/>
              <w:marTop w:val="0"/>
              <w:marBottom w:val="0"/>
              <w:divBdr>
                <w:top w:val="none" w:sz="0" w:space="0" w:color="auto"/>
                <w:left w:val="none" w:sz="0" w:space="0" w:color="auto"/>
                <w:bottom w:val="none" w:sz="0" w:space="0" w:color="auto"/>
                <w:right w:val="none" w:sz="0" w:space="0" w:color="auto"/>
              </w:divBdr>
              <w:divsChild>
                <w:div w:id="460347112">
                  <w:marLeft w:val="0"/>
                  <w:marRight w:val="0"/>
                  <w:marTop w:val="0"/>
                  <w:marBottom w:val="0"/>
                  <w:divBdr>
                    <w:top w:val="none" w:sz="0" w:space="0" w:color="auto"/>
                    <w:left w:val="none" w:sz="0" w:space="0" w:color="auto"/>
                    <w:bottom w:val="none" w:sz="0" w:space="0" w:color="auto"/>
                    <w:right w:val="none" w:sz="0" w:space="0" w:color="auto"/>
                  </w:divBdr>
                  <w:divsChild>
                    <w:div w:id="54021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758651">
      <w:bodyDiv w:val="1"/>
      <w:marLeft w:val="0"/>
      <w:marRight w:val="0"/>
      <w:marTop w:val="0"/>
      <w:marBottom w:val="0"/>
      <w:divBdr>
        <w:top w:val="none" w:sz="0" w:space="0" w:color="auto"/>
        <w:left w:val="none" w:sz="0" w:space="0" w:color="auto"/>
        <w:bottom w:val="none" w:sz="0" w:space="0" w:color="auto"/>
        <w:right w:val="none" w:sz="0" w:space="0" w:color="auto"/>
      </w:divBdr>
    </w:div>
    <w:div w:id="368189644">
      <w:bodyDiv w:val="1"/>
      <w:marLeft w:val="0"/>
      <w:marRight w:val="0"/>
      <w:marTop w:val="0"/>
      <w:marBottom w:val="0"/>
      <w:divBdr>
        <w:top w:val="none" w:sz="0" w:space="0" w:color="auto"/>
        <w:left w:val="none" w:sz="0" w:space="0" w:color="auto"/>
        <w:bottom w:val="none" w:sz="0" w:space="0" w:color="auto"/>
        <w:right w:val="none" w:sz="0" w:space="0" w:color="auto"/>
      </w:divBdr>
    </w:div>
    <w:div w:id="368988937">
      <w:bodyDiv w:val="1"/>
      <w:marLeft w:val="0"/>
      <w:marRight w:val="0"/>
      <w:marTop w:val="0"/>
      <w:marBottom w:val="0"/>
      <w:divBdr>
        <w:top w:val="none" w:sz="0" w:space="0" w:color="auto"/>
        <w:left w:val="none" w:sz="0" w:space="0" w:color="auto"/>
        <w:bottom w:val="none" w:sz="0" w:space="0" w:color="auto"/>
        <w:right w:val="none" w:sz="0" w:space="0" w:color="auto"/>
      </w:divBdr>
      <w:divsChild>
        <w:div w:id="2075932366">
          <w:marLeft w:val="0"/>
          <w:marRight w:val="0"/>
          <w:marTop w:val="0"/>
          <w:marBottom w:val="0"/>
          <w:divBdr>
            <w:top w:val="none" w:sz="0" w:space="0" w:color="auto"/>
            <w:left w:val="none" w:sz="0" w:space="0" w:color="auto"/>
            <w:bottom w:val="none" w:sz="0" w:space="0" w:color="auto"/>
            <w:right w:val="none" w:sz="0" w:space="0" w:color="auto"/>
          </w:divBdr>
          <w:divsChild>
            <w:div w:id="2072000966">
              <w:marLeft w:val="0"/>
              <w:marRight w:val="0"/>
              <w:marTop w:val="0"/>
              <w:marBottom w:val="0"/>
              <w:divBdr>
                <w:top w:val="none" w:sz="0" w:space="0" w:color="auto"/>
                <w:left w:val="none" w:sz="0" w:space="0" w:color="auto"/>
                <w:bottom w:val="none" w:sz="0" w:space="0" w:color="auto"/>
                <w:right w:val="none" w:sz="0" w:space="0" w:color="auto"/>
              </w:divBdr>
              <w:divsChild>
                <w:div w:id="134096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179172">
      <w:bodyDiv w:val="1"/>
      <w:marLeft w:val="0"/>
      <w:marRight w:val="0"/>
      <w:marTop w:val="0"/>
      <w:marBottom w:val="0"/>
      <w:divBdr>
        <w:top w:val="none" w:sz="0" w:space="0" w:color="auto"/>
        <w:left w:val="none" w:sz="0" w:space="0" w:color="auto"/>
        <w:bottom w:val="none" w:sz="0" w:space="0" w:color="auto"/>
        <w:right w:val="none" w:sz="0" w:space="0" w:color="auto"/>
      </w:divBdr>
    </w:div>
    <w:div w:id="492373901">
      <w:bodyDiv w:val="1"/>
      <w:marLeft w:val="0"/>
      <w:marRight w:val="0"/>
      <w:marTop w:val="0"/>
      <w:marBottom w:val="0"/>
      <w:divBdr>
        <w:top w:val="none" w:sz="0" w:space="0" w:color="auto"/>
        <w:left w:val="none" w:sz="0" w:space="0" w:color="auto"/>
        <w:bottom w:val="none" w:sz="0" w:space="0" w:color="auto"/>
        <w:right w:val="none" w:sz="0" w:space="0" w:color="auto"/>
      </w:divBdr>
    </w:div>
    <w:div w:id="516582510">
      <w:bodyDiv w:val="1"/>
      <w:marLeft w:val="0"/>
      <w:marRight w:val="0"/>
      <w:marTop w:val="0"/>
      <w:marBottom w:val="0"/>
      <w:divBdr>
        <w:top w:val="none" w:sz="0" w:space="0" w:color="auto"/>
        <w:left w:val="none" w:sz="0" w:space="0" w:color="auto"/>
        <w:bottom w:val="none" w:sz="0" w:space="0" w:color="auto"/>
        <w:right w:val="none" w:sz="0" w:space="0" w:color="auto"/>
      </w:divBdr>
    </w:div>
    <w:div w:id="521211600">
      <w:bodyDiv w:val="1"/>
      <w:marLeft w:val="0"/>
      <w:marRight w:val="0"/>
      <w:marTop w:val="0"/>
      <w:marBottom w:val="0"/>
      <w:divBdr>
        <w:top w:val="none" w:sz="0" w:space="0" w:color="auto"/>
        <w:left w:val="none" w:sz="0" w:space="0" w:color="auto"/>
        <w:bottom w:val="none" w:sz="0" w:space="0" w:color="auto"/>
        <w:right w:val="none" w:sz="0" w:space="0" w:color="auto"/>
      </w:divBdr>
    </w:div>
    <w:div w:id="551430837">
      <w:bodyDiv w:val="1"/>
      <w:marLeft w:val="0"/>
      <w:marRight w:val="0"/>
      <w:marTop w:val="0"/>
      <w:marBottom w:val="0"/>
      <w:divBdr>
        <w:top w:val="none" w:sz="0" w:space="0" w:color="auto"/>
        <w:left w:val="none" w:sz="0" w:space="0" w:color="auto"/>
        <w:bottom w:val="none" w:sz="0" w:space="0" w:color="auto"/>
        <w:right w:val="none" w:sz="0" w:space="0" w:color="auto"/>
      </w:divBdr>
    </w:div>
    <w:div w:id="562451525">
      <w:bodyDiv w:val="1"/>
      <w:marLeft w:val="0"/>
      <w:marRight w:val="0"/>
      <w:marTop w:val="0"/>
      <w:marBottom w:val="0"/>
      <w:divBdr>
        <w:top w:val="none" w:sz="0" w:space="0" w:color="auto"/>
        <w:left w:val="none" w:sz="0" w:space="0" w:color="auto"/>
        <w:bottom w:val="none" w:sz="0" w:space="0" w:color="auto"/>
        <w:right w:val="none" w:sz="0" w:space="0" w:color="auto"/>
      </w:divBdr>
    </w:div>
    <w:div w:id="573204801">
      <w:bodyDiv w:val="1"/>
      <w:marLeft w:val="0"/>
      <w:marRight w:val="0"/>
      <w:marTop w:val="0"/>
      <w:marBottom w:val="0"/>
      <w:divBdr>
        <w:top w:val="none" w:sz="0" w:space="0" w:color="auto"/>
        <w:left w:val="none" w:sz="0" w:space="0" w:color="auto"/>
        <w:bottom w:val="none" w:sz="0" w:space="0" w:color="auto"/>
        <w:right w:val="none" w:sz="0" w:space="0" w:color="auto"/>
      </w:divBdr>
    </w:div>
    <w:div w:id="592208375">
      <w:bodyDiv w:val="1"/>
      <w:marLeft w:val="0"/>
      <w:marRight w:val="0"/>
      <w:marTop w:val="0"/>
      <w:marBottom w:val="0"/>
      <w:divBdr>
        <w:top w:val="none" w:sz="0" w:space="0" w:color="auto"/>
        <w:left w:val="none" w:sz="0" w:space="0" w:color="auto"/>
        <w:bottom w:val="none" w:sz="0" w:space="0" w:color="auto"/>
        <w:right w:val="none" w:sz="0" w:space="0" w:color="auto"/>
      </w:divBdr>
    </w:div>
    <w:div w:id="609777175">
      <w:bodyDiv w:val="1"/>
      <w:marLeft w:val="0"/>
      <w:marRight w:val="0"/>
      <w:marTop w:val="0"/>
      <w:marBottom w:val="0"/>
      <w:divBdr>
        <w:top w:val="none" w:sz="0" w:space="0" w:color="auto"/>
        <w:left w:val="none" w:sz="0" w:space="0" w:color="auto"/>
        <w:bottom w:val="none" w:sz="0" w:space="0" w:color="auto"/>
        <w:right w:val="none" w:sz="0" w:space="0" w:color="auto"/>
      </w:divBdr>
      <w:divsChild>
        <w:div w:id="1394036219">
          <w:marLeft w:val="0"/>
          <w:marRight w:val="0"/>
          <w:marTop w:val="0"/>
          <w:marBottom w:val="0"/>
          <w:divBdr>
            <w:top w:val="none" w:sz="0" w:space="0" w:color="auto"/>
            <w:left w:val="none" w:sz="0" w:space="0" w:color="auto"/>
            <w:bottom w:val="none" w:sz="0" w:space="0" w:color="auto"/>
            <w:right w:val="none" w:sz="0" w:space="0" w:color="auto"/>
          </w:divBdr>
          <w:divsChild>
            <w:div w:id="378283179">
              <w:marLeft w:val="0"/>
              <w:marRight w:val="0"/>
              <w:marTop w:val="0"/>
              <w:marBottom w:val="0"/>
              <w:divBdr>
                <w:top w:val="none" w:sz="0" w:space="0" w:color="auto"/>
                <w:left w:val="none" w:sz="0" w:space="0" w:color="auto"/>
                <w:bottom w:val="none" w:sz="0" w:space="0" w:color="auto"/>
                <w:right w:val="none" w:sz="0" w:space="0" w:color="auto"/>
              </w:divBdr>
              <w:divsChild>
                <w:div w:id="110765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54886">
      <w:bodyDiv w:val="1"/>
      <w:marLeft w:val="0"/>
      <w:marRight w:val="0"/>
      <w:marTop w:val="0"/>
      <w:marBottom w:val="0"/>
      <w:divBdr>
        <w:top w:val="none" w:sz="0" w:space="0" w:color="auto"/>
        <w:left w:val="none" w:sz="0" w:space="0" w:color="auto"/>
        <w:bottom w:val="none" w:sz="0" w:space="0" w:color="auto"/>
        <w:right w:val="none" w:sz="0" w:space="0" w:color="auto"/>
      </w:divBdr>
    </w:div>
    <w:div w:id="633370464">
      <w:bodyDiv w:val="1"/>
      <w:marLeft w:val="0"/>
      <w:marRight w:val="0"/>
      <w:marTop w:val="0"/>
      <w:marBottom w:val="0"/>
      <w:divBdr>
        <w:top w:val="none" w:sz="0" w:space="0" w:color="auto"/>
        <w:left w:val="none" w:sz="0" w:space="0" w:color="auto"/>
        <w:bottom w:val="none" w:sz="0" w:space="0" w:color="auto"/>
        <w:right w:val="none" w:sz="0" w:space="0" w:color="auto"/>
      </w:divBdr>
    </w:div>
    <w:div w:id="666985125">
      <w:bodyDiv w:val="1"/>
      <w:marLeft w:val="0"/>
      <w:marRight w:val="0"/>
      <w:marTop w:val="0"/>
      <w:marBottom w:val="0"/>
      <w:divBdr>
        <w:top w:val="none" w:sz="0" w:space="0" w:color="auto"/>
        <w:left w:val="none" w:sz="0" w:space="0" w:color="auto"/>
        <w:bottom w:val="none" w:sz="0" w:space="0" w:color="auto"/>
        <w:right w:val="none" w:sz="0" w:space="0" w:color="auto"/>
      </w:divBdr>
    </w:div>
    <w:div w:id="670332293">
      <w:bodyDiv w:val="1"/>
      <w:marLeft w:val="0"/>
      <w:marRight w:val="0"/>
      <w:marTop w:val="0"/>
      <w:marBottom w:val="0"/>
      <w:divBdr>
        <w:top w:val="none" w:sz="0" w:space="0" w:color="auto"/>
        <w:left w:val="none" w:sz="0" w:space="0" w:color="auto"/>
        <w:bottom w:val="none" w:sz="0" w:space="0" w:color="auto"/>
        <w:right w:val="none" w:sz="0" w:space="0" w:color="auto"/>
      </w:divBdr>
    </w:div>
    <w:div w:id="693917461">
      <w:bodyDiv w:val="1"/>
      <w:marLeft w:val="0"/>
      <w:marRight w:val="0"/>
      <w:marTop w:val="0"/>
      <w:marBottom w:val="0"/>
      <w:divBdr>
        <w:top w:val="none" w:sz="0" w:space="0" w:color="auto"/>
        <w:left w:val="none" w:sz="0" w:space="0" w:color="auto"/>
        <w:bottom w:val="none" w:sz="0" w:space="0" w:color="auto"/>
        <w:right w:val="none" w:sz="0" w:space="0" w:color="auto"/>
      </w:divBdr>
    </w:div>
    <w:div w:id="708259408">
      <w:bodyDiv w:val="1"/>
      <w:marLeft w:val="0"/>
      <w:marRight w:val="0"/>
      <w:marTop w:val="0"/>
      <w:marBottom w:val="0"/>
      <w:divBdr>
        <w:top w:val="none" w:sz="0" w:space="0" w:color="auto"/>
        <w:left w:val="none" w:sz="0" w:space="0" w:color="auto"/>
        <w:bottom w:val="none" w:sz="0" w:space="0" w:color="auto"/>
        <w:right w:val="none" w:sz="0" w:space="0" w:color="auto"/>
      </w:divBdr>
    </w:div>
    <w:div w:id="733428165">
      <w:bodyDiv w:val="1"/>
      <w:marLeft w:val="0"/>
      <w:marRight w:val="0"/>
      <w:marTop w:val="0"/>
      <w:marBottom w:val="0"/>
      <w:divBdr>
        <w:top w:val="none" w:sz="0" w:space="0" w:color="auto"/>
        <w:left w:val="none" w:sz="0" w:space="0" w:color="auto"/>
        <w:bottom w:val="none" w:sz="0" w:space="0" w:color="auto"/>
        <w:right w:val="none" w:sz="0" w:space="0" w:color="auto"/>
      </w:divBdr>
    </w:div>
    <w:div w:id="795172780">
      <w:bodyDiv w:val="1"/>
      <w:marLeft w:val="0"/>
      <w:marRight w:val="0"/>
      <w:marTop w:val="0"/>
      <w:marBottom w:val="0"/>
      <w:divBdr>
        <w:top w:val="none" w:sz="0" w:space="0" w:color="auto"/>
        <w:left w:val="none" w:sz="0" w:space="0" w:color="auto"/>
        <w:bottom w:val="none" w:sz="0" w:space="0" w:color="auto"/>
        <w:right w:val="none" w:sz="0" w:space="0" w:color="auto"/>
      </w:divBdr>
      <w:divsChild>
        <w:div w:id="968511678">
          <w:marLeft w:val="0"/>
          <w:marRight w:val="0"/>
          <w:marTop w:val="0"/>
          <w:marBottom w:val="0"/>
          <w:divBdr>
            <w:top w:val="none" w:sz="0" w:space="0" w:color="auto"/>
            <w:left w:val="none" w:sz="0" w:space="0" w:color="auto"/>
            <w:bottom w:val="none" w:sz="0" w:space="0" w:color="auto"/>
            <w:right w:val="none" w:sz="0" w:space="0" w:color="auto"/>
          </w:divBdr>
          <w:divsChild>
            <w:div w:id="1776750831">
              <w:marLeft w:val="0"/>
              <w:marRight w:val="0"/>
              <w:marTop w:val="0"/>
              <w:marBottom w:val="0"/>
              <w:divBdr>
                <w:top w:val="none" w:sz="0" w:space="0" w:color="auto"/>
                <w:left w:val="none" w:sz="0" w:space="0" w:color="auto"/>
                <w:bottom w:val="none" w:sz="0" w:space="0" w:color="auto"/>
                <w:right w:val="none" w:sz="0" w:space="0" w:color="auto"/>
              </w:divBdr>
              <w:divsChild>
                <w:div w:id="263193069">
                  <w:marLeft w:val="0"/>
                  <w:marRight w:val="0"/>
                  <w:marTop w:val="0"/>
                  <w:marBottom w:val="0"/>
                  <w:divBdr>
                    <w:top w:val="none" w:sz="0" w:space="0" w:color="auto"/>
                    <w:left w:val="none" w:sz="0" w:space="0" w:color="auto"/>
                    <w:bottom w:val="none" w:sz="0" w:space="0" w:color="auto"/>
                    <w:right w:val="none" w:sz="0" w:space="0" w:color="auto"/>
                  </w:divBdr>
                  <w:divsChild>
                    <w:div w:id="184543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8129">
      <w:bodyDiv w:val="1"/>
      <w:marLeft w:val="0"/>
      <w:marRight w:val="0"/>
      <w:marTop w:val="0"/>
      <w:marBottom w:val="0"/>
      <w:divBdr>
        <w:top w:val="none" w:sz="0" w:space="0" w:color="auto"/>
        <w:left w:val="none" w:sz="0" w:space="0" w:color="auto"/>
        <w:bottom w:val="none" w:sz="0" w:space="0" w:color="auto"/>
        <w:right w:val="none" w:sz="0" w:space="0" w:color="auto"/>
      </w:divBdr>
    </w:div>
    <w:div w:id="855922652">
      <w:bodyDiv w:val="1"/>
      <w:marLeft w:val="0"/>
      <w:marRight w:val="0"/>
      <w:marTop w:val="0"/>
      <w:marBottom w:val="0"/>
      <w:divBdr>
        <w:top w:val="none" w:sz="0" w:space="0" w:color="auto"/>
        <w:left w:val="none" w:sz="0" w:space="0" w:color="auto"/>
        <w:bottom w:val="none" w:sz="0" w:space="0" w:color="auto"/>
        <w:right w:val="none" w:sz="0" w:space="0" w:color="auto"/>
      </w:divBdr>
    </w:div>
    <w:div w:id="913245542">
      <w:bodyDiv w:val="1"/>
      <w:marLeft w:val="0"/>
      <w:marRight w:val="0"/>
      <w:marTop w:val="0"/>
      <w:marBottom w:val="0"/>
      <w:divBdr>
        <w:top w:val="none" w:sz="0" w:space="0" w:color="auto"/>
        <w:left w:val="none" w:sz="0" w:space="0" w:color="auto"/>
        <w:bottom w:val="none" w:sz="0" w:space="0" w:color="auto"/>
        <w:right w:val="none" w:sz="0" w:space="0" w:color="auto"/>
      </w:divBdr>
    </w:div>
    <w:div w:id="923607553">
      <w:bodyDiv w:val="1"/>
      <w:marLeft w:val="0"/>
      <w:marRight w:val="0"/>
      <w:marTop w:val="0"/>
      <w:marBottom w:val="0"/>
      <w:divBdr>
        <w:top w:val="none" w:sz="0" w:space="0" w:color="auto"/>
        <w:left w:val="none" w:sz="0" w:space="0" w:color="auto"/>
        <w:bottom w:val="none" w:sz="0" w:space="0" w:color="auto"/>
        <w:right w:val="none" w:sz="0" w:space="0" w:color="auto"/>
      </w:divBdr>
    </w:div>
    <w:div w:id="955520216">
      <w:bodyDiv w:val="1"/>
      <w:marLeft w:val="0"/>
      <w:marRight w:val="0"/>
      <w:marTop w:val="0"/>
      <w:marBottom w:val="0"/>
      <w:divBdr>
        <w:top w:val="none" w:sz="0" w:space="0" w:color="auto"/>
        <w:left w:val="none" w:sz="0" w:space="0" w:color="auto"/>
        <w:bottom w:val="none" w:sz="0" w:space="0" w:color="auto"/>
        <w:right w:val="none" w:sz="0" w:space="0" w:color="auto"/>
      </w:divBdr>
      <w:divsChild>
        <w:div w:id="1751081949">
          <w:marLeft w:val="0"/>
          <w:marRight w:val="0"/>
          <w:marTop w:val="0"/>
          <w:marBottom w:val="0"/>
          <w:divBdr>
            <w:top w:val="none" w:sz="0" w:space="0" w:color="auto"/>
            <w:left w:val="none" w:sz="0" w:space="0" w:color="auto"/>
            <w:bottom w:val="none" w:sz="0" w:space="0" w:color="auto"/>
            <w:right w:val="none" w:sz="0" w:space="0" w:color="auto"/>
          </w:divBdr>
          <w:divsChild>
            <w:div w:id="1138495919">
              <w:marLeft w:val="0"/>
              <w:marRight w:val="0"/>
              <w:marTop w:val="0"/>
              <w:marBottom w:val="0"/>
              <w:divBdr>
                <w:top w:val="none" w:sz="0" w:space="0" w:color="auto"/>
                <w:left w:val="none" w:sz="0" w:space="0" w:color="auto"/>
                <w:bottom w:val="none" w:sz="0" w:space="0" w:color="auto"/>
                <w:right w:val="none" w:sz="0" w:space="0" w:color="auto"/>
              </w:divBdr>
              <w:divsChild>
                <w:div w:id="697048845">
                  <w:marLeft w:val="0"/>
                  <w:marRight w:val="0"/>
                  <w:marTop w:val="0"/>
                  <w:marBottom w:val="0"/>
                  <w:divBdr>
                    <w:top w:val="none" w:sz="0" w:space="0" w:color="auto"/>
                    <w:left w:val="none" w:sz="0" w:space="0" w:color="auto"/>
                    <w:bottom w:val="none" w:sz="0" w:space="0" w:color="auto"/>
                    <w:right w:val="none" w:sz="0" w:space="0" w:color="auto"/>
                  </w:divBdr>
                  <w:divsChild>
                    <w:div w:id="228539010">
                      <w:marLeft w:val="0"/>
                      <w:marRight w:val="0"/>
                      <w:marTop w:val="0"/>
                      <w:marBottom w:val="0"/>
                      <w:divBdr>
                        <w:top w:val="none" w:sz="0" w:space="0" w:color="auto"/>
                        <w:left w:val="none" w:sz="0" w:space="0" w:color="auto"/>
                        <w:bottom w:val="none" w:sz="0" w:space="0" w:color="auto"/>
                        <w:right w:val="none" w:sz="0" w:space="0" w:color="auto"/>
                      </w:divBdr>
                    </w:div>
                  </w:divsChild>
                </w:div>
                <w:div w:id="895092054">
                  <w:marLeft w:val="0"/>
                  <w:marRight w:val="0"/>
                  <w:marTop w:val="0"/>
                  <w:marBottom w:val="0"/>
                  <w:divBdr>
                    <w:top w:val="none" w:sz="0" w:space="0" w:color="auto"/>
                    <w:left w:val="none" w:sz="0" w:space="0" w:color="auto"/>
                    <w:bottom w:val="none" w:sz="0" w:space="0" w:color="auto"/>
                    <w:right w:val="none" w:sz="0" w:space="0" w:color="auto"/>
                  </w:divBdr>
                  <w:divsChild>
                    <w:div w:id="1659455581">
                      <w:marLeft w:val="0"/>
                      <w:marRight w:val="0"/>
                      <w:marTop w:val="0"/>
                      <w:marBottom w:val="0"/>
                      <w:divBdr>
                        <w:top w:val="none" w:sz="0" w:space="0" w:color="auto"/>
                        <w:left w:val="none" w:sz="0" w:space="0" w:color="auto"/>
                        <w:bottom w:val="none" w:sz="0" w:space="0" w:color="auto"/>
                        <w:right w:val="none" w:sz="0" w:space="0" w:color="auto"/>
                      </w:divBdr>
                    </w:div>
                  </w:divsChild>
                </w:div>
                <w:div w:id="1464419013">
                  <w:marLeft w:val="0"/>
                  <w:marRight w:val="0"/>
                  <w:marTop w:val="0"/>
                  <w:marBottom w:val="0"/>
                  <w:divBdr>
                    <w:top w:val="none" w:sz="0" w:space="0" w:color="auto"/>
                    <w:left w:val="none" w:sz="0" w:space="0" w:color="auto"/>
                    <w:bottom w:val="none" w:sz="0" w:space="0" w:color="auto"/>
                    <w:right w:val="none" w:sz="0" w:space="0" w:color="auto"/>
                  </w:divBdr>
                  <w:divsChild>
                    <w:div w:id="11312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330331">
      <w:bodyDiv w:val="1"/>
      <w:marLeft w:val="0"/>
      <w:marRight w:val="0"/>
      <w:marTop w:val="0"/>
      <w:marBottom w:val="0"/>
      <w:divBdr>
        <w:top w:val="none" w:sz="0" w:space="0" w:color="auto"/>
        <w:left w:val="none" w:sz="0" w:space="0" w:color="auto"/>
        <w:bottom w:val="none" w:sz="0" w:space="0" w:color="auto"/>
        <w:right w:val="none" w:sz="0" w:space="0" w:color="auto"/>
      </w:divBdr>
    </w:div>
    <w:div w:id="1015420309">
      <w:bodyDiv w:val="1"/>
      <w:marLeft w:val="0"/>
      <w:marRight w:val="0"/>
      <w:marTop w:val="0"/>
      <w:marBottom w:val="0"/>
      <w:divBdr>
        <w:top w:val="none" w:sz="0" w:space="0" w:color="auto"/>
        <w:left w:val="none" w:sz="0" w:space="0" w:color="auto"/>
        <w:bottom w:val="none" w:sz="0" w:space="0" w:color="auto"/>
        <w:right w:val="none" w:sz="0" w:space="0" w:color="auto"/>
      </w:divBdr>
    </w:div>
    <w:div w:id="1038818835">
      <w:bodyDiv w:val="1"/>
      <w:marLeft w:val="0"/>
      <w:marRight w:val="0"/>
      <w:marTop w:val="0"/>
      <w:marBottom w:val="0"/>
      <w:divBdr>
        <w:top w:val="none" w:sz="0" w:space="0" w:color="auto"/>
        <w:left w:val="none" w:sz="0" w:space="0" w:color="auto"/>
        <w:bottom w:val="none" w:sz="0" w:space="0" w:color="auto"/>
        <w:right w:val="none" w:sz="0" w:space="0" w:color="auto"/>
      </w:divBdr>
      <w:divsChild>
        <w:div w:id="277683063">
          <w:marLeft w:val="0"/>
          <w:marRight w:val="0"/>
          <w:marTop w:val="0"/>
          <w:marBottom w:val="0"/>
          <w:divBdr>
            <w:top w:val="none" w:sz="0" w:space="0" w:color="auto"/>
            <w:left w:val="none" w:sz="0" w:space="0" w:color="auto"/>
            <w:bottom w:val="none" w:sz="0" w:space="0" w:color="auto"/>
            <w:right w:val="none" w:sz="0" w:space="0" w:color="auto"/>
          </w:divBdr>
          <w:divsChild>
            <w:div w:id="571431142">
              <w:marLeft w:val="0"/>
              <w:marRight w:val="0"/>
              <w:marTop w:val="0"/>
              <w:marBottom w:val="0"/>
              <w:divBdr>
                <w:top w:val="none" w:sz="0" w:space="0" w:color="auto"/>
                <w:left w:val="none" w:sz="0" w:space="0" w:color="auto"/>
                <w:bottom w:val="none" w:sz="0" w:space="0" w:color="auto"/>
                <w:right w:val="none" w:sz="0" w:space="0" w:color="auto"/>
              </w:divBdr>
              <w:divsChild>
                <w:div w:id="113057421">
                  <w:marLeft w:val="0"/>
                  <w:marRight w:val="0"/>
                  <w:marTop w:val="0"/>
                  <w:marBottom w:val="0"/>
                  <w:divBdr>
                    <w:top w:val="none" w:sz="0" w:space="0" w:color="auto"/>
                    <w:left w:val="none" w:sz="0" w:space="0" w:color="auto"/>
                    <w:bottom w:val="none" w:sz="0" w:space="0" w:color="auto"/>
                    <w:right w:val="none" w:sz="0" w:space="0" w:color="auto"/>
                  </w:divBdr>
                  <w:divsChild>
                    <w:div w:id="1146048107">
                      <w:marLeft w:val="0"/>
                      <w:marRight w:val="0"/>
                      <w:marTop w:val="0"/>
                      <w:marBottom w:val="0"/>
                      <w:divBdr>
                        <w:top w:val="none" w:sz="0" w:space="0" w:color="auto"/>
                        <w:left w:val="none" w:sz="0" w:space="0" w:color="auto"/>
                        <w:bottom w:val="none" w:sz="0" w:space="0" w:color="auto"/>
                        <w:right w:val="none" w:sz="0" w:space="0" w:color="auto"/>
                      </w:divBdr>
                    </w:div>
                  </w:divsChild>
                </w:div>
                <w:div w:id="213081033">
                  <w:marLeft w:val="0"/>
                  <w:marRight w:val="0"/>
                  <w:marTop w:val="0"/>
                  <w:marBottom w:val="0"/>
                  <w:divBdr>
                    <w:top w:val="none" w:sz="0" w:space="0" w:color="auto"/>
                    <w:left w:val="none" w:sz="0" w:space="0" w:color="auto"/>
                    <w:bottom w:val="none" w:sz="0" w:space="0" w:color="auto"/>
                    <w:right w:val="none" w:sz="0" w:space="0" w:color="auto"/>
                  </w:divBdr>
                  <w:divsChild>
                    <w:div w:id="492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940289">
      <w:bodyDiv w:val="1"/>
      <w:marLeft w:val="0"/>
      <w:marRight w:val="0"/>
      <w:marTop w:val="0"/>
      <w:marBottom w:val="0"/>
      <w:divBdr>
        <w:top w:val="none" w:sz="0" w:space="0" w:color="auto"/>
        <w:left w:val="none" w:sz="0" w:space="0" w:color="auto"/>
        <w:bottom w:val="none" w:sz="0" w:space="0" w:color="auto"/>
        <w:right w:val="none" w:sz="0" w:space="0" w:color="auto"/>
      </w:divBdr>
    </w:div>
    <w:div w:id="1073310635">
      <w:bodyDiv w:val="1"/>
      <w:marLeft w:val="0"/>
      <w:marRight w:val="0"/>
      <w:marTop w:val="0"/>
      <w:marBottom w:val="0"/>
      <w:divBdr>
        <w:top w:val="none" w:sz="0" w:space="0" w:color="auto"/>
        <w:left w:val="none" w:sz="0" w:space="0" w:color="auto"/>
        <w:bottom w:val="none" w:sz="0" w:space="0" w:color="auto"/>
        <w:right w:val="none" w:sz="0" w:space="0" w:color="auto"/>
      </w:divBdr>
    </w:div>
    <w:div w:id="1091244522">
      <w:bodyDiv w:val="1"/>
      <w:marLeft w:val="0"/>
      <w:marRight w:val="0"/>
      <w:marTop w:val="0"/>
      <w:marBottom w:val="0"/>
      <w:divBdr>
        <w:top w:val="none" w:sz="0" w:space="0" w:color="auto"/>
        <w:left w:val="none" w:sz="0" w:space="0" w:color="auto"/>
        <w:bottom w:val="none" w:sz="0" w:space="0" w:color="auto"/>
        <w:right w:val="none" w:sz="0" w:space="0" w:color="auto"/>
      </w:divBdr>
    </w:div>
    <w:div w:id="1119836979">
      <w:bodyDiv w:val="1"/>
      <w:marLeft w:val="0"/>
      <w:marRight w:val="0"/>
      <w:marTop w:val="0"/>
      <w:marBottom w:val="0"/>
      <w:divBdr>
        <w:top w:val="none" w:sz="0" w:space="0" w:color="auto"/>
        <w:left w:val="none" w:sz="0" w:space="0" w:color="auto"/>
        <w:bottom w:val="none" w:sz="0" w:space="0" w:color="auto"/>
        <w:right w:val="none" w:sz="0" w:space="0" w:color="auto"/>
      </w:divBdr>
    </w:div>
    <w:div w:id="1135678450">
      <w:bodyDiv w:val="1"/>
      <w:marLeft w:val="0"/>
      <w:marRight w:val="0"/>
      <w:marTop w:val="0"/>
      <w:marBottom w:val="0"/>
      <w:divBdr>
        <w:top w:val="none" w:sz="0" w:space="0" w:color="auto"/>
        <w:left w:val="none" w:sz="0" w:space="0" w:color="auto"/>
        <w:bottom w:val="none" w:sz="0" w:space="0" w:color="auto"/>
        <w:right w:val="none" w:sz="0" w:space="0" w:color="auto"/>
      </w:divBdr>
    </w:div>
    <w:div w:id="1181553484">
      <w:bodyDiv w:val="1"/>
      <w:marLeft w:val="0"/>
      <w:marRight w:val="0"/>
      <w:marTop w:val="0"/>
      <w:marBottom w:val="0"/>
      <w:divBdr>
        <w:top w:val="none" w:sz="0" w:space="0" w:color="auto"/>
        <w:left w:val="none" w:sz="0" w:space="0" w:color="auto"/>
        <w:bottom w:val="none" w:sz="0" w:space="0" w:color="auto"/>
        <w:right w:val="none" w:sz="0" w:space="0" w:color="auto"/>
      </w:divBdr>
    </w:div>
    <w:div w:id="1221672803">
      <w:bodyDiv w:val="1"/>
      <w:marLeft w:val="0"/>
      <w:marRight w:val="0"/>
      <w:marTop w:val="0"/>
      <w:marBottom w:val="0"/>
      <w:divBdr>
        <w:top w:val="none" w:sz="0" w:space="0" w:color="auto"/>
        <w:left w:val="none" w:sz="0" w:space="0" w:color="auto"/>
        <w:bottom w:val="none" w:sz="0" w:space="0" w:color="auto"/>
        <w:right w:val="none" w:sz="0" w:space="0" w:color="auto"/>
      </w:divBdr>
    </w:div>
    <w:div w:id="1252620892">
      <w:bodyDiv w:val="1"/>
      <w:marLeft w:val="0"/>
      <w:marRight w:val="0"/>
      <w:marTop w:val="0"/>
      <w:marBottom w:val="0"/>
      <w:divBdr>
        <w:top w:val="none" w:sz="0" w:space="0" w:color="auto"/>
        <w:left w:val="none" w:sz="0" w:space="0" w:color="auto"/>
        <w:bottom w:val="none" w:sz="0" w:space="0" w:color="auto"/>
        <w:right w:val="none" w:sz="0" w:space="0" w:color="auto"/>
      </w:divBdr>
    </w:div>
    <w:div w:id="1289701775">
      <w:bodyDiv w:val="1"/>
      <w:marLeft w:val="0"/>
      <w:marRight w:val="0"/>
      <w:marTop w:val="0"/>
      <w:marBottom w:val="0"/>
      <w:divBdr>
        <w:top w:val="none" w:sz="0" w:space="0" w:color="auto"/>
        <w:left w:val="none" w:sz="0" w:space="0" w:color="auto"/>
        <w:bottom w:val="none" w:sz="0" w:space="0" w:color="auto"/>
        <w:right w:val="none" w:sz="0" w:space="0" w:color="auto"/>
      </w:divBdr>
    </w:div>
    <w:div w:id="1327242576">
      <w:bodyDiv w:val="1"/>
      <w:marLeft w:val="0"/>
      <w:marRight w:val="0"/>
      <w:marTop w:val="0"/>
      <w:marBottom w:val="0"/>
      <w:divBdr>
        <w:top w:val="none" w:sz="0" w:space="0" w:color="auto"/>
        <w:left w:val="none" w:sz="0" w:space="0" w:color="auto"/>
        <w:bottom w:val="none" w:sz="0" w:space="0" w:color="auto"/>
        <w:right w:val="none" w:sz="0" w:space="0" w:color="auto"/>
      </w:divBdr>
    </w:div>
    <w:div w:id="1339385171">
      <w:bodyDiv w:val="1"/>
      <w:marLeft w:val="0"/>
      <w:marRight w:val="0"/>
      <w:marTop w:val="0"/>
      <w:marBottom w:val="0"/>
      <w:divBdr>
        <w:top w:val="none" w:sz="0" w:space="0" w:color="auto"/>
        <w:left w:val="none" w:sz="0" w:space="0" w:color="auto"/>
        <w:bottom w:val="none" w:sz="0" w:space="0" w:color="auto"/>
        <w:right w:val="none" w:sz="0" w:space="0" w:color="auto"/>
      </w:divBdr>
    </w:div>
    <w:div w:id="1344939621">
      <w:bodyDiv w:val="1"/>
      <w:marLeft w:val="0"/>
      <w:marRight w:val="0"/>
      <w:marTop w:val="0"/>
      <w:marBottom w:val="0"/>
      <w:divBdr>
        <w:top w:val="none" w:sz="0" w:space="0" w:color="auto"/>
        <w:left w:val="none" w:sz="0" w:space="0" w:color="auto"/>
        <w:bottom w:val="none" w:sz="0" w:space="0" w:color="auto"/>
        <w:right w:val="none" w:sz="0" w:space="0" w:color="auto"/>
      </w:divBdr>
      <w:divsChild>
        <w:div w:id="107311688">
          <w:marLeft w:val="0"/>
          <w:marRight w:val="0"/>
          <w:marTop w:val="0"/>
          <w:marBottom w:val="0"/>
          <w:divBdr>
            <w:top w:val="none" w:sz="0" w:space="0" w:color="auto"/>
            <w:left w:val="none" w:sz="0" w:space="0" w:color="auto"/>
            <w:bottom w:val="none" w:sz="0" w:space="0" w:color="auto"/>
            <w:right w:val="none" w:sz="0" w:space="0" w:color="auto"/>
          </w:divBdr>
          <w:divsChild>
            <w:div w:id="1741246993">
              <w:marLeft w:val="0"/>
              <w:marRight w:val="0"/>
              <w:marTop w:val="0"/>
              <w:marBottom w:val="0"/>
              <w:divBdr>
                <w:top w:val="none" w:sz="0" w:space="0" w:color="auto"/>
                <w:left w:val="none" w:sz="0" w:space="0" w:color="auto"/>
                <w:bottom w:val="none" w:sz="0" w:space="0" w:color="auto"/>
                <w:right w:val="none" w:sz="0" w:space="0" w:color="auto"/>
              </w:divBdr>
              <w:divsChild>
                <w:div w:id="1330018408">
                  <w:marLeft w:val="0"/>
                  <w:marRight w:val="0"/>
                  <w:marTop w:val="0"/>
                  <w:marBottom w:val="0"/>
                  <w:divBdr>
                    <w:top w:val="none" w:sz="0" w:space="0" w:color="auto"/>
                    <w:left w:val="none" w:sz="0" w:space="0" w:color="auto"/>
                    <w:bottom w:val="none" w:sz="0" w:space="0" w:color="auto"/>
                    <w:right w:val="none" w:sz="0" w:space="0" w:color="auto"/>
                  </w:divBdr>
                  <w:divsChild>
                    <w:div w:id="7597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231473">
      <w:bodyDiv w:val="1"/>
      <w:marLeft w:val="0"/>
      <w:marRight w:val="0"/>
      <w:marTop w:val="0"/>
      <w:marBottom w:val="0"/>
      <w:divBdr>
        <w:top w:val="none" w:sz="0" w:space="0" w:color="auto"/>
        <w:left w:val="none" w:sz="0" w:space="0" w:color="auto"/>
        <w:bottom w:val="none" w:sz="0" w:space="0" w:color="auto"/>
        <w:right w:val="none" w:sz="0" w:space="0" w:color="auto"/>
      </w:divBdr>
    </w:div>
    <w:div w:id="1370690932">
      <w:bodyDiv w:val="1"/>
      <w:marLeft w:val="0"/>
      <w:marRight w:val="0"/>
      <w:marTop w:val="0"/>
      <w:marBottom w:val="0"/>
      <w:divBdr>
        <w:top w:val="none" w:sz="0" w:space="0" w:color="auto"/>
        <w:left w:val="none" w:sz="0" w:space="0" w:color="auto"/>
        <w:bottom w:val="none" w:sz="0" w:space="0" w:color="auto"/>
        <w:right w:val="none" w:sz="0" w:space="0" w:color="auto"/>
      </w:divBdr>
      <w:divsChild>
        <w:div w:id="623386838">
          <w:marLeft w:val="0"/>
          <w:marRight w:val="0"/>
          <w:marTop w:val="0"/>
          <w:marBottom w:val="0"/>
          <w:divBdr>
            <w:top w:val="none" w:sz="0" w:space="0" w:color="auto"/>
            <w:left w:val="none" w:sz="0" w:space="0" w:color="auto"/>
            <w:bottom w:val="none" w:sz="0" w:space="0" w:color="auto"/>
            <w:right w:val="none" w:sz="0" w:space="0" w:color="auto"/>
          </w:divBdr>
          <w:divsChild>
            <w:div w:id="2016689334">
              <w:marLeft w:val="0"/>
              <w:marRight w:val="0"/>
              <w:marTop w:val="0"/>
              <w:marBottom w:val="0"/>
              <w:divBdr>
                <w:top w:val="none" w:sz="0" w:space="0" w:color="auto"/>
                <w:left w:val="none" w:sz="0" w:space="0" w:color="auto"/>
                <w:bottom w:val="none" w:sz="0" w:space="0" w:color="auto"/>
                <w:right w:val="none" w:sz="0" w:space="0" w:color="auto"/>
              </w:divBdr>
              <w:divsChild>
                <w:div w:id="127251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90615">
      <w:bodyDiv w:val="1"/>
      <w:marLeft w:val="0"/>
      <w:marRight w:val="0"/>
      <w:marTop w:val="0"/>
      <w:marBottom w:val="0"/>
      <w:divBdr>
        <w:top w:val="none" w:sz="0" w:space="0" w:color="auto"/>
        <w:left w:val="none" w:sz="0" w:space="0" w:color="auto"/>
        <w:bottom w:val="none" w:sz="0" w:space="0" w:color="auto"/>
        <w:right w:val="none" w:sz="0" w:space="0" w:color="auto"/>
      </w:divBdr>
    </w:div>
    <w:div w:id="1397971186">
      <w:bodyDiv w:val="1"/>
      <w:marLeft w:val="0"/>
      <w:marRight w:val="0"/>
      <w:marTop w:val="0"/>
      <w:marBottom w:val="0"/>
      <w:divBdr>
        <w:top w:val="none" w:sz="0" w:space="0" w:color="auto"/>
        <w:left w:val="none" w:sz="0" w:space="0" w:color="auto"/>
        <w:bottom w:val="none" w:sz="0" w:space="0" w:color="auto"/>
        <w:right w:val="none" w:sz="0" w:space="0" w:color="auto"/>
      </w:divBdr>
    </w:div>
    <w:div w:id="1408959995">
      <w:bodyDiv w:val="1"/>
      <w:marLeft w:val="0"/>
      <w:marRight w:val="0"/>
      <w:marTop w:val="0"/>
      <w:marBottom w:val="0"/>
      <w:divBdr>
        <w:top w:val="none" w:sz="0" w:space="0" w:color="auto"/>
        <w:left w:val="none" w:sz="0" w:space="0" w:color="auto"/>
        <w:bottom w:val="none" w:sz="0" w:space="0" w:color="auto"/>
        <w:right w:val="none" w:sz="0" w:space="0" w:color="auto"/>
      </w:divBdr>
    </w:div>
    <w:div w:id="1420906470">
      <w:bodyDiv w:val="1"/>
      <w:marLeft w:val="0"/>
      <w:marRight w:val="0"/>
      <w:marTop w:val="0"/>
      <w:marBottom w:val="0"/>
      <w:divBdr>
        <w:top w:val="none" w:sz="0" w:space="0" w:color="auto"/>
        <w:left w:val="none" w:sz="0" w:space="0" w:color="auto"/>
        <w:bottom w:val="none" w:sz="0" w:space="0" w:color="auto"/>
        <w:right w:val="none" w:sz="0" w:space="0" w:color="auto"/>
      </w:divBdr>
    </w:div>
    <w:div w:id="1454398688">
      <w:bodyDiv w:val="1"/>
      <w:marLeft w:val="0"/>
      <w:marRight w:val="0"/>
      <w:marTop w:val="0"/>
      <w:marBottom w:val="0"/>
      <w:divBdr>
        <w:top w:val="none" w:sz="0" w:space="0" w:color="auto"/>
        <w:left w:val="none" w:sz="0" w:space="0" w:color="auto"/>
        <w:bottom w:val="none" w:sz="0" w:space="0" w:color="auto"/>
        <w:right w:val="none" w:sz="0" w:space="0" w:color="auto"/>
      </w:divBdr>
    </w:div>
    <w:div w:id="1455254356">
      <w:bodyDiv w:val="1"/>
      <w:marLeft w:val="0"/>
      <w:marRight w:val="0"/>
      <w:marTop w:val="0"/>
      <w:marBottom w:val="0"/>
      <w:divBdr>
        <w:top w:val="none" w:sz="0" w:space="0" w:color="auto"/>
        <w:left w:val="none" w:sz="0" w:space="0" w:color="auto"/>
        <w:bottom w:val="none" w:sz="0" w:space="0" w:color="auto"/>
        <w:right w:val="none" w:sz="0" w:space="0" w:color="auto"/>
      </w:divBdr>
      <w:divsChild>
        <w:div w:id="996108661">
          <w:marLeft w:val="0"/>
          <w:marRight w:val="0"/>
          <w:marTop w:val="0"/>
          <w:marBottom w:val="0"/>
          <w:divBdr>
            <w:top w:val="none" w:sz="0" w:space="0" w:color="auto"/>
            <w:left w:val="none" w:sz="0" w:space="0" w:color="auto"/>
            <w:bottom w:val="none" w:sz="0" w:space="0" w:color="auto"/>
            <w:right w:val="none" w:sz="0" w:space="0" w:color="auto"/>
          </w:divBdr>
          <w:divsChild>
            <w:div w:id="491605359">
              <w:marLeft w:val="0"/>
              <w:marRight w:val="0"/>
              <w:marTop w:val="0"/>
              <w:marBottom w:val="0"/>
              <w:divBdr>
                <w:top w:val="none" w:sz="0" w:space="0" w:color="auto"/>
                <w:left w:val="none" w:sz="0" w:space="0" w:color="auto"/>
                <w:bottom w:val="none" w:sz="0" w:space="0" w:color="auto"/>
                <w:right w:val="none" w:sz="0" w:space="0" w:color="auto"/>
              </w:divBdr>
              <w:divsChild>
                <w:div w:id="6570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7323">
      <w:bodyDiv w:val="1"/>
      <w:marLeft w:val="0"/>
      <w:marRight w:val="0"/>
      <w:marTop w:val="0"/>
      <w:marBottom w:val="0"/>
      <w:divBdr>
        <w:top w:val="none" w:sz="0" w:space="0" w:color="auto"/>
        <w:left w:val="none" w:sz="0" w:space="0" w:color="auto"/>
        <w:bottom w:val="none" w:sz="0" w:space="0" w:color="auto"/>
        <w:right w:val="none" w:sz="0" w:space="0" w:color="auto"/>
      </w:divBdr>
    </w:div>
    <w:div w:id="1505703865">
      <w:bodyDiv w:val="1"/>
      <w:marLeft w:val="0"/>
      <w:marRight w:val="0"/>
      <w:marTop w:val="0"/>
      <w:marBottom w:val="0"/>
      <w:divBdr>
        <w:top w:val="none" w:sz="0" w:space="0" w:color="auto"/>
        <w:left w:val="none" w:sz="0" w:space="0" w:color="auto"/>
        <w:bottom w:val="none" w:sz="0" w:space="0" w:color="auto"/>
        <w:right w:val="none" w:sz="0" w:space="0" w:color="auto"/>
      </w:divBdr>
      <w:divsChild>
        <w:div w:id="1812019757">
          <w:marLeft w:val="0"/>
          <w:marRight w:val="0"/>
          <w:marTop w:val="0"/>
          <w:marBottom w:val="0"/>
          <w:divBdr>
            <w:top w:val="none" w:sz="0" w:space="0" w:color="auto"/>
            <w:left w:val="none" w:sz="0" w:space="0" w:color="auto"/>
            <w:bottom w:val="none" w:sz="0" w:space="0" w:color="auto"/>
            <w:right w:val="none" w:sz="0" w:space="0" w:color="auto"/>
          </w:divBdr>
          <w:divsChild>
            <w:div w:id="635066864">
              <w:marLeft w:val="0"/>
              <w:marRight w:val="0"/>
              <w:marTop w:val="0"/>
              <w:marBottom w:val="0"/>
              <w:divBdr>
                <w:top w:val="none" w:sz="0" w:space="0" w:color="auto"/>
                <w:left w:val="none" w:sz="0" w:space="0" w:color="auto"/>
                <w:bottom w:val="none" w:sz="0" w:space="0" w:color="auto"/>
                <w:right w:val="none" w:sz="0" w:space="0" w:color="auto"/>
              </w:divBdr>
              <w:divsChild>
                <w:div w:id="504370612">
                  <w:marLeft w:val="0"/>
                  <w:marRight w:val="0"/>
                  <w:marTop w:val="0"/>
                  <w:marBottom w:val="0"/>
                  <w:divBdr>
                    <w:top w:val="none" w:sz="0" w:space="0" w:color="auto"/>
                    <w:left w:val="none" w:sz="0" w:space="0" w:color="auto"/>
                    <w:bottom w:val="none" w:sz="0" w:space="0" w:color="auto"/>
                    <w:right w:val="none" w:sz="0" w:space="0" w:color="auto"/>
                  </w:divBdr>
                  <w:divsChild>
                    <w:div w:id="173724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359864">
      <w:bodyDiv w:val="1"/>
      <w:marLeft w:val="0"/>
      <w:marRight w:val="0"/>
      <w:marTop w:val="0"/>
      <w:marBottom w:val="0"/>
      <w:divBdr>
        <w:top w:val="none" w:sz="0" w:space="0" w:color="auto"/>
        <w:left w:val="none" w:sz="0" w:space="0" w:color="auto"/>
        <w:bottom w:val="none" w:sz="0" w:space="0" w:color="auto"/>
        <w:right w:val="none" w:sz="0" w:space="0" w:color="auto"/>
      </w:divBdr>
    </w:div>
    <w:div w:id="1563445933">
      <w:bodyDiv w:val="1"/>
      <w:marLeft w:val="0"/>
      <w:marRight w:val="0"/>
      <w:marTop w:val="0"/>
      <w:marBottom w:val="0"/>
      <w:divBdr>
        <w:top w:val="none" w:sz="0" w:space="0" w:color="auto"/>
        <w:left w:val="none" w:sz="0" w:space="0" w:color="auto"/>
        <w:bottom w:val="none" w:sz="0" w:space="0" w:color="auto"/>
        <w:right w:val="none" w:sz="0" w:space="0" w:color="auto"/>
      </w:divBdr>
    </w:div>
    <w:div w:id="1614705780">
      <w:bodyDiv w:val="1"/>
      <w:marLeft w:val="0"/>
      <w:marRight w:val="0"/>
      <w:marTop w:val="0"/>
      <w:marBottom w:val="0"/>
      <w:divBdr>
        <w:top w:val="none" w:sz="0" w:space="0" w:color="auto"/>
        <w:left w:val="none" w:sz="0" w:space="0" w:color="auto"/>
        <w:bottom w:val="none" w:sz="0" w:space="0" w:color="auto"/>
        <w:right w:val="none" w:sz="0" w:space="0" w:color="auto"/>
      </w:divBdr>
    </w:div>
    <w:div w:id="1655180592">
      <w:bodyDiv w:val="1"/>
      <w:marLeft w:val="0"/>
      <w:marRight w:val="0"/>
      <w:marTop w:val="0"/>
      <w:marBottom w:val="0"/>
      <w:divBdr>
        <w:top w:val="none" w:sz="0" w:space="0" w:color="auto"/>
        <w:left w:val="none" w:sz="0" w:space="0" w:color="auto"/>
        <w:bottom w:val="none" w:sz="0" w:space="0" w:color="auto"/>
        <w:right w:val="none" w:sz="0" w:space="0" w:color="auto"/>
      </w:divBdr>
    </w:div>
    <w:div w:id="1683580297">
      <w:bodyDiv w:val="1"/>
      <w:marLeft w:val="0"/>
      <w:marRight w:val="0"/>
      <w:marTop w:val="0"/>
      <w:marBottom w:val="0"/>
      <w:divBdr>
        <w:top w:val="none" w:sz="0" w:space="0" w:color="auto"/>
        <w:left w:val="none" w:sz="0" w:space="0" w:color="auto"/>
        <w:bottom w:val="none" w:sz="0" w:space="0" w:color="auto"/>
        <w:right w:val="none" w:sz="0" w:space="0" w:color="auto"/>
      </w:divBdr>
    </w:div>
    <w:div w:id="1694072057">
      <w:bodyDiv w:val="1"/>
      <w:marLeft w:val="0"/>
      <w:marRight w:val="0"/>
      <w:marTop w:val="0"/>
      <w:marBottom w:val="0"/>
      <w:divBdr>
        <w:top w:val="none" w:sz="0" w:space="0" w:color="auto"/>
        <w:left w:val="none" w:sz="0" w:space="0" w:color="auto"/>
        <w:bottom w:val="none" w:sz="0" w:space="0" w:color="auto"/>
        <w:right w:val="none" w:sz="0" w:space="0" w:color="auto"/>
      </w:divBdr>
    </w:div>
    <w:div w:id="1713460159">
      <w:bodyDiv w:val="1"/>
      <w:marLeft w:val="0"/>
      <w:marRight w:val="0"/>
      <w:marTop w:val="0"/>
      <w:marBottom w:val="0"/>
      <w:divBdr>
        <w:top w:val="none" w:sz="0" w:space="0" w:color="auto"/>
        <w:left w:val="none" w:sz="0" w:space="0" w:color="auto"/>
        <w:bottom w:val="none" w:sz="0" w:space="0" w:color="auto"/>
        <w:right w:val="none" w:sz="0" w:space="0" w:color="auto"/>
      </w:divBdr>
    </w:div>
    <w:div w:id="1714499050">
      <w:bodyDiv w:val="1"/>
      <w:marLeft w:val="0"/>
      <w:marRight w:val="0"/>
      <w:marTop w:val="0"/>
      <w:marBottom w:val="0"/>
      <w:divBdr>
        <w:top w:val="none" w:sz="0" w:space="0" w:color="auto"/>
        <w:left w:val="none" w:sz="0" w:space="0" w:color="auto"/>
        <w:bottom w:val="none" w:sz="0" w:space="0" w:color="auto"/>
        <w:right w:val="none" w:sz="0" w:space="0" w:color="auto"/>
      </w:divBdr>
    </w:div>
    <w:div w:id="1768428390">
      <w:bodyDiv w:val="1"/>
      <w:marLeft w:val="0"/>
      <w:marRight w:val="0"/>
      <w:marTop w:val="0"/>
      <w:marBottom w:val="0"/>
      <w:divBdr>
        <w:top w:val="none" w:sz="0" w:space="0" w:color="auto"/>
        <w:left w:val="none" w:sz="0" w:space="0" w:color="auto"/>
        <w:bottom w:val="none" w:sz="0" w:space="0" w:color="auto"/>
        <w:right w:val="none" w:sz="0" w:space="0" w:color="auto"/>
      </w:divBdr>
    </w:div>
    <w:div w:id="1771701859">
      <w:bodyDiv w:val="1"/>
      <w:marLeft w:val="0"/>
      <w:marRight w:val="0"/>
      <w:marTop w:val="0"/>
      <w:marBottom w:val="0"/>
      <w:divBdr>
        <w:top w:val="none" w:sz="0" w:space="0" w:color="auto"/>
        <w:left w:val="none" w:sz="0" w:space="0" w:color="auto"/>
        <w:bottom w:val="none" w:sz="0" w:space="0" w:color="auto"/>
        <w:right w:val="none" w:sz="0" w:space="0" w:color="auto"/>
      </w:divBdr>
    </w:div>
    <w:div w:id="1774326728">
      <w:bodyDiv w:val="1"/>
      <w:marLeft w:val="0"/>
      <w:marRight w:val="0"/>
      <w:marTop w:val="0"/>
      <w:marBottom w:val="0"/>
      <w:divBdr>
        <w:top w:val="none" w:sz="0" w:space="0" w:color="auto"/>
        <w:left w:val="none" w:sz="0" w:space="0" w:color="auto"/>
        <w:bottom w:val="none" w:sz="0" w:space="0" w:color="auto"/>
        <w:right w:val="none" w:sz="0" w:space="0" w:color="auto"/>
      </w:divBdr>
    </w:div>
    <w:div w:id="1831213916">
      <w:bodyDiv w:val="1"/>
      <w:marLeft w:val="0"/>
      <w:marRight w:val="0"/>
      <w:marTop w:val="0"/>
      <w:marBottom w:val="0"/>
      <w:divBdr>
        <w:top w:val="none" w:sz="0" w:space="0" w:color="auto"/>
        <w:left w:val="none" w:sz="0" w:space="0" w:color="auto"/>
        <w:bottom w:val="none" w:sz="0" w:space="0" w:color="auto"/>
        <w:right w:val="none" w:sz="0" w:space="0" w:color="auto"/>
      </w:divBdr>
    </w:div>
    <w:div w:id="1846094318">
      <w:bodyDiv w:val="1"/>
      <w:marLeft w:val="0"/>
      <w:marRight w:val="0"/>
      <w:marTop w:val="0"/>
      <w:marBottom w:val="0"/>
      <w:divBdr>
        <w:top w:val="none" w:sz="0" w:space="0" w:color="auto"/>
        <w:left w:val="none" w:sz="0" w:space="0" w:color="auto"/>
        <w:bottom w:val="none" w:sz="0" w:space="0" w:color="auto"/>
        <w:right w:val="none" w:sz="0" w:space="0" w:color="auto"/>
      </w:divBdr>
    </w:div>
    <w:div w:id="1854538532">
      <w:bodyDiv w:val="1"/>
      <w:marLeft w:val="0"/>
      <w:marRight w:val="0"/>
      <w:marTop w:val="0"/>
      <w:marBottom w:val="0"/>
      <w:divBdr>
        <w:top w:val="none" w:sz="0" w:space="0" w:color="auto"/>
        <w:left w:val="none" w:sz="0" w:space="0" w:color="auto"/>
        <w:bottom w:val="none" w:sz="0" w:space="0" w:color="auto"/>
        <w:right w:val="none" w:sz="0" w:space="0" w:color="auto"/>
      </w:divBdr>
    </w:div>
    <w:div w:id="1902908896">
      <w:bodyDiv w:val="1"/>
      <w:marLeft w:val="0"/>
      <w:marRight w:val="0"/>
      <w:marTop w:val="0"/>
      <w:marBottom w:val="0"/>
      <w:divBdr>
        <w:top w:val="none" w:sz="0" w:space="0" w:color="auto"/>
        <w:left w:val="none" w:sz="0" w:space="0" w:color="auto"/>
        <w:bottom w:val="none" w:sz="0" w:space="0" w:color="auto"/>
        <w:right w:val="none" w:sz="0" w:space="0" w:color="auto"/>
      </w:divBdr>
      <w:divsChild>
        <w:div w:id="1374424611">
          <w:marLeft w:val="0"/>
          <w:marRight w:val="0"/>
          <w:marTop w:val="0"/>
          <w:marBottom w:val="0"/>
          <w:divBdr>
            <w:top w:val="none" w:sz="0" w:space="0" w:color="auto"/>
            <w:left w:val="none" w:sz="0" w:space="0" w:color="auto"/>
            <w:bottom w:val="none" w:sz="0" w:space="0" w:color="auto"/>
            <w:right w:val="none" w:sz="0" w:space="0" w:color="auto"/>
          </w:divBdr>
          <w:divsChild>
            <w:div w:id="2104181013">
              <w:marLeft w:val="0"/>
              <w:marRight w:val="0"/>
              <w:marTop w:val="0"/>
              <w:marBottom w:val="0"/>
              <w:divBdr>
                <w:top w:val="none" w:sz="0" w:space="0" w:color="auto"/>
                <w:left w:val="none" w:sz="0" w:space="0" w:color="auto"/>
                <w:bottom w:val="none" w:sz="0" w:space="0" w:color="auto"/>
                <w:right w:val="none" w:sz="0" w:space="0" w:color="auto"/>
              </w:divBdr>
              <w:divsChild>
                <w:div w:id="57559332">
                  <w:marLeft w:val="0"/>
                  <w:marRight w:val="0"/>
                  <w:marTop w:val="0"/>
                  <w:marBottom w:val="0"/>
                  <w:divBdr>
                    <w:top w:val="none" w:sz="0" w:space="0" w:color="auto"/>
                    <w:left w:val="none" w:sz="0" w:space="0" w:color="auto"/>
                    <w:bottom w:val="none" w:sz="0" w:space="0" w:color="auto"/>
                    <w:right w:val="none" w:sz="0" w:space="0" w:color="auto"/>
                  </w:divBdr>
                  <w:divsChild>
                    <w:div w:id="2517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77386">
      <w:bodyDiv w:val="1"/>
      <w:marLeft w:val="0"/>
      <w:marRight w:val="0"/>
      <w:marTop w:val="0"/>
      <w:marBottom w:val="0"/>
      <w:divBdr>
        <w:top w:val="none" w:sz="0" w:space="0" w:color="auto"/>
        <w:left w:val="none" w:sz="0" w:space="0" w:color="auto"/>
        <w:bottom w:val="none" w:sz="0" w:space="0" w:color="auto"/>
        <w:right w:val="none" w:sz="0" w:space="0" w:color="auto"/>
      </w:divBdr>
      <w:divsChild>
        <w:div w:id="60835167">
          <w:marLeft w:val="0"/>
          <w:marRight w:val="0"/>
          <w:marTop w:val="0"/>
          <w:marBottom w:val="0"/>
          <w:divBdr>
            <w:top w:val="none" w:sz="0" w:space="0" w:color="auto"/>
            <w:left w:val="none" w:sz="0" w:space="0" w:color="auto"/>
            <w:bottom w:val="none" w:sz="0" w:space="0" w:color="auto"/>
            <w:right w:val="none" w:sz="0" w:space="0" w:color="auto"/>
          </w:divBdr>
          <w:divsChild>
            <w:div w:id="149297023">
              <w:marLeft w:val="0"/>
              <w:marRight w:val="0"/>
              <w:marTop w:val="0"/>
              <w:marBottom w:val="0"/>
              <w:divBdr>
                <w:top w:val="none" w:sz="0" w:space="0" w:color="auto"/>
                <w:left w:val="none" w:sz="0" w:space="0" w:color="auto"/>
                <w:bottom w:val="none" w:sz="0" w:space="0" w:color="auto"/>
                <w:right w:val="none" w:sz="0" w:space="0" w:color="auto"/>
              </w:divBdr>
            </w:div>
          </w:divsChild>
        </w:div>
        <w:div w:id="87507250">
          <w:marLeft w:val="0"/>
          <w:marRight w:val="0"/>
          <w:marTop w:val="0"/>
          <w:marBottom w:val="0"/>
          <w:divBdr>
            <w:top w:val="none" w:sz="0" w:space="0" w:color="auto"/>
            <w:left w:val="none" w:sz="0" w:space="0" w:color="auto"/>
            <w:bottom w:val="none" w:sz="0" w:space="0" w:color="auto"/>
            <w:right w:val="none" w:sz="0" w:space="0" w:color="auto"/>
          </w:divBdr>
          <w:divsChild>
            <w:div w:id="320621517">
              <w:marLeft w:val="0"/>
              <w:marRight w:val="0"/>
              <w:marTop w:val="0"/>
              <w:marBottom w:val="0"/>
              <w:divBdr>
                <w:top w:val="none" w:sz="0" w:space="0" w:color="auto"/>
                <w:left w:val="none" w:sz="0" w:space="0" w:color="auto"/>
                <w:bottom w:val="none" w:sz="0" w:space="0" w:color="auto"/>
                <w:right w:val="none" w:sz="0" w:space="0" w:color="auto"/>
              </w:divBdr>
            </w:div>
          </w:divsChild>
        </w:div>
        <w:div w:id="316495644">
          <w:marLeft w:val="0"/>
          <w:marRight w:val="0"/>
          <w:marTop w:val="0"/>
          <w:marBottom w:val="0"/>
          <w:divBdr>
            <w:top w:val="none" w:sz="0" w:space="0" w:color="auto"/>
            <w:left w:val="none" w:sz="0" w:space="0" w:color="auto"/>
            <w:bottom w:val="none" w:sz="0" w:space="0" w:color="auto"/>
            <w:right w:val="none" w:sz="0" w:space="0" w:color="auto"/>
          </w:divBdr>
          <w:divsChild>
            <w:div w:id="447701403">
              <w:marLeft w:val="0"/>
              <w:marRight w:val="0"/>
              <w:marTop w:val="0"/>
              <w:marBottom w:val="0"/>
              <w:divBdr>
                <w:top w:val="none" w:sz="0" w:space="0" w:color="auto"/>
                <w:left w:val="none" w:sz="0" w:space="0" w:color="auto"/>
                <w:bottom w:val="none" w:sz="0" w:space="0" w:color="auto"/>
                <w:right w:val="none" w:sz="0" w:space="0" w:color="auto"/>
              </w:divBdr>
            </w:div>
          </w:divsChild>
        </w:div>
        <w:div w:id="360134839">
          <w:marLeft w:val="0"/>
          <w:marRight w:val="0"/>
          <w:marTop w:val="0"/>
          <w:marBottom w:val="0"/>
          <w:divBdr>
            <w:top w:val="none" w:sz="0" w:space="0" w:color="auto"/>
            <w:left w:val="none" w:sz="0" w:space="0" w:color="auto"/>
            <w:bottom w:val="none" w:sz="0" w:space="0" w:color="auto"/>
            <w:right w:val="none" w:sz="0" w:space="0" w:color="auto"/>
          </w:divBdr>
          <w:divsChild>
            <w:div w:id="55008546">
              <w:marLeft w:val="0"/>
              <w:marRight w:val="0"/>
              <w:marTop w:val="0"/>
              <w:marBottom w:val="0"/>
              <w:divBdr>
                <w:top w:val="none" w:sz="0" w:space="0" w:color="auto"/>
                <w:left w:val="none" w:sz="0" w:space="0" w:color="auto"/>
                <w:bottom w:val="none" w:sz="0" w:space="0" w:color="auto"/>
                <w:right w:val="none" w:sz="0" w:space="0" w:color="auto"/>
              </w:divBdr>
            </w:div>
          </w:divsChild>
        </w:div>
        <w:div w:id="444344977">
          <w:marLeft w:val="0"/>
          <w:marRight w:val="0"/>
          <w:marTop w:val="0"/>
          <w:marBottom w:val="0"/>
          <w:divBdr>
            <w:top w:val="none" w:sz="0" w:space="0" w:color="auto"/>
            <w:left w:val="none" w:sz="0" w:space="0" w:color="auto"/>
            <w:bottom w:val="none" w:sz="0" w:space="0" w:color="auto"/>
            <w:right w:val="none" w:sz="0" w:space="0" w:color="auto"/>
          </w:divBdr>
          <w:divsChild>
            <w:div w:id="1237131043">
              <w:marLeft w:val="0"/>
              <w:marRight w:val="0"/>
              <w:marTop w:val="0"/>
              <w:marBottom w:val="0"/>
              <w:divBdr>
                <w:top w:val="none" w:sz="0" w:space="0" w:color="auto"/>
                <w:left w:val="none" w:sz="0" w:space="0" w:color="auto"/>
                <w:bottom w:val="none" w:sz="0" w:space="0" w:color="auto"/>
                <w:right w:val="none" w:sz="0" w:space="0" w:color="auto"/>
              </w:divBdr>
            </w:div>
          </w:divsChild>
        </w:div>
        <w:div w:id="545609137">
          <w:marLeft w:val="0"/>
          <w:marRight w:val="0"/>
          <w:marTop w:val="0"/>
          <w:marBottom w:val="0"/>
          <w:divBdr>
            <w:top w:val="none" w:sz="0" w:space="0" w:color="auto"/>
            <w:left w:val="none" w:sz="0" w:space="0" w:color="auto"/>
            <w:bottom w:val="none" w:sz="0" w:space="0" w:color="auto"/>
            <w:right w:val="none" w:sz="0" w:space="0" w:color="auto"/>
          </w:divBdr>
          <w:divsChild>
            <w:div w:id="2028629220">
              <w:marLeft w:val="0"/>
              <w:marRight w:val="0"/>
              <w:marTop w:val="0"/>
              <w:marBottom w:val="0"/>
              <w:divBdr>
                <w:top w:val="none" w:sz="0" w:space="0" w:color="auto"/>
                <w:left w:val="none" w:sz="0" w:space="0" w:color="auto"/>
                <w:bottom w:val="none" w:sz="0" w:space="0" w:color="auto"/>
                <w:right w:val="none" w:sz="0" w:space="0" w:color="auto"/>
              </w:divBdr>
            </w:div>
          </w:divsChild>
        </w:div>
        <w:div w:id="839589990">
          <w:marLeft w:val="0"/>
          <w:marRight w:val="0"/>
          <w:marTop w:val="0"/>
          <w:marBottom w:val="0"/>
          <w:divBdr>
            <w:top w:val="none" w:sz="0" w:space="0" w:color="auto"/>
            <w:left w:val="none" w:sz="0" w:space="0" w:color="auto"/>
            <w:bottom w:val="none" w:sz="0" w:space="0" w:color="auto"/>
            <w:right w:val="none" w:sz="0" w:space="0" w:color="auto"/>
          </w:divBdr>
          <w:divsChild>
            <w:div w:id="1179613671">
              <w:marLeft w:val="0"/>
              <w:marRight w:val="0"/>
              <w:marTop w:val="0"/>
              <w:marBottom w:val="0"/>
              <w:divBdr>
                <w:top w:val="none" w:sz="0" w:space="0" w:color="auto"/>
                <w:left w:val="none" w:sz="0" w:space="0" w:color="auto"/>
                <w:bottom w:val="none" w:sz="0" w:space="0" w:color="auto"/>
                <w:right w:val="none" w:sz="0" w:space="0" w:color="auto"/>
              </w:divBdr>
            </w:div>
          </w:divsChild>
        </w:div>
        <w:div w:id="920721508">
          <w:marLeft w:val="0"/>
          <w:marRight w:val="0"/>
          <w:marTop w:val="0"/>
          <w:marBottom w:val="0"/>
          <w:divBdr>
            <w:top w:val="none" w:sz="0" w:space="0" w:color="auto"/>
            <w:left w:val="none" w:sz="0" w:space="0" w:color="auto"/>
            <w:bottom w:val="none" w:sz="0" w:space="0" w:color="auto"/>
            <w:right w:val="none" w:sz="0" w:space="0" w:color="auto"/>
          </w:divBdr>
          <w:divsChild>
            <w:div w:id="467937731">
              <w:marLeft w:val="0"/>
              <w:marRight w:val="0"/>
              <w:marTop w:val="0"/>
              <w:marBottom w:val="0"/>
              <w:divBdr>
                <w:top w:val="none" w:sz="0" w:space="0" w:color="auto"/>
                <w:left w:val="none" w:sz="0" w:space="0" w:color="auto"/>
                <w:bottom w:val="none" w:sz="0" w:space="0" w:color="auto"/>
                <w:right w:val="none" w:sz="0" w:space="0" w:color="auto"/>
              </w:divBdr>
            </w:div>
          </w:divsChild>
        </w:div>
        <w:div w:id="1118254330">
          <w:marLeft w:val="0"/>
          <w:marRight w:val="0"/>
          <w:marTop w:val="0"/>
          <w:marBottom w:val="0"/>
          <w:divBdr>
            <w:top w:val="none" w:sz="0" w:space="0" w:color="auto"/>
            <w:left w:val="none" w:sz="0" w:space="0" w:color="auto"/>
            <w:bottom w:val="none" w:sz="0" w:space="0" w:color="auto"/>
            <w:right w:val="none" w:sz="0" w:space="0" w:color="auto"/>
          </w:divBdr>
          <w:divsChild>
            <w:div w:id="1231189429">
              <w:marLeft w:val="0"/>
              <w:marRight w:val="0"/>
              <w:marTop w:val="0"/>
              <w:marBottom w:val="0"/>
              <w:divBdr>
                <w:top w:val="none" w:sz="0" w:space="0" w:color="auto"/>
                <w:left w:val="none" w:sz="0" w:space="0" w:color="auto"/>
                <w:bottom w:val="none" w:sz="0" w:space="0" w:color="auto"/>
                <w:right w:val="none" w:sz="0" w:space="0" w:color="auto"/>
              </w:divBdr>
            </w:div>
          </w:divsChild>
        </w:div>
        <w:div w:id="1118990336">
          <w:marLeft w:val="0"/>
          <w:marRight w:val="0"/>
          <w:marTop w:val="0"/>
          <w:marBottom w:val="0"/>
          <w:divBdr>
            <w:top w:val="none" w:sz="0" w:space="0" w:color="auto"/>
            <w:left w:val="none" w:sz="0" w:space="0" w:color="auto"/>
            <w:bottom w:val="none" w:sz="0" w:space="0" w:color="auto"/>
            <w:right w:val="none" w:sz="0" w:space="0" w:color="auto"/>
          </w:divBdr>
          <w:divsChild>
            <w:div w:id="985427867">
              <w:marLeft w:val="0"/>
              <w:marRight w:val="0"/>
              <w:marTop w:val="0"/>
              <w:marBottom w:val="0"/>
              <w:divBdr>
                <w:top w:val="none" w:sz="0" w:space="0" w:color="auto"/>
                <w:left w:val="none" w:sz="0" w:space="0" w:color="auto"/>
                <w:bottom w:val="none" w:sz="0" w:space="0" w:color="auto"/>
                <w:right w:val="none" w:sz="0" w:space="0" w:color="auto"/>
              </w:divBdr>
            </w:div>
          </w:divsChild>
        </w:div>
        <w:div w:id="1190219092">
          <w:marLeft w:val="0"/>
          <w:marRight w:val="0"/>
          <w:marTop w:val="0"/>
          <w:marBottom w:val="0"/>
          <w:divBdr>
            <w:top w:val="none" w:sz="0" w:space="0" w:color="auto"/>
            <w:left w:val="none" w:sz="0" w:space="0" w:color="auto"/>
            <w:bottom w:val="none" w:sz="0" w:space="0" w:color="auto"/>
            <w:right w:val="none" w:sz="0" w:space="0" w:color="auto"/>
          </w:divBdr>
          <w:divsChild>
            <w:div w:id="454756648">
              <w:marLeft w:val="0"/>
              <w:marRight w:val="0"/>
              <w:marTop w:val="0"/>
              <w:marBottom w:val="0"/>
              <w:divBdr>
                <w:top w:val="none" w:sz="0" w:space="0" w:color="auto"/>
                <w:left w:val="none" w:sz="0" w:space="0" w:color="auto"/>
                <w:bottom w:val="none" w:sz="0" w:space="0" w:color="auto"/>
                <w:right w:val="none" w:sz="0" w:space="0" w:color="auto"/>
              </w:divBdr>
            </w:div>
          </w:divsChild>
        </w:div>
        <w:div w:id="1276134748">
          <w:marLeft w:val="0"/>
          <w:marRight w:val="0"/>
          <w:marTop w:val="0"/>
          <w:marBottom w:val="0"/>
          <w:divBdr>
            <w:top w:val="none" w:sz="0" w:space="0" w:color="auto"/>
            <w:left w:val="none" w:sz="0" w:space="0" w:color="auto"/>
            <w:bottom w:val="none" w:sz="0" w:space="0" w:color="auto"/>
            <w:right w:val="none" w:sz="0" w:space="0" w:color="auto"/>
          </w:divBdr>
          <w:divsChild>
            <w:div w:id="1888714279">
              <w:marLeft w:val="0"/>
              <w:marRight w:val="0"/>
              <w:marTop w:val="0"/>
              <w:marBottom w:val="0"/>
              <w:divBdr>
                <w:top w:val="none" w:sz="0" w:space="0" w:color="auto"/>
                <w:left w:val="none" w:sz="0" w:space="0" w:color="auto"/>
                <w:bottom w:val="none" w:sz="0" w:space="0" w:color="auto"/>
                <w:right w:val="none" w:sz="0" w:space="0" w:color="auto"/>
              </w:divBdr>
            </w:div>
          </w:divsChild>
        </w:div>
        <w:div w:id="1382827831">
          <w:marLeft w:val="0"/>
          <w:marRight w:val="0"/>
          <w:marTop w:val="0"/>
          <w:marBottom w:val="0"/>
          <w:divBdr>
            <w:top w:val="none" w:sz="0" w:space="0" w:color="auto"/>
            <w:left w:val="none" w:sz="0" w:space="0" w:color="auto"/>
            <w:bottom w:val="none" w:sz="0" w:space="0" w:color="auto"/>
            <w:right w:val="none" w:sz="0" w:space="0" w:color="auto"/>
          </w:divBdr>
          <w:divsChild>
            <w:div w:id="822238607">
              <w:marLeft w:val="0"/>
              <w:marRight w:val="0"/>
              <w:marTop w:val="0"/>
              <w:marBottom w:val="0"/>
              <w:divBdr>
                <w:top w:val="none" w:sz="0" w:space="0" w:color="auto"/>
                <w:left w:val="none" w:sz="0" w:space="0" w:color="auto"/>
                <w:bottom w:val="none" w:sz="0" w:space="0" w:color="auto"/>
                <w:right w:val="none" w:sz="0" w:space="0" w:color="auto"/>
              </w:divBdr>
            </w:div>
          </w:divsChild>
        </w:div>
        <w:div w:id="1527524803">
          <w:marLeft w:val="0"/>
          <w:marRight w:val="0"/>
          <w:marTop w:val="0"/>
          <w:marBottom w:val="0"/>
          <w:divBdr>
            <w:top w:val="none" w:sz="0" w:space="0" w:color="auto"/>
            <w:left w:val="none" w:sz="0" w:space="0" w:color="auto"/>
            <w:bottom w:val="none" w:sz="0" w:space="0" w:color="auto"/>
            <w:right w:val="none" w:sz="0" w:space="0" w:color="auto"/>
          </w:divBdr>
          <w:divsChild>
            <w:div w:id="1886717151">
              <w:marLeft w:val="0"/>
              <w:marRight w:val="0"/>
              <w:marTop w:val="0"/>
              <w:marBottom w:val="0"/>
              <w:divBdr>
                <w:top w:val="none" w:sz="0" w:space="0" w:color="auto"/>
                <w:left w:val="none" w:sz="0" w:space="0" w:color="auto"/>
                <w:bottom w:val="none" w:sz="0" w:space="0" w:color="auto"/>
                <w:right w:val="none" w:sz="0" w:space="0" w:color="auto"/>
              </w:divBdr>
            </w:div>
          </w:divsChild>
        </w:div>
        <w:div w:id="1745907469">
          <w:marLeft w:val="0"/>
          <w:marRight w:val="0"/>
          <w:marTop w:val="0"/>
          <w:marBottom w:val="0"/>
          <w:divBdr>
            <w:top w:val="none" w:sz="0" w:space="0" w:color="auto"/>
            <w:left w:val="none" w:sz="0" w:space="0" w:color="auto"/>
            <w:bottom w:val="none" w:sz="0" w:space="0" w:color="auto"/>
            <w:right w:val="none" w:sz="0" w:space="0" w:color="auto"/>
          </w:divBdr>
          <w:divsChild>
            <w:div w:id="1908833421">
              <w:marLeft w:val="0"/>
              <w:marRight w:val="0"/>
              <w:marTop w:val="0"/>
              <w:marBottom w:val="0"/>
              <w:divBdr>
                <w:top w:val="none" w:sz="0" w:space="0" w:color="auto"/>
                <w:left w:val="none" w:sz="0" w:space="0" w:color="auto"/>
                <w:bottom w:val="none" w:sz="0" w:space="0" w:color="auto"/>
                <w:right w:val="none" w:sz="0" w:space="0" w:color="auto"/>
              </w:divBdr>
            </w:div>
          </w:divsChild>
        </w:div>
        <w:div w:id="1853258061">
          <w:marLeft w:val="0"/>
          <w:marRight w:val="0"/>
          <w:marTop w:val="0"/>
          <w:marBottom w:val="0"/>
          <w:divBdr>
            <w:top w:val="none" w:sz="0" w:space="0" w:color="auto"/>
            <w:left w:val="none" w:sz="0" w:space="0" w:color="auto"/>
            <w:bottom w:val="none" w:sz="0" w:space="0" w:color="auto"/>
            <w:right w:val="none" w:sz="0" w:space="0" w:color="auto"/>
          </w:divBdr>
          <w:divsChild>
            <w:div w:id="1781365855">
              <w:marLeft w:val="0"/>
              <w:marRight w:val="0"/>
              <w:marTop w:val="0"/>
              <w:marBottom w:val="0"/>
              <w:divBdr>
                <w:top w:val="none" w:sz="0" w:space="0" w:color="auto"/>
                <w:left w:val="none" w:sz="0" w:space="0" w:color="auto"/>
                <w:bottom w:val="none" w:sz="0" w:space="0" w:color="auto"/>
                <w:right w:val="none" w:sz="0" w:space="0" w:color="auto"/>
              </w:divBdr>
            </w:div>
          </w:divsChild>
        </w:div>
        <w:div w:id="1943956879">
          <w:marLeft w:val="0"/>
          <w:marRight w:val="0"/>
          <w:marTop w:val="0"/>
          <w:marBottom w:val="0"/>
          <w:divBdr>
            <w:top w:val="none" w:sz="0" w:space="0" w:color="auto"/>
            <w:left w:val="none" w:sz="0" w:space="0" w:color="auto"/>
            <w:bottom w:val="none" w:sz="0" w:space="0" w:color="auto"/>
            <w:right w:val="none" w:sz="0" w:space="0" w:color="auto"/>
          </w:divBdr>
          <w:divsChild>
            <w:div w:id="951471202">
              <w:marLeft w:val="0"/>
              <w:marRight w:val="0"/>
              <w:marTop w:val="0"/>
              <w:marBottom w:val="0"/>
              <w:divBdr>
                <w:top w:val="none" w:sz="0" w:space="0" w:color="auto"/>
                <w:left w:val="none" w:sz="0" w:space="0" w:color="auto"/>
                <w:bottom w:val="none" w:sz="0" w:space="0" w:color="auto"/>
                <w:right w:val="none" w:sz="0" w:space="0" w:color="auto"/>
              </w:divBdr>
            </w:div>
            <w:div w:id="1272932337">
              <w:marLeft w:val="0"/>
              <w:marRight w:val="0"/>
              <w:marTop w:val="0"/>
              <w:marBottom w:val="0"/>
              <w:divBdr>
                <w:top w:val="none" w:sz="0" w:space="0" w:color="auto"/>
                <w:left w:val="none" w:sz="0" w:space="0" w:color="auto"/>
                <w:bottom w:val="none" w:sz="0" w:space="0" w:color="auto"/>
                <w:right w:val="none" w:sz="0" w:space="0" w:color="auto"/>
              </w:divBdr>
            </w:div>
          </w:divsChild>
        </w:div>
        <w:div w:id="1957983128">
          <w:marLeft w:val="0"/>
          <w:marRight w:val="0"/>
          <w:marTop w:val="0"/>
          <w:marBottom w:val="0"/>
          <w:divBdr>
            <w:top w:val="none" w:sz="0" w:space="0" w:color="auto"/>
            <w:left w:val="none" w:sz="0" w:space="0" w:color="auto"/>
            <w:bottom w:val="none" w:sz="0" w:space="0" w:color="auto"/>
            <w:right w:val="none" w:sz="0" w:space="0" w:color="auto"/>
          </w:divBdr>
          <w:divsChild>
            <w:div w:id="506018875">
              <w:marLeft w:val="0"/>
              <w:marRight w:val="0"/>
              <w:marTop w:val="0"/>
              <w:marBottom w:val="0"/>
              <w:divBdr>
                <w:top w:val="none" w:sz="0" w:space="0" w:color="auto"/>
                <w:left w:val="none" w:sz="0" w:space="0" w:color="auto"/>
                <w:bottom w:val="none" w:sz="0" w:space="0" w:color="auto"/>
                <w:right w:val="none" w:sz="0" w:space="0" w:color="auto"/>
              </w:divBdr>
              <w:divsChild>
                <w:div w:id="816342224">
                  <w:marLeft w:val="0"/>
                  <w:marRight w:val="0"/>
                  <w:marTop w:val="0"/>
                  <w:marBottom w:val="0"/>
                  <w:divBdr>
                    <w:top w:val="none" w:sz="0" w:space="0" w:color="auto"/>
                    <w:left w:val="none" w:sz="0" w:space="0" w:color="auto"/>
                    <w:bottom w:val="none" w:sz="0" w:space="0" w:color="auto"/>
                    <w:right w:val="none" w:sz="0" w:space="0" w:color="auto"/>
                  </w:divBdr>
                </w:div>
              </w:divsChild>
            </w:div>
            <w:div w:id="765464431">
              <w:marLeft w:val="0"/>
              <w:marRight w:val="0"/>
              <w:marTop w:val="0"/>
              <w:marBottom w:val="0"/>
              <w:divBdr>
                <w:top w:val="none" w:sz="0" w:space="0" w:color="auto"/>
                <w:left w:val="none" w:sz="0" w:space="0" w:color="auto"/>
                <w:bottom w:val="none" w:sz="0" w:space="0" w:color="auto"/>
                <w:right w:val="none" w:sz="0" w:space="0" w:color="auto"/>
              </w:divBdr>
              <w:divsChild>
                <w:div w:id="1618827465">
                  <w:marLeft w:val="0"/>
                  <w:marRight w:val="0"/>
                  <w:marTop w:val="0"/>
                  <w:marBottom w:val="0"/>
                  <w:divBdr>
                    <w:top w:val="none" w:sz="0" w:space="0" w:color="auto"/>
                    <w:left w:val="none" w:sz="0" w:space="0" w:color="auto"/>
                    <w:bottom w:val="none" w:sz="0" w:space="0" w:color="auto"/>
                    <w:right w:val="none" w:sz="0" w:space="0" w:color="auto"/>
                  </w:divBdr>
                </w:div>
              </w:divsChild>
            </w:div>
            <w:div w:id="796028383">
              <w:marLeft w:val="0"/>
              <w:marRight w:val="0"/>
              <w:marTop w:val="0"/>
              <w:marBottom w:val="0"/>
              <w:divBdr>
                <w:top w:val="none" w:sz="0" w:space="0" w:color="auto"/>
                <w:left w:val="none" w:sz="0" w:space="0" w:color="auto"/>
                <w:bottom w:val="none" w:sz="0" w:space="0" w:color="auto"/>
                <w:right w:val="none" w:sz="0" w:space="0" w:color="auto"/>
              </w:divBdr>
              <w:divsChild>
                <w:div w:id="659847027">
                  <w:marLeft w:val="0"/>
                  <w:marRight w:val="0"/>
                  <w:marTop w:val="0"/>
                  <w:marBottom w:val="0"/>
                  <w:divBdr>
                    <w:top w:val="none" w:sz="0" w:space="0" w:color="auto"/>
                    <w:left w:val="none" w:sz="0" w:space="0" w:color="auto"/>
                    <w:bottom w:val="none" w:sz="0" w:space="0" w:color="auto"/>
                    <w:right w:val="none" w:sz="0" w:space="0" w:color="auto"/>
                  </w:divBdr>
                  <w:divsChild>
                    <w:div w:id="29270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252211">
              <w:marLeft w:val="0"/>
              <w:marRight w:val="0"/>
              <w:marTop w:val="0"/>
              <w:marBottom w:val="0"/>
              <w:divBdr>
                <w:top w:val="none" w:sz="0" w:space="0" w:color="auto"/>
                <w:left w:val="none" w:sz="0" w:space="0" w:color="auto"/>
                <w:bottom w:val="none" w:sz="0" w:space="0" w:color="auto"/>
                <w:right w:val="none" w:sz="0" w:space="0" w:color="auto"/>
              </w:divBdr>
              <w:divsChild>
                <w:div w:id="1259413427">
                  <w:marLeft w:val="0"/>
                  <w:marRight w:val="0"/>
                  <w:marTop w:val="0"/>
                  <w:marBottom w:val="0"/>
                  <w:divBdr>
                    <w:top w:val="none" w:sz="0" w:space="0" w:color="auto"/>
                    <w:left w:val="none" w:sz="0" w:space="0" w:color="auto"/>
                    <w:bottom w:val="none" w:sz="0" w:space="0" w:color="auto"/>
                    <w:right w:val="none" w:sz="0" w:space="0" w:color="auto"/>
                  </w:divBdr>
                </w:div>
              </w:divsChild>
            </w:div>
            <w:div w:id="1172910576">
              <w:marLeft w:val="0"/>
              <w:marRight w:val="0"/>
              <w:marTop w:val="0"/>
              <w:marBottom w:val="0"/>
              <w:divBdr>
                <w:top w:val="none" w:sz="0" w:space="0" w:color="auto"/>
                <w:left w:val="none" w:sz="0" w:space="0" w:color="auto"/>
                <w:bottom w:val="none" w:sz="0" w:space="0" w:color="auto"/>
                <w:right w:val="none" w:sz="0" w:space="0" w:color="auto"/>
              </w:divBdr>
              <w:divsChild>
                <w:div w:id="601765820">
                  <w:marLeft w:val="0"/>
                  <w:marRight w:val="0"/>
                  <w:marTop w:val="0"/>
                  <w:marBottom w:val="0"/>
                  <w:divBdr>
                    <w:top w:val="none" w:sz="0" w:space="0" w:color="auto"/>
                    <w:left w:val="none" w:sz="0" w:space="0" w:color="auto"/>
                    <w:bottom w:val="none" w:sz="0" w:space="0" w:color="auto"/>
                    <w:right w:val="none" w:sz="0" w:space="0" w:color="auto"/>
                  </w:divBdr>
                </w:div>
              </w:divsChild>
            </w:div>
            <w:div w:id="1620531978">
              <w:marLeft w:val="0"/>
              <w:marRight w:val="0"/>
              <w:marTop w:val="0"/>
              <w:marBottom w:val="0"/>
              <w:divBdr>
                <w:top w:val="none" w:sz="0" w:space="0" w:color="auto"/>
                <w:left w:val="none" w:sz="0" w:space="0" w:color="auto"/>
                <w:bottom w:val="none" w:sz="0" w:space="0" w:color="auto"/>
                <w:right w:val="none" w:sz="0" w:space="0" w:color="auto"/>
              </w:divBdr>
              <w:divsChild>
                <w:div w:id="14760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28736">
          <w:marLeft w:val="0"/>
          <w:marRight w:val="0"/>
          <w:marTop w:val="0"/>
          <w:marBottom w:val="0"/>
          <w:divBdr>
            <w:top w:val="none" w:sz="0" w:space="0" w:color="auto"/>
            <w:left w:val="none" w:sz="0" w:space="0" w:color="auto"/>
            <w:bottom w:val="none" w:sz="0" w:space="0" w:color="auto"/>
            <w:right w:val="none" w:sz="0" w:space="0" w:color="auto"/>
          </w:divBdr>
          <w:divsChild>
            <w:div w:id="148532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15330">
      <w:bodyDiv w:val="1"/>
      <w:marLeft w:val="0"/>
      <w:marRight w:val="0"/>
      <w:marTop w:val="0"/>
      <w:marBottom w:val="0"/>
      <w:divBdr>
        <w:top w:val="none" w:sz="0" w:space="0" w:color="auto"/>
        <w:left w:val="none" w:sz="0" w:space="0" w:color="auto"/>
        <w:bottom w:val="none" w:sz="0" w:space="0" w:color="auto"/>
        <w:right w:val="none" w:sz="0" w:space="0" w:color="auto"/>
      </w:divBdr>
      <w:divsChild>
        <w:div w:id="1389454569">
          <w:marLeft w:val="0"/>
          <w:marRight w:val="0"/>
          <w:marTop w:val="0"/>
          <w:marBottom w:val="0"/>
          <w:divBdr>
            <w:top w:val="none" w:sz="0" w:space="0" w:color="auto"/>
            <w:left w:val="none" w:sz="0" w:space="0" w:color="auto"/>
            <w:bottom w:val="none" w:sz="0" w:space="0" w:color="auto"/>
            <w:right w:val="none" w:sz="0" w:space="0" w:color="auto"/>
          </w:divBdr>
          <w:divsChild>
            <w:div w:id="933632871">
              <w:marLeft w:val="0"/>
              <w:marRight w:val="0"/>
              <w:marTop w:val="0"/>
              <w:marBottom w:val="0"/>
              <w:divBdr>
                <w:top w:val="none" w:sz="0" w:space="0" w:color="auto"/>
                <w:left w:val="none" w:sz="0" w:space="0" w:color="auto"/>
                <w:bottom w:val="none" w:sz="0" w:space="0" w:color="auto"/>
                <w:right w:val="none" w:sz="0" w:space="0" w:color="auto"/>
              </w:divBdr>
              <w:divsChild>
                <w:div w:id="196079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107065">
      <w:bodyDiv w:val="1"/>
      <w:marLeft w:val="0"/>
      <w:marRight w:val="0"/>
      <w:marTop w:val="0"/>
      <w:marBottom w:val="0"/>
      <w:divBdr>
        <w:top w:val="none" w:sz="0" w:space="0" w:color="auto"/>
        <w:left w:val="none" w:sz="0" w:space="0" w:color="auto"/>
        <w:bottom w:val="none" w:sz="0" w:space="0" w:color="auto"/>
        <w:right w:val="none" w:sz="0" w:space="0" w:color="auto"/>
      </w:divBdr>
      <w:divsChild>
        <w:div w:id="275408452">
          <w:marLeft w:val="0"/>
          <w:marRight w:val="0"/>
          <w:marTop w:val="0"/>
          <w:marBottom w:val="0"/>
          <w:divBdr>
            <w:top w:val="none" w:sz="0" w:space="0" w:color="auto"/>
            <w:left w:val="none" w:sz="0" w:space="0" w:color="auto"/>
            <w:bottom w:val="none" w:sz="0" w:space="0" w:color="auto"/>
            <w:right w:val="none" w:sz="0" w:space="0" w:color="auto"/>
          </w:divBdr>
          <w:divsChild>
            <w:div w:id="1950434316">
              <w:marLeft w:val="0"/>
              <w:marRight w:val="0"/>
              <w:marTop w:val="0"/>
              <w:marBottom w:val="0"/>
              <w:divBdr>
                <w:top w:val="none" w:sz="0" w:space="0" w:color="auto"/>
                <w:left w:val="none" w:sz="0" w:space="0" w:color="auto"/>
                <w:bottom w:val="none" w:sz="0" w:space="0" w:color="auto"/>
                <w:right w:val="none" w:sz="0" w:space="0" w:color="auto"/>
              </w:divBdr>
              <w:divsChild>
                <w:div w:id="16447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666841">
      <w:bodyDiv w:val="1"/>
      <w:marLeft w:val="0"/>
      <w:marRight w:val="0"/>
      <w:marTop w:val="0"/>
      <w:marBottom w:val="0"/>
      <w:divBdr>
        <w:top w:val="none" w:sz="0" w:space="0" w:color="auto"/>
        <w:left w:val="none" w:sz="0" w:space="0" w:color="auto"/>
        <w:bottom w:val="none" w:sz="0" w:space="0" w:color="auto"/>
        <w:right w:val="none" w:sz="0" w:space="0" w:color="auto"/>
      </w:divBdr>
    </w:div>
    <w:div w:id="1958218733">
      <w:bodyDiv w:val="1"/>
      <w:marLeft w:val="0"/>
      <w:marRight w:val="0"/>
      <w:marTop w:val="0"/>
      <w:marBottom w:val="0"/>
      <w:divBdr>
        <w:top w:val="none" w:sz="0" w:space="0" w:color="auto"/>
        <w:left w:val="none" w:sz="0" w:space="0" w:color="auto"/>
        <w:bottom w:val="none" w:sz="0" w:space="0" w:color="auto"/>
        <w:right w:val="none" w:sz="0" w:space="0" w:color="auto"/>
      </w:divBdr>
    </w:div>
    <w:div w:id="2011441268">
      <w:bodyDiv w:val="1"/>
      <w:marLeft w:val="0"/>
      <w:marRight w:val="0"/>
      <w:marTop w:val="0"/>
      <w:marBottom w:val="0"/>
      <w:divBdr>
        <w:top w:val="none" w:sz="0" w:space="0" w:color="auto"/>
        <w:left w:val="none" w:sz="0" w:space="0" w:color="auto"/>
        <w:bottom w:val="none" w:sz="0" w:space="0" w:color="auto"/>
        <w:right w:val="none" w:sz="0" w:space="0" w:color="auto"/>
      </w:divBdr>
    </w:div>
    <w:div w:id="2075807808">
      <w:bodyDiv w:val="1"/>
      <w:marLeft w:val="0"/>
      <w:marRight w:val="0"/>
      <w:marTop w:val="0"/>
      <w:marBottom w:val="0"/>
      <w:divBdr>
        <w:top w:val="none" w:sz="0" w:space="0" w:color="auto"/>
        <w:left w:val="none" w:sz="0" w:space="0" w:color="auto"/>
        <w:bottom w:val="none" w:sz="0" w:space="0" w:color="auto"/>
        <w:right w:val="none" w:sz="0" w:space="0" w:color="auto"/>
      </w:divBdr>
    </w:div>
    <w:div w:id="210229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17</Pages>
  <Words>6888</Words>
  <Characters>32034</Characters>
  <Application>Microsoft Office Word</Application>
  <DocSecurity>0</DocSecurity>
  <Lines>915</Lines>
  <Paragraphs>638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Bathe, Sian</cp:lastModifiedBy>
  <cp:revision>58</cp:revision>
  <dcterms:created xsi:type="dcterms:W3CDTF">2025-12-11T14:03:00Z</dcterms:created>
  <dcterms:modified xsi:type="dcterms:W3CDTF">2026-01-21T19:53:00Z</dcterms:modified>
</cp:coreProperties>
</file>