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40E415B4" w:rsidR="001D32A7" w:rsidRPr="0041662A" w:rsidRDefault="00E74AC1" w:rsidP="001D32A7">
      <w:pPr>
        <w:spacing w:line="360" w:lineRule="auto"/>
        <w:jc w:val="center"/>
        <w:rPr>
          <w:sz w:val="80"/>
          <w:szCs w:val="80"/>
        </w:rPr>
      </w:pPr>
      <w:r>
        <w:rPr>
          <w:sz w:val="80"/>
          <w:szCs w:val="80"/>
        </w:rPr>
        <w:t>Maths</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941FF7" w:rsidRDefault="0099126B" w:rsidP="00941FF7">
      <w:pPr>
        <w:spacing w:after="0" w:line="360" w:lineRule="auto"/>
        <w:jc w:val="both"/>
        <w:rPr>
          <w:rFonts w:cstheme="minorHAnsi"/>
          <w:b/>
          <w:bCs/>
          <w:sz w:val="24"/>
          <w:szCs w:val="24"/>
          <w:u w:val="single"/>
        </w:rPr>
      </w:pPr>
      <w:r w:rsidRPr="00941FF7">
        <w:rPr>
          <w:rFonts w:cstheme="minorHAnsi"/>
          <w:b/>
          <w:bCs/>
          <w:sz w:val="24"/>
          <w:szCs w:val="24"/>
          <w:u w:val="single"/>
        </w:rPr>
        <w:lastRenderedPageBreak/>
        <w:t xml:space="preserve">Our vision </w:t>
      </w:r>
    </w:p>
    <w:p w14:paraId="3C959E23" w14:textId="7191BAD5" w:rsidR="00820EB2" w:rsidRDefault="00163F57" w:rsidP="00D4241D">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1C199E" w:rsidRPr="00A47187">
        <w:rPr>
          <w:rFonts w:cstheme="minorHAnsi"/>
        </w:rPr>
        <w:t xml:space="preserve"> </w:t>
      </w:r>
      <w:r w:rsidR="00254305" w:rsidRPr="00A47187">
        <w:rPr>
          <w:rFonts w:cstheme="minorHAnsi"/>
        </w:rPr>
        <w:t xml:space="preserve">we </w:t>
      </w:r>
      <w:r w:rsidR="00820EB2" w:rsidRPr="00A47187">
        <w:rPr>
          <w:rFonts w:cstheme="minorHAnsi"/>
        </w:rPr>
        <w:t xml:space="preserve">deliver a high-quality maths education that </w:t>
      </w:r>
      <w:r w:rsidR="009B162B" w:rsidRPr="00A47187">
        <w:rPr>
          <w:rFonts w:cstheme="minorHAnsi"/>
        </w:rPr>
        <w:t>engages</w:t>
      </w:r>
      <w:r w:rsidR="009202E6" w:rsidRPr="00A47187">
        <w:rPr>
          <w:rFonts w:cstheme="minorHAnsi"/>
        </w:rPr>
        <w:t xml:space="preserve"> </w:t>
      </w:r>
      <w:r w:rsidR="009202E6" w:rsidRPr="003E0BDF">
        <w:rPr>
          <w:rFonts w:cstheme="minorHAnsi"/>
        </w:rPr>
        <w:t>and inspires pupils to become open ended thinkers and problem solvers, who recognise the importance of maths in everyday life</w:t>
      </w:r>
      <w:r w:rsidR="00AE0FAA">
        <w:rPr>
          <w:rFonts w:cstheme="minorHAnsi"/>
        </w:rPr>
        <w:t xml:space="preserve">.  </w:t>
      </w:r>
    </w:p>
    <w:p w14:paraId="6226B72C" w14:textId="7C1C1AE3" w:rsidR="00423118" w:rsidRPr="00423118" w:rsidRDefault="00423118" w:rsidP="00423118">
      <w:pPr>
        <w:spacing w:after="0" w:line="360" w:lineRule="auto"/>
        <w:jc w:val="both"/>
        <w:rPr>
          <w:rFonts w:cstheme="minorHAnsi"/>
        </w:rPr>
      </w:pPr>
      <w:r w:rsidRPr="00423118">
        <w:rPr>
          <w:rFonts w:cstheme="minorHAnsi"/>
        </w:rPr>
        <w:t>Maths is a core subject of the National Curriculum and a prerequisite for educational and social progress as it underpins the work in many areas of the curriculum. Our Maths curriculum is carefully sequenced to develop the acquisition of knowledge and skills in line with the National Curriculum expectations and provides opportunities for children to develop the cultural capital of the world. Our intent is that our pupils have the essential knowledge, skills and wider understanding to be successful</w:t>
      </w:r>
      <w:r>
        <w:rPr>
          <w:rFonts w:cstheme="minorHAnsi"/>
        </w:rPr>
        <w:t>.</w:t>
      </w:r>
    </w:p>
    <w:p w14:paraId="7B01FADA" w14:textId="559440AD" w:rsidR="00254305" w:rsidRPr="00AC7108" w:rsidRDefault="00254305" w:rsidP="00D4241D">
      <w:pPr>
        <w:spacing w:after="0" w:line="360" w:lineRule="auto"/>
        <w:jc w:val="both"/>
        <w:rPr>
          <w:rFonts w:cstheme="minorHAnsi"/>
        </w:rPr>
      </w:pPr>
      <w:r w:rsidRPr="00AC7108">
        <w:rPr>
          <w:rFonts w:cstheme="minorHAnsi"/>
        </w:rPr>
        <w:t xml:space="preserve">This policy outlines the purpose, nature, and management of </w:t>
      </w:r>
      <w:r w:rsidR="00731CEE" w:rsidRPr="00AC7108">
        <w:rPr>
          <w:rFonts w:cstheme="minorHAnsi"/>
        </w:rPr>
        <w:t>Maths</w:t>
      </w:r>
      <w:r w:rsidRPr="00AC7108">
        <w:rPr>
          <w:rFonts w:cstheme="minorHAnsi"/>
        </w:rPr>
        <w:t xml:space="preserve"> teaching across the school.</w:t>
      </w:r>
    </w:p>
    <w:p w14:paraId="43A46372" w14:textId="77777777" w:rsidR="00773424" w:rsidRPr="00941FF7" w:rsidRDefault="00773424" w:rsidP="00941FF7">
      <w:pPr>
        <w:spacing w:after="0" w:line="360" w:lineRule="auto"/>
        <w:jc w:val="both"/>
        <w:rPr>
          <w:rFonts w:eastAsia="Calibri" w:cstheme="minorHAnsi"/>
          <w:sz w:val="24"/>
          <w:szCs w:val="24"/>
        </w:rPr>
      </w:pPr>
    </w:p>
    <w:p w14:paraId="4B59FCA1" w14:textId="118F74A7" w:rsidR="00534FB2" w:rsidRPr="00941FF7" w:rsidRDefault="00534FB2" w:rsidP="00941FF7">
      <w:pPr>
        <w:spacing w:after="0" w:line="360" w:lineRule="auto"/>
        <w:jc w:val="both"/>
        <w:rPr>
          <w:rFonts w:cstheme="minorHAnsi"/>
          <w:b/>
          <w:bCs/>
          <w:sz w:val="24"/>
          <w:szCs w:val="24"/>
          <w:u w:val="single"/>
        </w:rPr>
      </w:pPr>
      <w:r w:rsidRPr="00941FF7">
        <w:rPr>
          <w:rFonts w:cstheme="minorHAnsi"/>
          <w:b/>
          <w:bCs/>
          <w:sz w:val="24"/>
          <w:szCs w:val="24"/>
          <w:u w:val="single"/>
        </w:rPr>
        <w:t>Aim of the policy</w:t>
      </w:r>
    </w:p>
    <w:p w14:paraId="14268680" w14:textId="6C215E35" w:rsidR="00D512D9" w:rsidRPr="00E2431C" w:rsidRDefault="00D512D9" w:rsidP="00D512D9">
      <w:pPr>
        <w:spacing w:after="0" w:line="360" w:lineRule="auto"/>
        <w:jc w:val="both"/>
        <w:rPr>
          <w:rFonts w:cstheme="minorHAnsi"/>
        </w:rPr>
      </w:pPr>
      <w:r w:rsidRPr="00E2431C">
        <w:rPr>
          <w:rFonts w:cstheme="minorHAnsi"/>
        </w:rPr>
        <w:t xml:space="preserve">Our </w:t>
      </w:r>
      <w:r w:rsidR="00AE0FAA" w:rsidRPr="00E2431C">
        <w:rPr>
          <w:rFonts w:cstheme="minorHAnsi"/>
        </w:rPr>
        <w:t>Maths</w:t>
      </w:r>
      <w:r w:rsidRPr="00E2431C">
        <w:rPr>
          <w:rFonts w:cstheme="minorHAnsi"/>
        </w:rPr>
        <w:t xml:space="preserve"> curriculum aims to ensure that all pupils:</w:t>
      </w:r>
    </w:p>
    <w:p w14:paraId="793AA87B" w14:textId="5E2BC9FD" w:rsidR="004C63F1" w:rsidRPr="004049D2" w:rsidRDefault="004C63F1" w:rsidP="004049D2">
      <w:pPr>
        <w:pStyle w:val="ListParagraph"/>
        <w:numPr>
          <w:ilvl w:val="0"/>
          <w:numId w:val="24"/>
        </w:numPr>
        <w:spacing w:after="0" w:line="360" w:lineRule="auto"/>
        <w:jc w:val="both"/>
        <w:rPr>
          <w:rFonts w:cstheme="minorHAnsi"/>
        </w:rPr>
      </w:pPr>
      <w:r w:rsidRPr="004049D2">
        <w:rPr>
          <w:rFonts w:cstheme="minorHAnsi"/>
        </w:rPr>
        <w:t>Develop a shared love and understanding of Maths</w:t>
      </w:r>
    </w:p>
    <w:p w14:paraId="40737C20" w14:textId="0EA4E068" w:rsidR="00307C10" w:rsidRPr="004049D2" w:rsidRDefault="00307C10" w:rsidP="004049D2">
      <w:pPr>
        <w:pStyle w:val="ListParagraph"/>
        <w:numPr>
          <w:ilvl w:val="0"/>
          <w:numId w:val="24"/>
        </w:numPr>
        <w:spacing w:after="0" w:line="360" w:lineRule="auto"/>
        <w:jc w:val="both"/>
        <w:rPr>
          <w:rFonts w:cstheme="minorHAnsi"/>
        </w:rPr>
      </w:pPr>
      <w:r w:rsidRPr="004049D2">
        <w:rPr>
          <w:rFonts w:cstheme="minorHAnsi"/>
        </w:rPr>
        <w:t>Become fluent in the basics of Maths</w:t>
      </w:r>
      <w:r w:rsidR="00AE26FC" w:rsidRPr="004049D2">
        <w:rPr>
          <w:rFonts w:cstheme="minorHAnsi"/>
        </w:rPr>
        <w:t xml:space="preserve"> so that retention and application of knowledge is rapid and accurate</w:t>
      </w:r>
    </w:p>
    <w:p w14:paraId="4A196A7B" w14:textId="4F5133BD" w:rsidR="00561D0B" w:rsidRPr="004049D2" w:rsidRDefault="00561D0B" w:rsidP="004049D2">
      <w:pPr>
        <w:pStyle w:val="ListParagraph"/>
        <w:numPr>
          <w:ilvl w:val="0"/>
          <w:numId w:val="24"/>
        </w:numPr>
        <w:spacing w:after="0" w:line="360" w:lineRule="auto"/>
        <w:jc w:val="both"/>
        <w:rPr>
          <w:rFonts w:cstheme="minorHAnsi"/>
        </w:rPr>
      </w:pPr>
      <w:r w:rsidRPr="004049D2">
        <w:rPr>
          <w:rFonts w:cstheme="minorHAnsi"/>
        </w:rPr>
        <w:t>Use mathematical vocabular</w:t>
      </w:r>
      <w:r w:rsidR="00E81B50" w:rsidRPr="004049D2">
        <w:rPr>
          <w:rFonts w:cstheme="minorHAnsi"/>
        </w:rPr>
        <w:t>y to reason and explain their thinking</w:t>
      </w:r>
    </w:p>
    <w:p w14:paraId="6D7B9546" w14:textId="58E302D5" w:rsidR="00313354" w:rsidRPr="004049D2" w:rsidRDefault="00313354" w:rsidP="004049D2">
      <w:pPr>
        <w:pStyle w:val="ListParagraph"/>
        <w:numPr>
          <w:ilvl w:val="0"/>
          <w:numId w:val="24"/>
        </w:numPr>
        <w:spacing w:after="0" w:line="360" w:lineRule="auto"/>
        <w:jc w:val="both"/>
        <w:rPr>
          <w:rFonts w:cstheme="minorHAnsi"/>
        </w:rPr>
      </w:pPr>
      <w:r w:rsidRPr="004049D2">
        <w:rPr>
          <w:rFonts w:cstheme="minorHAnsi"/>
        </w:rPr>
        <w:t>Recognise relationships and make generalisations</w:t>
      </w:r>
    </w:p>
    <w:p w14:paraId="14AA56BD" w14:textId="32883CB9" w:rsidR="00AC7108" w:rsidRPr="004049D2" w:rsidRDefault="00701C48" w:rsidP="004049D2">
      <w:pPr>
        <w:pStyle w:val="ListParagraph"/>
        <w:numPr>
          <w:ilvl w:val="0"/>
          <w:numId w:val="24"/>
        </w:numPr>
        <w:spacing w:after="0" w:line="360" w:lineRule="auto"/>
        <w:jc w:val="both"/>
        <w:rPr>
          <w:rFonts w:cstheme="minorHAnsi"/>
        </w:rPr>
      </w:pPr>
      <w:r>
        <w:rPr>
          <w:rFonts w:cstheme="minorHAnsi"/>
        </w:rPr>
        <w:t>Can use taught</w:t>
      </w:r>
      <w:r w:rsidR="004C63F1" w:rsidRPr="004049D2">
        <w:rPr>
          <w:rFonts w:cstheme="minorHAnsi"/>
        </w:rPr>
        <w:t xml:space="preserve"> tools and skills to t</w:t>
      </w:r>
      <w:r w:rsidR="00E715E1" w:rsidRPr="004049D2">
        <w:rPr>
          <w:rFonts w:cstheme="minorHAnsi"/>
        </w:rPr>
        <w:t>ackle real life problems</w:t>
      </w:r>
    </w:p>
    <w:p w14:paraId="2CDDB94A" w14:textId="1A4E807F" w:rsidR="00E715E1" w:rsidRPr="004049D2" w:rsidRDefault="00E715E1" w:rsidP="004049D2">
      <w:pPr>
        <w:pStyle w:val="ListParagraph"/>
        <w:numPr>
          <w:ilvl w:val="0"/>
          <w:numId w:val="24"/>
        </w:numPr>
        <w:spacing w:after="0" w:line="360" w:lineRule="auto"/>
        <w:jc w:val="both"/>
        <w:rPr>
          <w:rFonts w:cstheme="minorHAnsi"/>
        </w:rPr>
      </w:pPr>
      <w:r w:rsidRPr="004049D2">
        <w:rPr>
          <w:rFonts w:cstheme="minorHAnsi"/>
        </w:rPr>
        <w:t>Communicate information</w:t>
      </w:r>
      <w:r w:rsidR="00561D0B" w:rsidRPr="004049D2">
        <w:rPr>
          <w:rFonts w:cstheme="minorHAnsi"/>
        </w:rPr>
        <w:t xml:space="preserve"> accurately</w:t>
      </w:r>
    </w:p>
    <w:p w14:paraId="40C4B7FC" w14:textId="18BFF8D0" w:rsidR="00E715E1" w:rsidRPr="004049D2" w:rsidRDefault="00E715E1" w:rsidP="004049D2">
      <w:pPr>
        <w:pStyle w:val="ListParagraph"/>
        <w:numPr>
          <w:ilvl w:val="0"/>
          <w:numId w:val="24"/>
        </w:numPr>
        <w:spacing w:after="0" w:line="360" w:lineRule="auto"/>
        <w:jc w:val="both"/>
        <w:rPr>
          <w:rFonts w:cstheme="minorHAnsi"/>
        </w:rPr>
      </w:pPr>
      <w:r w:rsidRPr="004049D2">
        <w:rPr>
          <w:rFonts w:cstheme="minorHAnsi"/>
        </w:rPr>
        <w:t>Develop skills that they can use across the curriculum</w:t>
      </w:r>
    </w:p>
    <w:p w14:paraId="7FF1AE63" w14:textId="77777777" w:rsidR="006F6998" w:rsidRDefault="006F6998" w:rsidP="005C284D">
      <w:pPr>
        <w:spacing w:line="360" w:lineRule="auto"/>
        <w:jc w:val="both"/>
        <w:rPr>
          <w:rFonts w:cstheme="minorHAnsi"/>
          <w:b/>
          <w:bCs/>
          <w:sz w:val="24"/>
          <w:szCs w:val="24"/>
          <w:u w:val="single"/>
        </w:rPr>
      </w:pPr>
    </w:p>
    <w:p w14:paraId="22D40CC4" w14:textId="4FE5875C"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39A68CA5" w14:textId="25123F2E" w:rsidR="006E5467" w:rsidRPr="00855F95" w:rsidRDefault="00EC4468" w:rsidP="00EC4468">
      <w:pPr>
        <w:spacing w:after="0" w:line="360" w:lineRule="auto"/>
        <w:jc w:val="both"/>
        <w:rPr>
          <w:rFonts w:cstheme="minorHAnsi"/>
        </w:rPr>
      </w:pPr>
      <w:r w:rsidRPr="00855F95">
        <w:rPr>
          <w:rFonts w:cstheme="minorHAnsi"/>
        </w:rPr>
        <w:t>At South Bank Primary School,</w:t>
      </w:r>
      <w:r w:rsidR="004049D2" w:rsidRPr="00855F95">
        <w:rPr>
          <w:rFonts w:cstheme="minorHAnsi"/>
        </w:rPr>
        <w:t xml:space="preserve"> we </w:t>
      </w:r>
      <w:r w:rsidR="009B10F1" w:rsidRPr="00855F95">
        <w:rPr>
          <w:rFonts w:cstheme="minorHAnsi"/>
        </w:rPr>
        <w:t xml:space="preserve">want </w:t>
      </w:r>
      <w:proofErr w:type="gramStart"/>
      <w:r w:rsidR="009B10F1" w:rsidRPr="00855F95">
        <w:rPr>
          <w:rFonts w:cstheme="minorHAnsi"/>
        </w:rPr>
        <w:t>all of</w:t>
      </w:r>
      <w:proofErr w:type="gramEnd"/>
      <w:r w:rsidR="009B10F1" w:rsidRPr="00855F95">
        <w:rPr>
          <w:rFonts w:cstheme="minorHAnsi"/>
        </w:rPr>
        <w:t xml:space="preserve"> our pupils to develop a love of maths and have embedded a </w:t>
      </w:r>
      <w:r w:rsidR="00310108" w:rsidRPr="00855F95">
        <w:rPr>
          <w:rFonts w:cstheme="minorHAnsi"/>
        </w:rPr>
        <w:t>mastery</w:t>
      </w:r>
      <w:r w:rsidR="009B10F1" w:rsidRPr="00855F95">
        <w:rPr>
          <w:rFonts w:cstheme="minorHAnsi"/>
        </w:rPr>
        <w:t xml:space="preserve"> approach t</w:t>
      </w:r>
      <w:r w:rsidR="00310108" w:rsidRPr="00855F95">
        <w:rPr>
          <w:rFonts w:cstheme="minorHAnsi"/>
        </w:rPr>
        <w:t>hroughout school from EYFS to</w:t>
      </w:r>
      <w:r w:rsidR="00F469B4" w:rsidRPr="00855F95">
        <w:rPr>
          <w:rFonts w:cstheme="minorHAnsi"/>
        </w:rPr>
        <w:t xml:space="preserve"> Y6</w:t>
      </w:r>
      <w:r w:rsidR="00855F95" w:rsidRPr="00855F95">
        <w:rPr>
          <w:rFonts w:cstheme="minorHAnsi"/>
        </w:rPr>
        <w:t xml:space="preserve">, so that the teaching and learning is consistent and will support all pupils with their understanding and retention. Pupils will be required to explore maths in depth, using mathematical vocabulary to reason and explain their workings. We will encourage resilience and </w:t>
      </w:r>
      <w:r w:rsidR="003F6C77">
        <w:rPr>
          <w:rFonts w:cstheme="minorHAnsi"/>
        </w:rPr>
        <w:t xml:space="preserve">an </w:t>
      </w:r>
      <w:r w:rsidR="00855F95" w:rsidRPr="00855F95">
        <w:rPr>
          <w:rFonts w:cstheme="minorHAnsi"/>
        </w:rPr>
        <w:t>acceptance that struggle is often a necessary step in learning.</w:t>
      </w:r>
    </w:p>
    <w:p w14:paraId="35A40148" w14:textId="61DFC667" w:rsidR="006E5467" w:rsidRDefault="000B7369" w:rsidP="00EC4468">
      <w:pPr>
        <w:spacing w:after="0" w:line="360" w:lineRule="auto"/>
        <w:jc w:val="both"/>
        <w:rPr>
          <w:rFonts w:cstheme="minorHAnsi"/>
          <w:sz w:val="20"/>
          <w:szCs w:val="20"/>
        </w:rPr>
      </w:pPr>
      <w:r>
        <w:rPr>
          <w:rFonts w:cstheme="minorHAnsi"/>
          <w:sz w:val="20"/>
          <w:szCs w:val="20"/>
        </w:rPr>
        <w:t xml:space="preserve">We </w:t>
      </w:r>
      <w:r w:rsidR="00692129" w:rsidRPr="003E0BDF">
        <w:rPr>
          <w:rFonts w:cstheme="minorHAnsi"/>
        </w:rPr>
        <w:t xml:space="preserve">create a vocabulary rich environment, where talk for maths is a key learning tool for all pupils. Pre-teaching key vocabulary is a driver for pupil understanding and develops the confidence of pupils to explain mathematically. We aim to develop of the use of stem sentences and an ‘I say, we say, you say’ approach throughout school </w:t>
      </w:r>
      <w:r w:rsidR="00692129">
        <w:rPr>
          <w:rFonts w:cstheme="minorHAnsi"/>
        </w:rPr>
        <w:t xml:space="preserve">to </w:t>
      </w:r>
      <w:r w:rsidR="00692129" w:rsidRPr="003E0BDF">
        <w:rPr>
          <w:rFonts w:cstheme="minorHAnsi"/>
        </w:rPr>
        <w:t>help achieve these intentions.</w:t>
      </w:r>
    </w:p>
    <w:p w14:paraId="50091B53" w14:textId="77777777" w:rsidR="005053B7" w:rsidRPr="00D512D9" w:rsidRDefault="005053B7" w:rsidP="005C284D">
      <w:pPr>
        <w:spacing w:line="360" w:lineRule="auto"/>
        <w:jc w:val="both"/>
        <w:rPr>
          <w:rFonts w:cstheme="minorHAnsi"/>
          <w:b/>
          <w:bCs/>
          <w:sz w:val="24"/>
          <w:szCs w:val="24"/>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Implementation</w:t>
      </w:r>
    </w:p>
    <w:p w14:paraId="1967FC10" w14:textId="51BC68C1" w:rsidR="00F9150D" w:rsidRPr="00853389" w:rsidRDefault="00C231DF" w:rsidP="00853389">
      <w:pPr>
        <w:spacing w:after="0" w:line="360" w:lineRule="auto"/>
        <w:jc w:val="both"/>
        <w:rPr>
          <w:rFonts w:cstheme="minorHAnsi"/>
        </w:rPr>
      </w:pPr>
      <w:r w:rsidRPr="00FC6383">
        <w:rPr>
          <w:rFonts w:cstheme="minorHAnsi"/>
        </w:rPr>
        <w:t xml:space="preserve">At South Bank Primary we </w:t>
      </w:r>
      <w:r w:rsidR="00FC6383" w:rsidRPr="00F9150D">
        <w:rPr>
          <w:rFonts w:cstheme="minorHAnsi"/>
        </w:rPr>
        <w:t>follow the Power Maths scheme of work</w:t>
      </w:r>
      <w:r w:rsidR="002174A1">
        <w:rPr>
          <w:rFonts w:cstheme="minorHAnsi"/>
        </w:rPr>
        <w:t xml:space="preserve"> which </w:t>
      </w:r>
      <w:r w:rsidR="002174A1" w:rsidRPr="003E0BDF">
        <w:rPr>
          <w:rFonts w:cstheme="minorHAnsi"/>
        </w:rPr>
        <w:t>supports staff in the implementation of the National Curriculum for Maths</w:t>
      </w:r>
      <w:r w:rsidR="002174A1">
        <w:rPr>
          <w:rFonts w:cstheme="minorHAnsi"/>
        </w:rPr>
        <w:t xml:space="preserve"> and </w:t>
      </w:r>
      <w:r w:rsidR="002174A1" w:rsidRPr="003E0BDF">
        <w:rPr>
          <w:rFonts w:cstheme="minorHAnsi"/>
        </w:rPr>
        <w:t xml:space="preserve">aims to ensure that all pupils: become fluent in the fundamentals of </w:t>
      </w:r>
      <w:proofErr w:type="gramStart"/>
      <w:r w:rsidR="002174A1" w:rsidRPr="003E0BDF">
        <w:rPr>
          <w:rFonts w:cstheme="minorHAnsi"/>
        </w:rPr>
        <w:t>mathematics,  can</w:t>
      </w:r>
      <w:proofErr w:type="gramEnd"/>
      <w:r w:rsidR="002174A1" w:rsidRPr="003E0BDF">
        <w:rPr>
          <w:rFonts w:cstheme="minorHAnsi"/>
        </w:rPr>
        <w:t xml:space="preserve"> reason mathematically, </w:t>
      </w:r>
      <w:proofErr w:type="gramStart"/>
      <w:r w:rsidR="002174A1" w:rsidRPr="003E0BDF">
        <w:rPr>
          <w:rFonts w:cstheme="minorHAnsi"/>
        </w:rPr>
        <w:t>and  can</w:t>
      </w:r>
      <w:proofErr w:type="gramEnd"/>
      <w:r w:rsidR="002174A1" w:rsidRPr="003E0BDF">
        <w:rPr>
          <w:rFonts w:cstheme="minorHAnsi"/>
        </w:rPr>
        <w:t xml:space="preserve"> solve problems by applying their mathematics.</w:t>
      </w:r>
      <w:r w:rsidR="002174A1">
        <w:rPr>
          <w:rFonts w:cstheme="minorHAnsi"/>
        </w:rPr>
        <w:t xml:space="preserve">  </w:t>
      </w:r>
      <w:r w:rsidR="00FC6383" w:rsidRPr="00F9150D">
        <w:rPr>
          <w:rFonts w:cstheme="minorHAnsi"/>
        </w:rPr>
        <w:t>A</w:t>
      </w:r>
      <w:r w:rsidR="00FC6383" w:rsidRPr="003E0BDF">
        <w:rPr>
          <w:rFonts w:cstheme="minorHAnsi"/>
        </w:rPr>
        <w:t xml:space="preserve">ligned with the new National Curriculum, Power Maths is a whole-class, mastery resource that empowers every child to understand </w:t>
      </w:r>
      <w:r w:rsidR="00FC6383" w:rsidRPr="00853389">
        <w:rPr>
          <w:rFonts w:cstheme="minorHAnsi"/>
        </w:rPr>
        <w:t>and succeed.</w:t>
      </w:r>
      <w:r w:rsidR="00F9150D" w:rsidRPr="00853389">
        <w:rPr>
          <w:rFonts w:cstheme="minorHAnsi"/>
        </w:rPr>
        <w:t xml:space="preserve"> Our maths curriculum teaches and challenges children to make connections, use methods in the most appropriate, efficient way and develop problem solving and reasoning skills. </w:t>
      </w:r>
    </w:p>
    <w:p w14:paraId="6779C8DB" w14:textId="5FE26D5B" w:rsidR="00853389" w:rsidRDefault="00CF1CB0" w:rsidP="00853389">
      <w:pPr>
        <w:spacing w:after="0" w:line="360" w:lineRule="auto"/>
        <w:rPr>
          <w:rFonts w:cstheme="minorHAnsi"/>
        </w:rPr>
      </w:pPr>
      <w:r w:rsidRPr="00853389">
        <w:rPr>
          <w:rFonts w:cstheme="minorHAnsi"/>
        </w:rPr>
        <w:t xml:space="preserve">We work hard to </w:t>
      </w:r>
      <w:r w:rsidR="00E63846" w:rsidRPr="00853389">
        <w:rPr>
          <w:rFonts w:cstheme="minorHAnsi"/>
        </w:rPr>
        <w:t xml:space="preserve">use Power Maths to its full potential </w:t>
      </w:r>
      <w:r w:rsidR="000511BC">
        <w:rPr>
          <w:rFonts w:cstheme="minorHAnsi"/>
        </w:rPr>
        <w:t>– it helps to</w:t>
      </w:r>
      <w:r w:rsidR="00853389" w:rsidRPr="00853389">
        <w:rPr>
          <w:rFonts w:cstheme="minorHAnsi"/>
        </w:rPr>
        <w:t xml:space="preserve"> </w:t>
      </w:r>
      <w:r w:rsidR="00853389" w:rsidRPr="00853389">
        <w:rPr>
          <w:rFonts w:cstheme="minorHAnsi"/>
        </w:rPr>
        <w:t>develop growth mindsets</w:t>
      </w:r>
      <w:r w:rsidR="000511BC">
        <w:rPr>
          <w:rFonts w:cstheme="minorHAnsi"/>
        </w:rPr>
        <w:t xml:space="preserve">, </w:t>
      </w:r>
      <w:r w:rsidR="00853389" w:rsidRPr="00853389">
        <w:rPr>
          <w:rFonts w:cstheme="minorHAnsi"/>
        </w:rPr>
        <w:t>encourages hard work, practice and a willingness to see mistakes as learning tools. It combines interactive teaching tools, digital games, high-quality textbooks and practice books, teacher guides, ongoing PD, and assessment to empower teachers to make maths an adventure for all children.</w:t>
      </w:r>
    </w:p>
    <w:p w14:paraId="6F192784" w14:textId="4BB1528A" w:rsidR="004145B0" w:rsidRDefault="004145B0" w:rsidP="00853389">
      <w:pPr>
        <w:spacing w:after="0" w:line="360" w:lineRule="auto"/>
        <w:rPr>
          <w:rFonts w:cstheme="minorHAnsi"/>
        </w:rPr>
      </w:pPr>
      <w:r>
        <w:rPr>
          <w:rFonts w:cstheme="minorHAnsi"/>
        </w:rPr>
        <w:t>We encourage children to problem-solve</w:t>
      </w:r>
      <w:r w:rsidR="007D403B">
        <w:rPr>
          <w:rFonts w:cstheme="minorHAnsi"/>
        </w:rPr>
        <w:t xml:space="preserve"> every day </w:t>
      </w:r>
      <w:proofErr w:type="gramStart"/>
      <w:r w:rsidR="007D403B">
        <w:rPr>
          <w:rFonts w:cstheme="minorHAnsi"/>
        </w:rPr>
        <w:t>through</w:t>
      </w:r>
      <w:r w:rsidR="00FF5D34">
        <w:rPr>
          <w:rFonts w:cstheme="minorHAnsi"/>
        </w:rPr>
        <w:t xml:space="preserve"> </w:t>
      </w:r>
      <w:r w:rsidR="00FF5D34" w:rsidRPr="003E0BDF">
        <w:rPr>
          <w:rFonts w:cstheme="minorHAnsi"/>
        </w:rPr>
        <w:t>the use of</w:t>
      </w:r>
      <w:proofErr w:type="gramEnd"/>
      <w:r w:rsidR="00FF5D34" w:rsidRPr="003E0BDF">
        <w:rPr>
          <w:rFonts w:cstheme="minorHAnsi"/>
        </w:rPr>
        <w:t xml:space="preserve"> concrete resources, pictorial representations and abstract thinking (the C-P-A approach). This helps children tackle concepts in a tangible and more comfortable way.   Teachers use careful questions to draw out children’s discussions and their reasoning.</w:t>
      </w:r>
    </w:p>
    <w:p w14:paraId="7375D854" w14:textId="416ADFAD" w:rsidR="00205393" w:rsidRPr="003E0BDF" w:rsidRDefault="00CF6669" w:rsidP="009051F4">
      <w:pPr>
        <w:spacing w:after="0" w:line="360" w:lineRule="auto"/>
        <w:rPr>
          <w:rFonts w:cstheme="minorHAnsi"/>
        </w:rPr>
      </w:pPr>
      <w:r w:rsidRPr="003E0BDF">
        <w:rPr>
          <w:rFonts w:cstheme="minorHAnsi"/>
        </w:rPr>
        <w:t>Mathematical topics are taught in blocks, to enable the achievement of ‘mastery’ over time. Each lesson phase provides the means to achieve greater depth, with children who are quick to grasp new content being offered rich and sophisticated problems, as well as exploratory, investigative tasks, within the lesson as appropriate.</w:t>
      </w:r>
      <w:r w:rsidR="009051F4">
        <w:rPr>
          <w:rFonts w:cstheme="minorHAnsi"/>
        </w:rPr>
        <w:t xml:space="preserve">  </w:t>
      </w:r>
      <w:r w:rsidR="00205393" w:rsidRPr="003E0BDF">
        <w:rPr>
          <w:rFonts w:cstheme="minorHAnsi"/>
        </w:rPr>
        <w:t>To support the implementation of the maths curriculum</w:t>
      </w:r>
      <w:r w:rsidR="00205393">
        <w:rPr>
          <w:rFonts w:cstheme="minorHAnsi"/>
        </w:rPr>
        <w:t>,</w:t>
      </w:r>
      <w:r w:rsidR="00205393" w:rsidRPr="003E0BDF">
        <w:rPr>
          <w:rFonts w:cstheme="minorHAnsi"/>
        </w:rPr>
        <w:t xml:space="preserve"> we also consolidate our learning </w:t>
      </w:r>
      <w:proofErr w:type="gramStart"/>
      <w:r w:rsidR="00205393" w:rsidRPr="003E0BDF">
        <w:rPr>
          <w:rFonts w:cstheme="minorHAnsi"/>
        </w:rPr>
        <w:t>through the use of</w:t>
      </w:r>
      <w:proofErr w:type="gramEnd"/>
      <w:r w:rsidR="00205393" w:rsidRPr="003E0BDF">
        <w:rPr>
          <w:rFonts w:cstheme="minorHAnsi"/>
        </w:rPr>
        <w:t xml:space="preserve"> </w:t>
      </w:r>
      <w:proofErr w:type="spellStart"/>
      <w:r w:rsidR="00205393" w:rsidRPr="003E0BDF">
        <w:rPr>
          <w:rFonts w:cstheme="minorHAnsi"/>
        </w:rPr>
        <w:t>Numbots</w:t>
      </w:r>
      <w:proofErr w:type="spellEnd"/>
      <w:r w:rsidR="00205393" w:rsidRPr="003E0BDF">
        <w:rPr>
          <w:rFonts w:cstheme="minorHAnsi"/>
        </w:rPr>
        <w:t xml:space="preserve"> (KS1), Times table </w:t>
      </w:r>
      <w:proofErr w:type="gramStart"/>
      <w:r w:rsidR="00205393" w:rsidRPr="003E0BDF">
        <w:rPr>
          <w:rFonts w:cstheme="minorHAnsi"/>
        </w:rPr>
        <w:t>Rockstars,  Freckle</w:t>
      </w:r>
      <w:proofErr w:type="gramEnd"/>
      <w:r w:rsidR="00205393" w:rsidRPr="003E0BDF">
        <w:rPr>
          <w:rFonts w:cstheme="minorHAnsi"/>
        </w:rPr>
        <w:t xml:space="preserve"> and active learn maths.  </w:t>
      </w:r>
    </w:p>
    <w:p w14:paraId="301D6C6A" w14:textId="154D71E7" w:rsidR="00CF6669" w:rsidRPr="00853389" w:rsidRDefault="009051F4" w:rsidP="00853389">
      <w:pPr>
        <w:spacing w:after="0" w:line="360" w:lineRule="auto"/>
        <w:rPr>
          <w:rFonts w:cstheme="minorHAnsi"/>
        </w:rPr>
      </w:pPr>
      <w:r w:rsidRPr="003E0BDF">
        <w:rPr>
          <w:rFonts w:cstheme="minorHAnsi"/>
        </w:rPr>
        <w:t>In KS1, there is a daily maths lesson of between 45 and 60 minutes for all children in mixed ability classes.  In KS2, we have a daily maths lesson of approximately 60 minutes for all children in mixed ability classes.  At the start of the maths lesson in KS1 and KS2 children complete a daily fluency task called ‘daily 5’ to practise key skills</w:t>
      </w:r>
      <w:r>
        <w:rPr>
          <w:rFonts w:cstheme="minorHAnsi"/>
        </w:rPr>
        <w:t xml:space="preserve"> and to practise retrieval of previously taught skills</w:t>
      </w:r>
      <w:r w:rsidR="001E5E37">
        <w:rPr>
          <w:rFonts w:cstheme="minorHAnsi"/>
        </w:rPr>
        <w:t xml:space="preserve">.  </w:t>
      </w:r>
      <w:r>
        <w:rPr>
          <w:rFonts w:cstheme="minorHAnsi"/>
        </w:rPr>
        <w:t xml:space="preserve">Arithmetic is the focus one day a week to </w:t>
      </w:r>
      <w:r w:rsidR="001E5E37">
        <w:rPr>
          <w:rFonts w:cstheme="minorHAnsi"/>
        </w:rPr>
        <w:t>ensure key knowledge is embedded over time</w:t>
      </w:r>
      <w:r w:rsidR="005E0893">
        <w:rPr>
          <w:rFonts w:cstheme="minorHAnsi"/>
        </w:rPr>
        <w:t xml:space="preserve"> and as children move through school, </w:t>
      </w:r>
      <w:r w:rsidR="00510F88">
        <w:rPr>
          <w:rFonts w:cstheme="minorHAnsi"/>
        </w:rPr>
        <w:t xml:space="preserve">the teaching of </w:t>
      </w:r>
      <w:r w:rsidR="005E0893">
        <w:rPr>
          <w:rFonts w:cstheme="minorHAnsi"/>
        </w:rPr>
        <w:t>times tables becomes a key focus</w:t>
      </w:r>
      <w:r w:rsidR="00510F88">
        <w:rPr>
          <w:rFonts w:cstheme="minorHAnsi"/>
        </w:rPr>
        <w:t xml:space="preserve"> ensuring that children’s understanding is supported through recognising patterns </w:t>
      </w:r>
      <w:r w:rsidR="00A72006">
        <w:rPr>
          <w:rFonts w:cstheme="minorHAnsi"/>
        </w:rPr>
        <w:t>within different times tables.</w:t>
      </w:r>
    </w:p>
    <w:p w14:paraId="3746A611" w14:textId="461B7018" w:rsidR="006D2CA0" w:rsidRDefault="006D2CA0" w:rsidP="00DE219C">
      <w:pPr>
        <w:spacing w:after="0" w:line="360" w:lineRule="auto"/>
        <w:jc w:val="both"/>
        <w:rPr>
          <w:rFonts w:cstheme="minorHAnsi"/>
        </w:rPr>
      </w:pPr>
    </w:p>
    <w:p w14:paraId="461493E0" w14:textId="77777777" w:rsidR="00CC73F4" w:rsidRDefault="00CC73F4" w:rsidP="00DE219C">
      <w:pPr>
        <w:spacing w:after="0" w:line="360" w:lineRule="auto"/>
        <w:jc w:val="both"/>
        <w:rPr>
          <w:rFonts w:cstheme="minorHAnsi"/>
        </w:rPr>
      </w:pPr>
    </w:p>
    <w:p w14:paraId="435FAFB2" w14:textId="77777777" w:rsidR="00CC73F4" w:rsidRPr="00FC6383" w:rsidRDefault="00CC73F4" w:rsidP="00DE219C">
      <w:pPr>
        <w:spacing w:after="0" w:line="360" w:lineRule="auto"/>
        <w:jc w:val="both"/>
        <w:rPr>
          <w:rFonts w:cstheme="minorHAnsi"/>
        </w:rPr>
      </w:pPr>
    </w:p>
    <w:p w14:paraId="1F296DA6" w14:textId="77777777" w:rsidR="006D2CA0" w:rsidRDefault="006D2CA0" w:rsidP="00D4241D">
      <w:pPr>
        <w:spacing w:after="0" w:line="360" w:lineRule="auto"/>
        <w:jc w:val="both"/>
        <w:rPr>
          <w:rFonts w:cstheme="minorHAnsi"/>
          <w:sz w:val="20"/>
          <w:szCs w:val="20"/>
        </w:rPr>
      </w:pPr>
    </w:p>
    <w:p w14:paraId="46BACAFD" w14:textId="77777777" w:rsidR="00F772DB" w:rsidRDefault="00F772DB" w:rsidP="00F772DB">
      <w:pPr>
        <w:spacing w:after="0" w:line="360" w:lineRule="auto"/>
        <w:jc w:val="both"/>
        <w:rPr>
          <w:rFonts w:cstheme="minorHAnsi"/>
          <w:b/>
          <w:bCs/>
          <w:sz w:val="24"/>
          <w:szCs w:val="24"/>
          <w:u w:val="single"/>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Impact</w:t>
      </w:r>
    </w:p>
    <w:p w14:paraId="31AB7D56" w14:textId="236BF6DF" w:rsidR="00A72006" w:rsidRDefault="009629C0" w:rsidP="00D4241D">
      <w:pPr>
        <w:spacing w:after="0" w:line="360" w:lineRule="auto"/>
        <w:jc w:val="both"/>
        <w:rPr>
          <w:rFonts w:cstheme="minorHAnsi"/>
          <w:shd w:val="clear" w:color="auto" w:fill="FFFFFF"/>
        </w:rPr>
      </w:pPr>
      <w:r>
        <w:rPr>
          <w:rFonts w:cstheme="minorHAnsi"/>
          <w:sz w:val="20"/>
          <w:szCs w:val="20"/>
        </w:rPr>
        <w:t>Our</w:t>
      </w:r>
      <w:r w:rsidR="00D4241D" w:rsidRPr="00D4241D">
        <w:rPr>
          <w:rFonts w:cstheme="minorHAnsi"/>
          <w:sz w:val="20"/>
          <w:szCs w:val="20"/>
        </w:rPr>
        <w:t xml:space="preserve"> </w:t>
      </w:r>
      <w:r w:rsidR="00A72006">
        <w:rPr>
          <w:rFonts w:cstheme="minorHAnsi"/>
          <w:sz w:val="20"/>
          <w:szCs w:val="20"/>
        </w:rPr>
        <w:t>Maths curriculum</w:t>
      </w:r>
      <w:r w:rsidR="00D95F85">
        <w:rPr>
          <w:rFonts w:cstheme="minorHAnsi"/>
          <w:sz w:val="20"/>
          <w:szCs w:val="20"/>
        </w:rPr>
        <w:t xml:space="preserve"> </w:t>
      </w:r>
      <w:r w:rsidR="00301B8C">
        <w:rPr>
          <w:rFonts w:cstheme="minorHAnsi"/>
          <w:sz w:val="20"/>
          <w:szCs w:val="20"/>
        </w:rPr>
        <w:t xml:space="preserve">ensures that all </w:t>
      </w:r>
      <w:r w:rsidR="00961232" w:rsidRPr="003E0BDF">
        <w:rPr>
          <w:rFonts w:cstheme="minorHAnsi"/>
          <w:shd w:val="clear" w:color="auto" w:fill="FFFFFF"/>
        </w:rPr>
        <w:t>children experience challenge and success by developing a growth mindset</w:t>
      </w:r>
      <w:r w:rsidR="00961232">
        <w:rPr>
          <w:rFonts w:cstheme="minorHAnsi"/>
          <w:shd w:val="clear" w:color="auto" w:fill="FFFFFF"/>
        </w:rPr>
        <w:t>,</w:t>
      </w:r>
      <w:r w:rsidR="00961232" w:rsidRPr="003E0BDF">
        <w:rPr>
          <w:rFonts w:eastAsia="Times New Roman" w:cstheme="minorHAnsi"/>
          <w:color w:val="000000"/>
          <w:lang w:eastAsia="en-GB"/>
        </w:rPr>
        <w:t xml:space="preserve"> a problem-solving approach </w:t>
      </w:r>
      <w:r w:rsidR="00961232">
        <w:rPr>
          <w:rFonts w:eastAsia="Times New Roman" w:cstheme="minorHAnsi"/>
          <w:color w:val="000000"/>
          <w:lang w:eastAsia="en-GB"/>
        </w:rPr>
        <w:t>as well</w:t>
      </w:r>
      <w:r w:rsidR="00961232" w:rsidRPr="003E0BDF">
        <w:rPr>
          <w:rFonts w:eastAsia="Times New Roman" w:cstheme="minorHAnsi"/>
          <w:color w:val="000000"/>
          <w:lang w:eastAsia="en-GB"/>
        </w:rPr>
        <w:t xml:space="preserve"> a</w:t>
      </w:r>
      <w:r w:rsidR="00961232">
        <w:rPr>
          <w:rFonts w:eastAsia="Times New Roman" w:cstheme="minorHAnsi"/>
          <w:color w:val="000000"/>
          <w:lang w:eastAsia="en-GB"/>
        </w:rPr>
        <w:t>s</w:t>
      </w:r>
      <w:r w:rsidR="00961232" w:rsidRPr="003E0BDF">
        <w:rPr>
          <w:rFonts w:eastAsia="Times New Roman" w:cstheme="minorHAnsi"/>
          <w:color w:val="000000"/>
          <w:lang w:eastAsia="en-GB"/>
        </w:rPr>
        <w:t xml:space="preserve"> curiosity and excitement for maths.</w:t>
      </w:r>
      <w:r w:rsidR="007D798F">
        <w:rPr>
          <w:rFonts w:eastAsia="Times New Roman" w:cstheme="minorHAnsi"/>
          <w:color w:val="000000"/>
          <w:lang w:eastAsia="en-GB"/>
        </w:rPr>
        <w:t xml:space="preserve">  Children have increasing engagement in maths lessons </w:t>
      </w:r>
      <w:r w:rsidR="004613C3">
        <w:rPr>
          <w:rFonts w:eastAsia="Times New Roman" w:cstheme="minorHAnsi"/>
          <w:color w:val="000000"/>
          <w:lang w:eastAsia="en-GB"/>
        </w:rPr>
        <w:t>a</w:t>
      </w:r>
      <w:r w:rsidR="004613C3" w:rsidRPr="003E0BDF">
        <w:rPr>
          <w:rFonts w:cstheme="minorHAnsi"/>
          <w:shd w:val="clear" w:color="auto" w:fill="FFFFFF"/>
        </w:rPr>
        <w:t>nd talk passionately about the subject, making links with other subjects and with the wider world.</w:t>
      </w:r>
      <w:r w:rsidR="004613C3">
        <w:rPr>
          <w:rFonts w:cstheme="minorHAnsi"/>
          <w:shd w:val="clear" w:color="auto" w:fill="FFFFFF"/>
        </w:rPr>
        <w:t xml:space="preserve">  They tackle</w:t>
      </w:r>
      <w:r w:rsidR="00CD08AF">
        <w:rPr>
          <w:rFonts w:cstheme="minorHAnsi"/>
          <w:shd w:val="clear" w:color="auto" w:fill="FFFFFF"/>
        </w:rPr>
        <w:t xml:space="preserve"> </w:t>
      </w:r>
      <w:r w:rsidR="00CD08AF" w:rsidRPr="003E0BDF">
        <w:rPr>
          <w:rFonts w:cstheme="minorHAnsi"/>
          <w:shd w:val="clear" w:color="auto" w:fill="FFFFFF"/>
        </w:rPr>
        <w:t>mathematical challenges with resilience, confidently using concrete resources and visual representations</w:t>
      </w:r>
      <w:r w:rsidR="00CD08AF">
        <w:rPr>
          <w:rFonts w:cstheme="minorHAnsi"/>
          <w:shd w:val="clear" w:color="auto" w:fill="FFFFFF"/>
        </w:rPr>
        <w:t xml:space="preserve"> to support their work and they </w:t>
      </w:r>
      <w:proofErr w:type="gramStart"/>
      <w:r w:rsidR="00CD08AF">
        <w:rPr>
          <w:rFonts w:cstheme="minorHAnsi"/>
          <w:shd w:val="clear" w:color="auto" w:fill="FFFFFF"/>
        </w:rPr>
        <w:t>are able to</w:t>
      </w:r>
      <w:proofErr w:type="gramEnd"/>
      <w:r w:rsidR="00CD08AF">
        <w:rPr>
          <w:rFonts w:cstheme="minorHAnsi"/>
          <w:shd w:val="clear" w:color="auto" w:fill="FFFFFF"/>
        </w:rPr>
        <w:t xml:space="preserve"> use mathematical vocabulary to </w:t>
      </w:r>
      <w:r w:rsidR="001F0505">
        <w:rPr>
          <w:rFonts w:cstheme="minorHAnsi"/>
          <w:shd w:val="clear" w:color="auto" w:fill="FFFFFF"/>
        </w:rPr>
        <w:t>discuss their learning and understanding of mathematical concepts.</w:t>
      </w:r>
    </w:p>
    <w:p w14:paraId="641DBD68" w14:textId="44BA756E" w:rsidR="001F0505" w:rsidRDefault="00D85932" w:rsidP="00D4241D">
      <w:pPr>
        <w:spacing w:after="0" w:line="360" w:lineRule="auto"/>
        <w:jc w:val="both"/>
        <w:rPr>
          <w:rFonts w:cstheme="minorHAnsi"/>
          <w:sz w:val="20"/>
          <w:szCs w:val="20"/>
        </w:rPr>
      </w:pPr>
      <w:r>
        <w:rPr>
          <w:rFonts w:cstheme="minorHAnsi"/>
          <w:shd w:val="clear" w:color="auto" w:fill="FFFFFF"/>
        </w:rPr>
        <w:t xml:space="preserve">Where children struggle to understand concepts or </w:t>
      </w:r>
      <w:r w:rsidR="001637DF">
        <w:rPr>
          <w:rFonts w:cstheme="minorHAnsi"/>
          <w:shd w:val="clear" w:color="auto" w:fill="FFFFFF"/>
        </w:rPr>
        <w:t>become confident with new skills, timely intervention and support is provided to ensure that progress is accelerated</w:t>
      </w:r>
      <w:r w:rsidR="00BC33C9">
        <w:rPr>
          <w:rFonts w:cstheme="minorHAnsi"/>
          <w:shd w:val="clear" w:color="auto" w:fill="FFFFFF"/>
        </w:rPr>
        <w:t xml:space="preserve">.  </w:t>
      </w:r>
      <w:r w:rsidR="00455CBD">
        <w:rPr>
          <w:rFonts w:cstheme="minorHAnsi"/>
          <w:shd w:val="clear" w:color="auto" w:fill="FFFFFF"/>
        </w:rPr>
        <w:t xml:space="preserve">Progress will be seen through regular assessment </w:t>
      </w:r>
      <w:r w:rsidR="00145051">
        <w:rPr>
          <w:rFonts w:cstheme="minorHAnsi"/>
          <w:shd w:val="clear" w:color="auto" w:fill="FFFFFF"/>
        </w:rPr>
        <w:t xml:space="preserve">tasks and within </w:t>
      </w:r>
      <w:r w:rsidR="00377448">
        <w:rPr>
          <w:rFonts w:cstheme="minorHAnsi"/>
          <w:shd w:val="clear" w:color="auto" w:fill="FFFFFF"/>
        </w:rPr>
        <w:t>key data drops</w:t>
      </w:r>
      <w:r w:rsidR="005719C5">
        <w:rPr>
          <w:rFonts w:cstheme="minorHAnsi"/>
          <w:shd w:val="clear" w:color="auto" w:fill="FFFFFF"/>
        </w:rPr>
        <w:t xml:space="preserve"> throughout the academic year.  </w:t>
      </w:r>
      <w:r w:rsidR="00925FA0">
        <w:rPr>
          <w:rFonts w:cstheme="minorHAnsi"/>
          <w:shd w:val="clear" w:color="auto" w:fill="FFFFFF"/>
        </w:rPr>
        <w:t>We will see an increase in attainment at all key stages and a greater percentage of children will achieve greater depth at KS2 SATS.</w:t>
      </w: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num w:numId="1" w16cid:durableId="188563882">
    <w:abstractNumId w:val="14"/>
  </w:num>
  <w:num w:numId="2" w16cid:durableId="793520472">
    <w:abstractNumId w:val="22"/>
  </w:num>
  <w:num w:numId="3" w16cid:durableId="1132594633">
    <w:abstractNumId w:val="8"/>
  </w:num>
  <w:num w:numId="4" w16cid:durableId="1486243013">
    <w:abstractNumId w:val="9"/>
  </w:num>
  <w:num w:numId="5" w16cid:durableId="834954266">
    <w:abstractNumId w:val="2"/>
  </w:num>
  <w:num w:numId="6" w16cid:durableId="1819110211">
    <w:abstractNumId w:val="23"/>
  </w:num>
  <w:num w:numId="7" w16cid:durableId="514851344">
    <w:abstractNumId w:val="18"/>
  </w:num>
  <w:num w:numId="8" w16cid:durableId="1590970252">
    <w:abstractNumId w:val="11"/>
  </w:num>
  <w:num w:numId="9" w16cid:durableId="2134009791">
    <w:abstractNumId w:val="15"/>
  </w:num>
  <w:num w:numId="10" w16cid:durableId="1618564390">
    <w:abstractNumId w:val="17"/>
  </w:num>
  <w:num w:numId="11" w16cid:durableId="1442142184">
    <w:abstractNumId w:val="16"/>
  </w:num>
  <w:num w:numId="12" w16cid:durableId="700278015">
    <w:abstractNumId w:val="19"/>
  </w:num>
  <w:num w:numId="13" w16cid:durableId="1085759936">
    <w:abstractNumId w:val="13"/>
  </w:num>
  <w:num w:numId="14" w16cid:durableId="503596861">
    <w:abstractNumId w:val="7"/>
  </w:num>
  <w:num w:numId="15" w16cid:durableId="446775579">
    <w:abstractNumId w:val="20"/>
  </w:num>
  <w:num w:numId="16" w16cid:durableId="447050174">
    <w:abstractNumId w:val="21"/>
  </w:num>
  <w:num w:numId="17" w16cid:durableId="432439259">
    <w:abstractNumId w:val="12"/>
  </w:num>
  <w:num w:numId="18" w16cid:durableId="810175493">
    <w:abstractNumId w:val="4"/>
  </w:num>
  <w:num w:numId="19" w16cid:durableId="1496068325">
    <w:abstractNumId w:val="0"/>
  </w:num>
  <w:num w:numId="20" w16cid:durableId="669865907">
    <w:abstractNumId w:val="10"/>
  </w:num>
  <w:num w:numId="21" w16cid:durableId="218052227">
    <w:abstractNumId w:val="1"/>
  </w:num>
  <w:num w:numId="22" w16cid:durableId="463040333">
    <w:abstractNumId w:val="6"/>
  </w:num>
  <w:num w:numId="23" w16cid:durableId="963269528">
    <w:abstractNumId w:val="5"/>
  </w:num>
  <w:num w:numId="24" w16cid:durableId="1503350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69C0"/>
    <w:rsid w:val="0011417F"/>
    <w:rsid w:val="001162CE"/>
    <w:rsid w:val="001205AA"/>
    <w:rsid w:val="001323D6"/>
    <w:rsid w:val="00136B5F"/>
    <w:rsid w:val="00140641"/>
    <w:rsid w:val="00145051"/>
    <w:rsid w:val="00145174"/>
    <w:rsid w:val="0015223E"/>
    <w:rsid w:val="001529BE"/>
    <w:rsid w:val="001637DF"/>
    <w:rsid w:val="00163F57"/>
    <w:rsid w:val="00173FE1"/>
    <w:rsid w:val="00176055"/>
    <w:rsid w:val="00180678"/>
    <w:rsid w:val="0019348D"/>
    <w:rsid w:val="00197CCE"/>
    <w:rsid w:val="001A292B"/>
    <w:rsid w:val="001A5BF4"/>
    <w:rsid w:val="001A668C"/>
    <w:rsid w:val="001B51C2"/>
    <w:rsid w:val="001B77E8"/>
    <w:rsid w:val="001C14CE"/>
    <w:rsid w:val="001C199E"/>
    <w:rsid w:val="001C3102"/>
    <w:rsid w:val="001D0492"/>
    <w:rsid w:val="001D32A7"/>
    <w:rsid w:val="001E580B"/>
    <w:rsid w:val="001E5E37"/>
    <w:rsid w:val="001E6E05"/>
    <w:rsid w:val="001F0505"/>
    <w:rsid w:val="001F544E"/>
    <w:rsid w:val="001F797D"/>
    <w:rsid w:val="00205393"/>
    <w:rsid w:val="0021311F"/>
    <w:rsid w:val="002174A1"/>
    <w:rsid w:val="00221065"/>
    <w:rsid w:val="00222AD6"/>
    <w:rsid w:val="002368BD"/>
    <w:rsid w:val="00241A95"/>
    <w:rsid w:val="00246AAD"/>
    <w:rsid w:val="00247B2B"/>
    <w:rsid w:val="00247FF6"/>
    <w:rsid w:val="00254305"/>
    <w:rsid w:val="00254D32"/>
    <w:rsid w:val="0026085E"/>
    <w:rsid w:val="00264B32"/>
    <w:rsid w:val="00277315"/>
    <w:rsid w:val="002A39DE"/>
    <w:rsid w:val="002A5719"/>
    <w:rsid w:val="002A7099"/>
    <w:rsid w:val="002C4559"/>
    <w:rsid w:val="002D1680"/>
    <w:rsid w:val="002D61D3"/>
    <w:rsid w:val="002E02AB"/>
    <w:rsid w:val="002F0948"/>
    <w:rsid w:val="00301B8C"/>
    <w:rsid w:val="00302718"/>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7426"/>
    <w:rsid w:val="003B58DA"/>
    <w:rsid w:val="003C268F"/>
    <w:rsid w:val="003C7E7E"/>
    <w:rsid w:val="003D0CE0"/>
    <w:rsid w:val="003E51BA"/>
    <w:rsid w:val="003F5915"/>
    <w:rsid w:val="003F6C77"/>
    <w:rsid w:val="003F7ABB"/>
    <w:rsid w:val="00401CEE"/>
    <w:rsid w:val="004049D2"/>
    <w:rsid w:val="004061E9"/>
    <w:rsid w:val="004145B0"/>
    <w:rsid w:val="0041662A"/>
    <w:rsid w:val="00423118"/>
    <w:rsid w:val="00424DDF"/>
    <w:rsid w:val="00425AF4"/>
    <w:rsid w:val="00427977"/>
    <w:rsid w:val="00432D77"/>
    <w:rsid w:val="0044298A"/>
    <w:rsid w:val="00450619"/>
    <w:rsid w:val="00455CBD"/>
    <w:rsid w:val="004613C3"/>
    <w:rsid w:val="00461792"/>
    <w:rsid w:val="0047399B"/>
    <w:rsid w:val="004750E3"/>
    <w:rsid w:val="00480DCD"/>
    <w:rsid w:val="004A6144"/>
    <w:rsid w:val="004A6314"/>
    <w:rsid w:val="004A7A86"/>
    <w:rsid w:val="004B06CB"/>
    <w:rsid w:val="004C143E"/>
    <w:rsid w:val="004C63F1"/>
    <w:rsid w:val="004C78D2"/>
    <w:rsid w:val="004D045E"/>
    <w:rsid w:val="004E11FE"/>
    <w:rsid w:val="00500158"/>
    <w:rsid w:val="005053B7"/>
    <w:rsid w:val="00510F88"/>
    <w:rsid w:val="00512F25"/>
    <w:rsid w:val="00517051"/>
    <w:rsid w:val="005265A4"/>
    <w:rsid w:val="0053466B"/>
    <w:rsid w:val="00534FB2"/>
    <w:rsid w:val="005450C3"/>
    <w:rsid w:val="0055693C"/>
    <w:rsid w:val="00557C61"/>
    <w:rsid w:val="00561D0B"/>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4172A"/>
    <w:rsid w:val="0064182C"/>
    <w:rsid w:val="00656B8F"/>
    <w:rsid w:val="00664B5E"/>
    <w:rsid w:val="00670D72"/>
    <w:rsid w:val="00673A66"/>
    <w:rsid w:val="00692129"/>
    <w:rsid w:val="00694101"/>
    <w:rsid w:val="0069780F"/>
    <w:rsid w:val="006A3139"/>
    <w:rsid w:val="006A5BE7"/>
    <w:rsid w:val="006B52F9"/>
    <w:rsid w:val="006C098E"/>
    <w:rsid w:val="006D2BFD"/>
    <w:rsid w:val="006D2CA0"/>
    <w:rsid w:val="006E0745"/>
    <w:rsid w:val="006E1767"/>
    <w:rsid w:val="006E5467"/>
    <w:rsid w:val="006E56E3"/>
    <w:rsid w:val="006E63D6"/>
    <w:rsid w:val="006F6998"/>
    <w:rsid w:val="00701C48"/>
    <w:rsid w:val="00707B66"/>
    <w:rsid w:val="00710308"/>
    <w:rsid w:val="0071577E"/>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3B"/>
    <w:rsid w:val="007D40EC"/>
    <w:rsid w:val="007D4470"/>
    <w:rsid w:val="007D798F"/>
    <w:rsid w:val="007E0EE2"/>
    <w:rsid w:val="007E6256"/>
    <w:rsid w:val="007E62EA"/>
    <w:rsid w:val="007F14DF"/>
    <w:rsid w:val="00813A36"/>
    <w:rsid w:val="00814044"/>
    <w:rsid w:val="0081596B"/>
    <w:rsid w:val="00817A88"/>
    <w:rsid w:val="00817E55"/>
    <w:rsid w:val="00820EB2"/>
    <w:rsid w:val="00823356"/>
    <w:rsid w:val="00823B6A"/>
    <w:rsid w:val="008251A3"/>
    <w:rsid w:val="008316C2"/>
    <w:rsid w:val="00836EBE"/>
    <w:rsid w:val="00853389"/>
    <w:rsid w:val="00855F95"/>
    <w:rsid w:val="00863FAB"/>
    <w:rsid w:val="00865912"/>
    <w:rsid w:val="00866342"/>
    <w:rsid w:val="008669C4"/>
    <w:rsid w:val="008A74C9"/>
    <w:rsid w:val="008B14D8"/>
    <w:rsid w:val="008B2CFC"/>
    <w:rsid w:val="008B5299"/>
    <w:rsid w:val="008E6C77"/>
    <w:rsid w:val="0090163F"/>
    <w:rsid w:val="009051F4"/>
    <w:rsid w:val="009202E6"/>
    <w:rsid w:val="00921ECA"/>
    <w:rsid w:val="00925FA0"/>
    <w:rsid w:val="00926486"/>
    <w:rsid w:val="00927663"/>
    <w:rsid w:val="009379CB"/>
    <w:rsid w:val="00941FF7"/>
    <w:rsid w:val="00944E2E"/>
    <w:rsid w:val="009466DF"/>
    <w:rsid w:val="00960183"/>
    <w:rsid w:val="00961232"/>
    <w:rsid w:val="009629C0"/>
    <w:rsid w:val="0099126B"/>
    <w:rsid w:val="00993D35"/>
    <w:rsid w:val="009A1FF2"/>
    <w:rsid w:val="009A4B8B"/>
    <w:rsid w:val="009A7597"/>
    <w:rsid w:val="009B10F1"/>
    <w:rsid w:val="009B162B"/>
    <w:rsid w:val="009D1E46"/>
    <w:rsid w:val="009D6497"/>
    <w:rsid w:val="009D6B0F"/>
    <w:rsid w:val="009F122B"/>
    <w:rsid w:val="009F2E0E"/>
    <w:rsid w:val="009F402C"/>
    <w:rsid w:val="009F6754"/>
    <w:rsid w:val="00A14999"/>
    <w:rsid w:val="00A17CE1"/>
    <w:rsid w:val="00A25061"/>
    <w:rsid w:val="00A33B4F"/>
    <w:rsid w:val="00A34DCB"/>
    <w:rsid w:val="00A47187"/>
    <w:rsid w:val="00A5784D"/>
    <w:rsid w:val="00A72006"/>
    <w:rsid w:val="00A73C30"/>
    <w:rsid w:val="00A84192"/>
    <w:rsid w:val="00A8486D"/>
    <w:rsid w:val="00A8682F"/>
    <w:rsid w:val="00A87CAF"/>
    <w:rsid w:val="00AB0438"/>
    <w:rsid w:val="00AB6AC0"/>
    <w:rsid w:val="00AB785D"/>
    <w:rsid w:val="00AC7108"/>
    <w:rsid w:val="00AD6E7D"/>
    <w:rsid w:val="00AE07A7"/>
    <w:rsid w:val="00AE0FAA"/>
    <w:rsid w:val="00AE26FC"/>
    <w:rsid w:val="00AF1166"/>
    <w:rsid w:val="00AF139C"/>
    <w:rsid w:val="00AF2079"/>
    <w:rsid w:val="00B029EA"/>
    <w:rsid w:val="00B03ED3"/>
    <w:rsid w:val="00B123C7"/>
    <w:rsid w:val="00B14FAE"/>
    <w:rsid w:val="00B215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625D4"/>
    <w:rsid w:val="00C8035C"/>
    <w:rsid w:val="00C92ED4"/>
    <w:rsid w:val="00C9556E"/>
    <w:rsid w:val="00CA257C"/>
    <w:rsid w:val="00CA74F3"/>
    <w:rsid w:val="00CB3D35"/>
    <w:rsid w:val="00CB6F0C"/>
    <w:rsid w:val="00CB7C0F"/>
    <w:rsid w:val="00CC2CB8"/>
    <w:rsid w:val="00CC73F4"/>
    <w:rsid w:val="00CD0611"/>
    <w:rsid w:val="00CD08AF"/>
    <w:rsid w:val="00CD4691"/>
    <w:rsid w:val="00CD4F5E"/>
    <w:rsid w:val="00CD5E89"/>
    <w:rsid w:val="00CE0914"/>
    <w:rsid w:val="00CE0F89"/>
    <w:rsid w:val="00CF1CB0"/>
    <w:rsid w:val="00CF634D"/>
    <w:rsid w:val="00CF6669"/>
    <w:rsid w:val="00D165B5"/>
    <w:rsid w:val="00D20882"/>
    <w:rsid w:val="00D270E3"/>
    <w:rsid w:val="00D37400"/>
    <w:rsid w:val="00D420C9"/>
    <w:rsid w:val="00D4241D"/>
    <w:rsid w:val="00D43085"/>
    <w:rsid w:val="00D442E0"/>
    <w:rsid w:val="00D449B9"/>
    <w:rsid w:val="00D512D9"/>
    <w:rsid w:val="00D558B6"/>
    <w:rsid w:val="00D63AC2"/>
    <w:rsid w:val="00D65ACF"/>
    <w:rsid w:val="00D71CA1"/>
    <w:rsid w:val="00D7683D"/>
    <w:rsid w:val="00D85932"/>
    <w:rsid w:val="00D904CD"/>
    <w:rsid w:val="00D93EFE"/>
    <w:rsid w:val="00D95F85"/>
    <w:rsid w:val="00DB2FD7"/>
    <w:rsid w:val="00DB3366"/>
    <w:rsid w:val="00DD0D9E"/>
    <w:rsid w:val="00DD37F9"/>
    <w:rsid w:val="00DD41FD"/>
    <w:rsid w:val="00DE219C"/>
    <w:rsid w:val="00DE385D"/>
    <w:rsid w:val="00DE4264"/>
    <w:rsid w:val="00DE65A2"/>
    <w:rsid w:val="00DE7D5A"/>
    <w:rsid w:val="00E008F7"/>
    <w:rsid w:val="00E0233D"/>
    <w:rsid w:val="00E0577E"/>
    <w:rsid w:val="00E07719"/>
    <w:rsid w:val="00E2070E"/>
    <w:rsid w:val="00E22534"/>
    <w:rsid w:val="00E2431C"/>
    <w:rsid w:val="00E24F83"/>
    <w:rsid w:val="00E41DD6"/>
    <w:rsid w:val="00E63846"/>
    <w:rsid w:val="00E64AC0"/>
    <w:rsid w:val="00E67719"/>
    <w:rsid w:val="00E702F8"/>
    <w:rsid w:val="00E715E1"/>
    <w:rsid w:val="00E74AC1"/>
    <w:rsid w:val="00E81B50"/>
    <w:rsid w:val="00E862EE"/>
    <w:rsid w:val="00E86834"/>
    <w:rsid w:val="00EC4468"/>
    <w:rsid w:val="00EC56F8"/>
    <w:rsid w:val="00ED22A9"/>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A0787"/>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4</Pages>
  <Words>875</Words>
  <Characters>4974</Characters>
  <Application>Microsoft Office Word</Application>
  <DocSecurity>0</DocSecurity>
  <Lines>150</Lines>
  <Paragraphs>60</Paragraphs>
  <ScaleCrop>false</ScaleCrop>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129</cp:revision>
  <dcterms:created xsi:type="dcterms:W3CDTF">2026-01-26T21:17:00Z</dcterms:created>
  <dcterms:modified xsi:type="dcterms:W3CDTF">2026-02-02T11:03:00Z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